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B6" w:rsidRPr="00891BDF" w:rsidRDefault="00891BDF" w:rsidP="00891BD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</w:rPr>
      </w:pPr>
      <w:r w:rsidRPr="00891BDF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891BDF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>«Дискуссионный клуб «Взрослые и дети: мы вместе обсуждаем проблемы школы, города, области, страны!»</w:t>
      </w:r>
    </w:p>
    <w:p w:rsidR="00891BDF" w:rsidRDefault="00891BDF" w:rsidP="00891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DF">
        <w:rPr>
          <w:rFonts w:ascii="Times New Roman" w:hAnsi="Times New Roman" w:cs="Times New Roman"/>
          <w:sz w:val="28"/>
          <w:szCs w:val="28"/>
        </w:rPr>
        <w:t>Дискуссионный клуб «Взрослые и дети: мы вместе обсуждаем проблемы школы, города, области, страны!»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</w:t>
      </w:r>
      <w:r w:rsidRPr="00891BDF">
        <w:rPr>
          <w:rFonts w:ascii="Times New Roman" w:hAnsi="Times New Roman" w:cs="Times New Roman"/>
          <w:sz w:val="28"/>
          <w:szCs w:val="28"/>
        </w:rPr>
        <w:t>инновационных воспитательных проектов с особыми доминантными целями и содержанием, позволяющим актуализировать в совместной деятельности детей и взрослых потенциал семьи (родительской общественности).</w:t>
      </w:r>
    </w:p>
    <w:p w:rsidR="009A46CA" w:rsidRPr="009D57DF" w:rsidRDefault="009A46CA" w:rsidP="000C7C8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46CA">
        <w:rPr>
          <w:rFonts w:ascii="Times New Roman" w:hAnsi="Times New Roman" w:cs="Times New Roman"/>
          <w:sz w:val="28"/>
          <w:szCs w:val="28"/>
        </w:rPr>
        <w:t>Дискуссионный клуб - новая форма совместной внеклассной деятельности обучающихся и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7DF">
        <w:rPr>
          <w:rFonts w:ascii="Times New Roman" w:hAnsi="Times New Roman" w:cs="Times New Roman"/>
          <w:sz w:val="28"/>
          <w:szCs w:val="28"/>
        </w:rPr>
        <w:t xml:space="preserve">(педагогов, родителей, представителей организаций-партнёров), направленной на совершенствование патриотического, гражданского воспитания обучающихся посредством активизации роли родителей в этом процессе. Главное, что в ходе дискуссий ярко демонстрируются национальные, гражданские ценности, сопрягаются личностные смыслы детей, педагогов и родителей, у обучающихся формируются ценности, важные </w:t>
      </w:r>
      <w:proofErr w:type="gramStart"/>
      <w:r w:rsidRPr="009D57D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D5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7D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9D57DF">
        <w:rPr>
          <w:rFonts w:ascii="Times New Roman" w:hAnsi="Times New Roman" w:cs="Times New Roman"/>
          <w:sz w:val="28"/>
          <w:szCs w:val="28"/>
        </w:rPr>
        <w:t xml:space="preserve"> как субъект</w:t>
      </w:r>
      <w:r w:rsidR="000C7C88" w:rsidRPr="009D57DF">
        <w:rPr>
          <w:rFonts w:ascii="Times New Roman" w:hAnsi="Times New Roman" w:cs="Times New Roman"/>
          <w:sz w:val="28"/>
          <w:szCs w:val="28"/>
        </w:rPr>
        <w:t>ов</w:t>
      </w:r>
      <w:r w:rsidRPr="009D57DF">
        <w:rPr>
          <w:rFonts w:ascii="Times New Roman" w:hAnsi="Times New Roman" w:cs="Times New Roman"/>
          <w:sz w:val="28"/>
          <w:szCs w:val="28"/>
        </w:rPr>
        <w:t xml:space="preserve"> общественных отношений.</w:t>
      </w:r>
    </w:p>
    <w:p w:rsidR="000C7C88" w:rsidRPr="009D57DF" w:rsidRDefault="000C7C88" w:rsidP="000C7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DF">
        <w:rPr>
          <w:rFonts w:ascii="Times New Roman" w:hAnsi="Times New Roman" w:cs="Times New Roman"/>
          <w:sz w:val="28"/>
          <w:szCs w:val="28"/>
        </w:rPr>
        <w:t>Данный проект рассчитан на продуктивное сотрудничество между школьниками, родителями, заинтересованными гражданами, представителями общественных организаций, что способствует привлечению молодёжи для решения социальных вопросов в гражданском обществе</w:t>
      </w:r>
    </w:p>
    <w:p w:rsidR="000C7C88" w:rsidRPr="000C7C88" w:rsidRDefault="000C7C88" w:rsidP="000C7C8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C7C88">
        <w:rPr>
          <w:rStyle w:val="apple-converted-space"/>
          <w:color w:val="000000"/>
          <w:sz w:val="28"/>
          <w:szCs w:val="28"/>
        </w:rPr>
        <w:t> </w:t>
      </w:r>
      <w:r w:rsidRPr="000C7C88">
        <w:rPr>
          <w:rStyle w:val="c1"/>
          <w:color w:val="000000"/>
          <w:sz w:val="28"/>
          <w:szCs w:val="28"/>
        </w:rPr>
        <w:t>Сотрудничество с родителями является залогом успешной воспитательной деятельности с учащимися, так как семья оказывает значительное влияние на развитие личности ребёнка. Сделать родителей активными участниками педагогического процесса – одна из главных задач данного проекта.</w:t>
      </w:r>
      <w:r w:rsidRPr="000C7C88">
        <w:rPr>
          <w:rStyle w:val="c8"/>
          <w:bCs/>
          <w:color w:val="000000"/>
          <w:sz w:val="28"/>
          <w:szCs w:val="28"/>
        </w:rPr>
        <w:t> </w:t>
      </w:r>
      <w:r w:rsidRPr="000C7C88">
        <w:rPr>
          <w:rStyle w:val="c1"/>
          <w:color w:val="000000"/>
          <w:sz w:val="28"/>
          <w:szCs w:val="28"/>
        </w:rPr>
        <w:t xml:space="preserve">Эффективное воспитание возможно только тогда, когда происходит доверительное, личностное, деловое общение и </w:t>
      </w:r>
      <w:r w:rsidRPr="009D57DF">
        <w:rPr>
          <w:rStyle w:val="c1"/>
          <w:sz w:val="28"/>
          <w:szCs w:val="28"/>
        </w:rPr>
        <w:t xml:space="preserve">равноправное </w:t>
      </w:r>
      <w:r w:rsidRPr="000C7C88">
        <w:rPr>
          <w:rStyle w:val="c1"/>
          <w:color w:val="000000"/>
          <w:sz w:val="28"/>
          <w:szCs w:val="28"/>
        </w:rPr>
        <w:t>взаимодействие взрослых и детей.</w:t>
      </w:r>
    </w:p>
    <w:p w:rsidR="00891BDF" w:rsidRDefault="00891BDF" w:rsidP="00891BD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DF">
        <w:rPr>
          <w:rFonts w:ascii="Times New Roman" w:hAnsi="Times New Roman" w:cs="Times New Roman"/>
          <w:b/>
          <w:sz w:val="28"/>
          <w:szCs w:val="28"/>
        </w:rPr>
        <w:t>Обоснование актуальности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BDF" w:rsidRDefault="00891BDF" w:rsidP="00891B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разработки проекта определяется следующими моментами.</w:t>
      </w:r>
    </w:p>
    <w:p w:rsidR="00B35621" w:rsidRPr="007171FF" w:rsidRDefault="007171FF" w:rsidP="007171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1FF">
        <w:rPr>
          <w:rFonts w:ascii="Times New Roman" w:hAnsi="Times New Roman" w:cs="Times New Roman"/>
          <w:i/>
          <w:sz w:val="28"/>
          <w:szCs w:val="28"/>
        </w:rPr>
        <w:lastRenderedPageBreak/>
        <w:t>Первое.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DEB" w:rsidRPr="007171FF">
        <w:rPr>
          <w:rFonts w:ascii="Times New Roman" w:hAnsi="Times New Roman" w:cs="Times New Roman"/>
          <w:sz w:val="28"/>
          <w:szCs w:val="28"/>
        </w:rPr>
        <w:t>В современных условиях, характеризующихся переходом «…</w:t>
      </w:r>
      <w:r w:rsidR="007E0DEB" w:rsidRPr="007171FF">
        <w:rPr>
          <w:rFonts w:ascii="Times New Roman" w:eastAsia="Times New Roman" w:hAnsi="Times New Roman" w:cs="Times New Roman"/>
          <w:sz w:val="28"/>
          <w:szCs w:val="28"/>
        </w:rPr>
        <w:t>человечества к постиндустриальному, информационному этапу своего развития и экономике, основанной на информационных технологиях и знаниях, образование становится важнейшим ресурсом социально-экономического, политического и культурного развитии страны»</w:t>
      </w:r>
      <w:r w:rsidR="007E0DEB" w:rsidRPr="00717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DEB" w:rsidRPr="009D57DF">
        <w:rPr>
          <w:rFonts w:ascii="Times New Roman" w:hAnsi="Times New Roman" w:cs="Times New Roman"/>
          <w:sz w:val="28"/>
          <w:szCs w:val="28"/>
        </w:rPr>
        <w:t>[</w:t>
      </w:r>
      <w:r w:rsidR="007E0DEB" w:rsidRPr="009D57DF">
        <w:rPr>
          <w:rFonts w:ascii="Times New Roman" w:hAnsi="Times New Roman" w:cs="Times New Roman"/>
          <w:sz w:val="24"/>
          <w:szCs w:val="24"/>
        </w:rPr>
        <w:t>Концепция ФГОС [Электронный ресурс].</w:t>
      </w:r>
      <w:proofErr w:type="gramEnd"/>
      <w:r w:rsidR="007E0DEB" w:rsidRPr="009D57DF">
        <w:rPr>
          <w:rFonts w:ascii="Times New Roman" w:hAnsi="Times New Roman" w:cs="Times New Roman"/>
          <w:sz w:val="24"/>
          <w:szCs w:val="24"/>
        </w:rPr>
        <w:t xml:space="preserve"> – Сайт </w:t>
      </w:r>
      <w:hyperlink r:id="rId6" w:history="1">
        <w:r w:rsidR="007E0DEB" w:rsidRPr="009D57D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</w:t>
        </w:r>
      </w:hyperlink>
      <w:r w:rsidR="007E0DEB" w:rsidRPr="009D57D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7E0DEB" w:rsidRPr="009D57D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ds</w:t>
        </w:r>
        <w:r w:rsidR="007E0DEB" w:rsidRPr="009D57D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470.</w:t>
        </w:r>
        <w:r w:rsidR="007E0DEB" w:rsidRPr="009D57D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="007E0DEB" w:rsidRPr="009D57DF">
        <w:rPr>
          <w:rFonts w:ascii="Times New Roman" w:hAnsi="Times New Roman" w:cs="Times New Roman"/>
          <w:sz w:val="24"/>
          <w:szCs w:val="24"/>
        </w:rPr>
        <w:t xml:space="preserve">  – 20.03.2015. 690,0 </w:t>
      </w:r>
      <w:r w:rsidR="007E0DEB" w:rsidRPr="009D57DF">
        <w:rPr>
          <w:rFonts w:ascii="Times New Roman" w:hAnsi="Times New Roman" w:cs="Times New Roman"/>
          <w:sz w:val="24"/>
          <w:szCs w:val="24"/>
          <w:lang w:val="en-US"/>
        </w:rPr>
        <w:t>Kb</w:t>
      </w:r>
      <w:r w:rsidR="007E0DEB" w:rsidRPr="009D57DF">
        <w:rPr>
          <w:rFonts w:ascii="Times New Roman" w:hAnsi="Times New Roman" w:cs="Times New Roman"/>
          <w:sz w:val="24"/>
          <w:szCs w:val="24"/>
        </w:rPr>
        <w:t xml:space="preserve">| – Режим доступа </w:t>
      </w:r>
      <w:r w:rsidR="007E0DEB" w:rsidRPr="009D57D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7E0DEB" w:rsidRPr="009D57DF">
        <w:rPr>
          <w:rFonts w:ascii="Times New Roman" w:hAnsi="Times New Roman" w:cs="Times New Roman"/>
          <w:sz w:val="24"/>
          <w:szCs w:val="24"/>
        </w:rPr>
        <w:t>://</w:t>
      </w:r>
      <w:hyperlink r:id="rId8" w:tgtFrame="_blank" w:history="1">
        <w:r w:rsidR="007E0DEB" w:rsidRPr="009D57D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ds</w:t>
        </w:r>
        <w:r w:rsidR="007E0DEB" w:rsidRPr="009D57D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470.</w:t>
        </w:r>
        <w:r w:rsidR="007E0DEB" w:rsidRPr="009D57D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="007E0DEB" w:rsidRPr="009D57DF">
        <w:rPr>
          <w:rFonts w:ascii="Times New Roman" w:eastAsia="Times New Roman" w:hAnsi="Times New Roman" w:cs="Times New Roman"/>
          <w:sz w:val="24"/>
          <w:szCs w:val="24"/>
        </w:rPr>
        <w:t>›</w:t>
      </w:r>
      <w:proofErr w:type="spellStart"/>
      <w:r w:rsidR="007E0DEB" w:rsidRPr="009D57D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wp</w:t>
      </w:r>
      <w:proofErr w:type="spellEnd"/>
      <w:r w:rsidR="007E0DEB" w:rsidRPr="009D57D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="007E0DEB" w:rsidRPr="009D57D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content</w:t>
      </w:r>
      <w:r w:rsidR="007E0DEB" w:rsidRPr="009D57D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proofErr w:type="spellStart"/>
      <w:r w:rsidR="007E0DEB" w:rsidRPr="009D57D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plugins</w:t>
      </w:r>
      <w:proofErr w:type="spellEnd"/>
      <w:r w:rsidR="007E0DEB" w:rsidRPr="009D57D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7E0DEB" w:rsidRPr="009D57D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download</w:t>
      </w:r>
      <w:r w:rsidR="007E0DEB" w:rsidRPr="009D57D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="007E0DEB" w:rsidRPr="009D57D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attachments</w:t>
      </w:r>
      <w:r w:rsidR="007E0DEB" w:rsidRPr="009D57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/, </w:t>
      </w:r>
      <w:r w:rsidR="007E0DEB" w:rsidRPr="009D57DF">
        <w:rPr>
          <w:rFonts w:ascii="Times New Roman" w:hAnsi="Times New Roman" w:cs="Times New Roman"/>
          <w:sz w:val="24"/>
          <w:szCs w:val="24"/>
        </w:rPr>
        <w:t xml:space="preserve">свободный. – </w:t>
      </w:r>
      <w:proofErr w:type="spellStart"/>
      <w:r w:rsidR="007E0DEB" w:rsidRPr="009D57DF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="007E0DEB" w:rsidRPr="009D57DF">
        <w:rPr>
          <w:rFonts w:ascii="Times New Roman" w:hAnsi="Times New Roman" w:cs="Times New Roman"/>
          <w:sz w:val="24"/>
          <w:szCs w:val="24"/>
        </w:rPr>
        <w:t>. с экрана. – Яз</w:t>
      </w:r>
      <w:proofErr w:type="gramStart"/>
      <w:r w:rsidR="007E0DEB" w:rsidRPr="009D57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0DEB" w:rsidRPr="009D57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0DEB" w:rsidRPr="009D57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E0DEB" w:rsidRPr="009D57DF">
        <w:rPr>
          <w:rFonts w:ascii="Times New Roman" w:hAnsi="Times New Roman" w:cs="Times New Roman"/>
          <w:sz w:val="24"/>
          <w:szCs w:val="24"/>
        </w:rPr>
        <w:t>ус.</w:t>
      </w:r>
      <w:r w:rsidR="007E0DEB" w:rsidRPr="009D57DF">
        <w:rPr>
          <w:rFonts w:ascii="Times New Roman" w:hAnsi="Times New Roman" w:cs="Times New Roman"/>
          <w:sz w:val="28"/>
          <w:szCs w:val="28"/>
        </w:rPr>
        <w:t>], поскольку именно от эффективности функционирования</w:t>
      </w:r>
      <w:r w:rsidR="007E0DEB" w:rsidRPr="007171FF">
        <w:rPr>
          <w:rFonts w:ascii="Times New Roman" w:hAnsi="Times New Roman" w:cs="Times New Roman"/>
          <w:sz w:val="28"/>
          <w:szCs w:val="28"/>
        </w:rPr>
        <w:t xml:space="preserve"> системы образования во многом зависит качество человеческого потенциала</w:t>
      </w:r>
      <w:r w:rsidR="00B35621" w:rsidRPr="007171FF">
        <w:rPr>
          <w:rFonts w:ascii="Times New Roman" w:hAnsi="Times New Roman" w:cs="Times New Roman"/>
          <w:sz w:val="28"/>
          <w:szCs w:val="28"/>
        </w:rPr>
        <w:t xml:space="preserve">. </w:t>
      </w:r>
      <w:r w:rsidR="007E0DEB" w:rsidRPr="007171FF">
        <w:rPr>
          <w:rFonts w:ascii="Times New Roman" w:hAnsi="Times New Roman" w:cs="Times New Roman"/>
          <w:sz w:val="28"/>
          <w:szCs w:val="28"/>
        </w:rPr>
        <w:t>Неслучайно в государственных документах, прежде всего, федерального уровня, определяются качества личности, необходимые обществу и государству для динамичного развития перед лицом глобальных угроз и вызовов.</w:t>
      </w:r>
      <w:r w:rsidR="00B35621" w:rsidRPr="00717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621" w:rsidRPr="007171FF">
        <w:rPr>
          <w:rFonts w:ascii="Times New Roman" w:hAnsi="Times New Roman" w:cs="Times New Roman"/>
          <w:sz w:val="28"/>
          <w:szCs w:val="28"/>
        </w:rPr>
        <w:t>Так, во ФГОС среднего (полного) общего образования личностные результаты образования выражены в следующих характеристиках выпускников: «…</w:t>
      </w:r>
      <w:r w:rsidR="00B35621" w:rsidRPr="007171FF">
        <w:rPr>
          <w:rStyle w:val="dash041e005f0431005f044b005f0447005f043d005f044b005f0439005f005fchar1char1"/>
          <w:sz w:val="28"/>
          <w:szCs w:val="28"/>
        </w:rPr>
        <w:t xml:space="preserve">готовность и способность обучающихся к саморазвитию и личностному самоопределению, </w:t>
      </w:r>
      <w:proofErr w:type="spellStart"/>
      <w:r w:rsidR="00B35621" w:rsidRPr="007171FF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="00B35621" w:rsidRPr="007171FF">
        <w:rPr>
          <w:rStyle w:val="dash041e005f0431005f044b005f0447005f043d005f044b005f0439005f005fchar1char1"/>
          <w:sz w:val="28"/>
          <w:szCs w:val="28"/>
        </w:rPr>
        <w:t xml:space="preserve"> их мотивации к обучению и целенаправленной познавательной деятельности,… личностные и гражданские позиции в деятельности, правосознание, экологическую культуру, способность ставить цели и строить жизненные планы, </w:t>
      </w:r>
      <w:r w:rsidR="00B35621" w:rsidRPr="007171FF">
        <w:rPr>
          <w:rFonts w:ascii="Times New Roman" w:hAnsi="Times New Roman" w:cs="Times New Roman"/>
          <w:sz w:val="28"/>
          <w:szCs w:val="28"/>
        </w:rPr>
        <w:t>способность к осознанию российской гражданской идентичности в поликультурном социуме» [</w:t>
      </w:r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</w:rPr>
        <w:t>Федеральный государственный</w:t>
      </w:r>
      <w:proofErr w:type="gramEnd"/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</w:rPr>
        <w:t xml:space="preserve"> образовательный стандарт среднего (полного)  общего образования [</w:t>
      </w:r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</w:rPr>
        <w:t>Электронный ресурс]</w:t>
      </w:r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</w:rPr>
        <w:t xml:space="preserve">. – Сайт </w:t>
      </w:r>
      <w:proofErr w:type="spellStart"/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  <w:lang w:val="en-US"/>
        </w:rPr>
        <w:t>standart</w:t>
      </w:r>
      <w:proofErr w:type="spellEnd"/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</w:rPr>
        <w:t>.</w:t>
      </w:r>
      <w:proofErr w:type="spellStart"/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  <w:lang w:val="en-US"/>
        </w:rPr>
        <w:t>edu</w:t>
      </w:r>
      <w:proofErr w:type="spellEnd"/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</w:rPr>
        <w:t>.</w:t>
      </w:r>
      <w:proofErr w:type="spellStart"/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  <w:lang w:val="en-US"/>
        </w:rPr>
        <w:t>ru</w:t>
      </w:r>
      <w:proofErr w:type="spellEnd"/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</w:rPr>
        <w:t xml:space="preserve"> – 16.03.2013. | 380 </w:t>
      </w:r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  <w:lang w:val="en-US"/>
        </w:rPr>
        <w:t>Kb</w:t>
      </w:r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</w:rPr>
        <w:t xml:space="preserve">|. Режим доступа </w:t>
      </w:r>
      <w:r w:rsidR="00B35621" w:rsidRPr="007171FF">
        <w:rPr>
          <w:rStyle w:val="dash041e005f0431005f044b005f0447005f043d005f044b005f0439005f005fchar1char1"/>
          <w:rFonts w:eastAsia="Times New Roman"/>
          <w:bCs/>
          <w:lang w:val="en-US"/>
        </w:rPr>
        <w:t>http</w:t>
      </w:r>
      <w:r w:rsidR="00B35621" w:rsidRPr="007171FF">
        <w:rPr>
          <w:rStyle w:val="dash041e005f0431005f044b005f0447005f043d005f044b005f0439005f005fchar1char1"/>
          <w:rFonts w:eastAsia="Times New Roman"/>
          <w:bCs/>
        </w:rPr>
        <w:t>://</w:t>
      </w:r>
      <w:r w:rsidR="00B35621" w:rsidRPr="007171FF">
        <w:rPr>
          <w:rStyle w:val="dash041e005f0431005f044b005f0447005f043d005f044b005f0439005f005fchar1char1"/>
          <w:rFonts w:eastAsia="Times New Roman"/>
          <w:bCs/>
          <w:lang w:val="en-US"/>
        </w:rPr>
        <w:t>standart</w:t>
      </w:r>
      <w:r w:rsidR="00B35621" w:rsidRPr="007171FF">
        <w:rPr>
          <w:rStyle w:val="dash041e005f0431005f044b005f0447005f043d005f044b005f0439005f005fchar1char1"/>
          <w:rFonts w:eastAsia="Times New Roman"/>
          <w:bCs/>
        </w:rPr>
        <w:t>.</w:t>
      </w:r>
      <w:r w:rsidR="00B35621" w:rsidRPr="007171FF">
        <w:rPr>
          <w:rStyle w:val="dash041e005f0431005f044b005f0447005f043d005f044b005f0439005f005fchar1char1"/>
          <w:rFonts w:eastAsia="Times New Roman"/>
          <w:bCs/>
          <w:lang w:val="en-US"/>
        </w:rPr>
        <w:t>edu</w:t>
      </w:r>
      <w:r w:rsidR="00B35621" w:rsidRPr="007171FF">
        <w:rPr>
          <w:rStyle w:val="dash041e005f0431005f044b005f0447005f043d005f044b005f0439005f005fchar1char1"/>
          <w:rFonts w:eastAsia="Times New Roman"/>
          <w:bCs/>
        </w:rPr>
        <w:t>.</w:t>
      </w:r>
      <w:r w:rsidR="00B35621" w:rsidRPr="007171FF">
        <w:rPr>
          <w:rStyle w:val="dash041e005f0431005f044b005f0447005f043d005f044b005f0439005f005fchar1char1"/>
          <w:rFonts w:eastAsia="Times New Roman"/>
          <w:bCs/>
          <w:lang w:val="en-US"/>
        </w:rPr>
        <w:t>ru</w:t>
      </w:r>
      <w:r w:rsidR="00B35621" w:rsidRPr="007171FF">
        <w:rPr>
          <w:rStyle w:val="dash041e005f0431005f044b005f0447005f043d005f044b005f0439005f005fchar1char1"/>
          <w:rFonts w:eastAsia="Times New Roman"/>
          <w:bCs/>
        </w:rPr>
        <w:t>/</w:t>
      </w:r>
      <w:r w:rsidR="00B35621" w:rsidRPr="007171FF">
        <w:rPr>
          <w:rStyle w:val="dash041e005f0431005f044b005f0447005f043d005f044b005f0439005f005fchar1char1"/>
          <w:rFonts w:eastAsia="Times New Roman"/>
          <w:bCs/>
          <w:lang w:val="en-US"/>
        </w:rPr>
        <w:t>catalog</w:t>
      </w:r>
      <w:r w:rsidR="00B35621" w:rsidRPr="007171FF">
        <w:rPr>
          <w:rStyle w:val="dash041e005f0431005f044b005f0447005f043d005f044b005f0439005f005fchar1char1"/>
          <w:rFonts w:eastAsia="Times New Roman"/>
          <w:bCs/>
        </w:rPr>
        <w:t>.</w:t>
      </w:r>
      <w:r w:rsidR="00B35621" w:rsidRPr="007171FF">
        <w:rPr>
          <w:rStyle w:val="dash041e005f0431005f044b005f0447005f043d005f044b005f0439005f005fchar1char1"/>
          <w:rFonts w:eastAsia="Times New Roman"/>
          <w:bCs/>
          <w:lang w:val="en-US"/>
        </w:rPr>
        <w:t>aspx</w:t>
      </w:r>
      <w:r w:rsidR="00B35621" w:rsidRPr="007171FF">
        <w:rPr>
          <w:rStyle w:val="dash041e005f0431005f044b005f0447005f043d005f044b005f0439005f005fchar1char1"/>
          <w:rFonts w:eastAsia="Times New Roman"/>
          <w:bCs/>
        </w:rPr>
        <w:t>?</w:t>
      </w:r>
      <w:r w:rsidR="00B35621" w:rsidRPr="007171FF">
        <w:rPr>
          <w:rStyle w:val="dash041e005f0431005f044b005f0447005f043d005f044b005f0439005f005fchar1char1"/>
          <w:rFonts w:eastAsia="Times New Roman"/>
          <w:bCs/>
          <w:lang w:val="en-US"/>
        </w:rPr>
        <w:t>CatalogId</w:t>
      </w:r>
      <w:r w:rsidR="00B35621" w:rsidRPr="007171FF">
        <w:rPr>
          <w:rStyle w:val="dash041e005f0431005f044b005f0447005f043d005f044b005f0439005f005fchar1char1"/>
          <w:rFonts w:eastAsia="Times New Roman"/>
          <w:bCs/>
        </w:rPr>
        <w:t>=6408</w:t>
      </w:r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</w:rPr>
        <w:t xml:space="preserve">, свободный. - </w:t>
      </w:r>
      <w:proofErr w:type="spellStart"/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</w:rPr>
        <w:t>Загл</w:t>
      </w:r>
      <w:proofErr w:type="spellEnd"/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</w:rPr>
        <w:t>. с экрана. – Яз</w:t>
      </w:r>
      <w:proofErr w:type="gramStart"/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</w:rPr>
        <w:t>.</w:t>
      </w:r>
      <w:proofErr w:type="gramEnd"/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</w:rPr>
        <w:t xml:space="preserve"> </w:t>
      </w:r>
      <w:proofErr w:type="gramStart"/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</w:rPr>
        <w:t>р</w:t>
      </w:r>
      <w:proofErr w:type="gramEnd"/>
      <w:r w:rsidR="00B35621" w:rsidRPr="007171FF">
        <w:rPr>
          <w:rStyle w:val="dash041e005f0441005f043d005f043e005f0432005f043d005f043e005f0439005f0020005f0442005f0435005f043a005f0441005f0442005f00202005f005fchar1char1"/>
          <w:rFonts w:eastAsia="Times New Roman"/>
          <w:bCs/>
        </w:rPr>
        <w:t>ус</w:t>
      </w:r>
      <w:r w:rsidR="00B35621" w:rsidRPr="007171FF">
        <w:rPr>
          <w:rFonts w:ascii="Times New Roman" w:hAnsi="Times New Roman" w:cs="Times New Roman"/>
          <w:sz w:val="28"/>
          <w:szCs w:val="28"/>
        </w:rPr>
        <w:t>].</w:t>
      </w:r>
    </w:p>
    <w:p w:rsidR="00D370AD" w:rsidRPr="00D370AD" w:rsidRDefault="00D370AD" w:rsidP="00D37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0AD">
        <w:rPr>
          <w:rFonts w:ascii="Times New Roman" w:hAnsi="Times New Roman" w:cs="Times New Roman"/>
          <w:sz w:val="28"/>
          <w:szCs w:val="28"/>
        </w:rPr>
        <w:t>Среди важнейших направлений воспитания приоритетными является гражданско-патриотическое воспитание, среди задач которого ключевыми признаны: «…</w:t>
      </w:r>
      <w:r w:rsidRPr="00D370AD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формирование приверженности идеям интернационализма, дружбы, </w:t>
      </w:r>
      <w:r w:rsidRPr="00D370AD">
        <w:rPr>
          <w:rFonts w:ascii="Times New Roman" w:eastAsia="Times New Roman" w:hAnsi="Times New Roman" w:cs="Times New Roman"/>
          <w:sz w:val="28"/>
          <w:szCs w:val="28"/>
        </w:rPr>
        <w:lastRenderedPageBreak/>
        <w:t>равенства, взаимопомощи народов</w:t>
      </w:r>
      <w:proofErr w:type="gramStart"/>
      <w:r w:rsidRPr="00D370AD">
        <w:rPr>
          <w:rFonts w:ascii="Times New Roman" w:eastAsia="Times New Roman" w:hAnsi="Times New Roman" w:cs="Times New Roman"/>
          <w:sz w:val="28"/>
          <w:szCs w:val="28"/>
        </w:rPr>
        <w:t xml:space="preserve">;.. </w:t>
      </w:r>
      <w:proofErr w:type="gramEnd"/>
      <w:r w:rsidRPr="00D370AD">
        <w:rPr>
          <w:rFonts w:ascii="Times New Roman" w:eastAsia="Times New Roman" w:hAnsi="Times New Roman" w:cs="Times New Roman"/>
          <w:sz w:val="28"/>
          <w:szCs w:val="28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;…</w:t>
      </w:r>
      <w:r w:rsidRPr="00D37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6265">
        <w:rPr>
          <w:rFonts w:ascii="Times New Roman" w:eastAsia="Times New Roman" w:hAnsi="Times New Roman" w:cs="Times New Roman"/>
          <w:sz w:val="28"/>
          <w:szCs w:val="28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…» </w:t>
      </w:r>
      <w:r w:rsidRPr="009D57DF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9D57DF">
        <w:rPr>
          <w:rFonts w:ascii="Times New Roman" w:hAnsi="Times New Roman"/>
          <w:bCs/>
          <w:sz w:val="24"/>
          <w:szCs w:val="24"/>
        </w:rPr>
        <w:t>Стратегия развития воспитания в Российской Федерации на период до 2025 года.</w:t>
      </w:r>
      <w:proofErr w:type="gramEnd"/>
      <w:r w:rsidRPr="009D57DF">
        <w:rPr>
          <w:rFonts w:ascii="Times New Roman" w:hAnsi="Times New Roman"/>
          <w:bCs/>
          <w:sz w:val="24"/>
          <w:szCs w:val="24"/>
        </w:rPr>
        <w:t xml:space="preserve"> Утв. распоряжением Правительства РФ от 29 мая 2015 г. № 996-р. </w:t>
      </w:r>
      <w:r w:rsidRPr="009D57DF">
        <w:rPr>
          <w:rFonts w:ascii="Times New Roman" w:hAnsi="Times New Roman"/>
          <w:sz w:val="24"/>
          <w:szCs w:val="24"/>
        </w:rPr>
        <w:t xml:space="preserve">– </w:t>
      </w:r>
      <w:r w:rsidRPr="009D57DF">
        <w:rPr>
          <w:rFonts w:ascii="Times New Roman" w:eastAsia="Lucida Sans Unicode" w:hAnsi="Times New Roman"/>
          <w:kern w:val="2"/>
          <w:sz w:val="24"/>
          <w:szCs w:val="24"/>
        </w:rPr>
        <w:t>Сайт</w:t>
      </w:r>
      <w:r w:rsidRPr="009D57DF">
        <w:rPr>
          <w:sz w:val="24"/>
          <w:szCs w:val="24"/>
        </w:rPr>
        <w:t xml:space="preserve"> </w:t>
      </w:r>
      <w:proofErr w:type="spellStart"/>
      <w:r w:rsidRPr="009D57DF">
        <w:rPr>
          <w:rFonts w:ascii="Times New Roman" w:eastAsia="Lucida Sans Unicode" w:hAnsi="Times New Roman"/>
          <w:kern w:val="2"/>
          <w:sz w:val="24"/>
          <w:szCs w:val="24"/>
        </w:rPr>
        <w:t>government.ru</w:t>
      </w:r>
      <w:proofErr w:type="spellEnd"/>
      <w:r w:rsidRPr="009D57DF">
        <w:rPr>
          <w:rFonts w:ascii="Times New Roman" w:eastAsia="Lucida Sans Unicode" w:hAnsi="Times New Roman"/>
          <w:kern w:val="2"/>
          <w:sz w:val="24"/>
          <w:szCs w:val="24"/>
        </w:rPr>
        <w:t xml:space="preserve"> </w:t>
      </w:r>
      <w:r w:rsidRPr="009D57DF">
        <w:rPr>
          <w:rFonts w:ascii="Times New Roman" w:hAnsi="Times New Roman"/>
          <w:sz w:val="24"/>
          <w:szCs w:val="24"/>
        </w:rPr>
        <w:t xml:space="preserve">– </w:t>
      </w:r>
      <w:r w:rsidRPr="009D57DF">
        <w:rPr>
          <w:rStyle w:val="b-serp-urlitem"/>
        </w:rPr>
        <w:t xml:space="preserve">15.06.15 </w:t>
      </w:r>
      <w:r w:rsidRPr="009D57DF">
        <w:rPr>
          <w:rFonts w:ascii="Times New Roman" w:eastAsia="Lucida Sans Unicode" w:hAnsi="Times New Roman"/>
          <w:kern w:val="2"/>
          <w:sz w:val="24"/>
          <w:szCs w:val="24"/>
        </w:rPr>
        <w:t>[189</w:t>
      </w:r>
      <w:r w:rsidRPr="009D57DF">
        <w:rPr>
          <w:rFonts w:ascii="Times New Roman" w:eastAsia="Lucida Sans Unicode" w:hAnsi="Times New Roman"/>
          <w:kern w:val="2"/>
          <w:sz w:val="24"/>
          <w:szCs w:val="24"/>
          <w:lang w:val="en-US"/>
        </w:rPr>
        <w:t>Kb</w:t>
      </w:r>
      <w:r w:rsidRPr="009D57DF">
        <w:rPr>
          <w:rFonts w:ascii="Times New Roman" w:eastAsia="Lucida Sans Unicode" w:hAnsi="Times New Roman"/>
          <w:kern w:val="2"/>
          <w:sz w:val="24"/>
          <w:szCs w:val="24"/>
        </w:rPr>
        <w:t xml:space="preserve">]. Режим доступа </w:t>
      </w:r>
      <w:r w:rsidRPr="009D57DF">
        <w:rPr>
          <w:rFonts w:ascii="Times New Roman" w:eastAsia="Lucida Sans Unicode" w:hAnsi="Times New Roman"/>
          <w:kern w:val="2"/>
          <w:sz w:val="24"/>
          <w:szCs w:val="24"/>
          <w:lang w:val="en-US"/>
        </w:rPr>
        <w:t>http</w:t>
      </w:r>
      <w:r w:rsidRPr="009D57DF">
        <w:rPr>
          <w:rFonts w:ascii="Times New Roman" w:eastAsia="Lucida Sans Unicode" w:hAnsi="Times New Roman"/>
          <w:kern w:val="2"/>
          <w:sz w:val="24"/>
          <w:szCs w:val="24"/>
        </w:rPr>
        <w:t>://</w:t>
      </w:r>
      <w:r w:rsidRPr="009D57DF">
        <w:rPr>
          <w:rFonts w:ascii="Times New Roman" w:eastAsia="Lucida Sans Unicode" w:hAnsi="Times New Roman"/>
          <w:kern w:val="2"/>
          <w:sz w:val="24"/>
          <w:szCs w:val="24"/>
          <w:lang w:val="en-US"/>
        </w:rPr>
        <w:t>www</w:t>
      </w:r>
      <w:r w:rsidRPr="009D57DF">
        <w:rPr>
          <w:rFonts w:ascii="Times New Roman" w:eastAsia="Lucida Sans Unicode" w:hAnsi="Times New Roman"/>
          <w:kern w:val="2"/>
          <w:sz w:val="24"/>
          <w:szCs w:val="24"/>
        </w:rPr>
        <w:t>.</w:t>
      </w:r>
      <w:r w:rsidRPr="009D57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D57DF">
        <w:rPr>
          <w:rFonts w:ascii="Times New Roman" w:hAnsi="Times New Roman"/>
          <w:bCs/>
          <w:sz w:val="24"/>
          <w:szCs w:val="24"/>
        </w:rPr>
        <w:t>government.ru</w:t>
      </w:r>
      <w:proofErr w:type="spellEnd"/>
      <w:r w:rsidRPr="009D57DF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9D57DF">
        <w:rPr>
          <w:rFonts w:ascii="Times New Roman" w:hAnsi="Times New Roman"/>
          <w:bCs/>
          <w:sz w:val="24"/>
          <w:szCs w:val="24"/>
        </w:rPr>
        <w:t>media</w:t>
      </w:r>
      <w:proofErr w:type="spellEnd"/>
      <w:r w:rsidRPr="009D57DF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9D57DF">
        <w:rPr>
          <w:rFonts w:ascii="Times New Roman" w:hAnsi="Times New Roman"/>
          <w:bCs/>
          <w:sz w:val="24"/>
          <w:szCs w:val="24"/>
        </w:rPr>
        <w:t>files</w:t>
      </w:r>
      <w:proofErr w:type="spellEnd"/>
      <w:r w:rsidRPr="009D57DF">
        <w:rPr>
          <w:rFonts w:ascii="Times New Roman" w:hAnsi="Times New Roman"/>
          <w:bCs/>
          <w:sz w:val="24"/>
          <w:szCs w:val="24"/>
        </w:rPr>
        <w:t xml:space="preserve">/f5Z8H9tgUK5Y9qtJ0tEFnyHlBitwN4gB.pdf, </w:t>
      </w:r>
      <w:r w:rsidRPr="009D57DF">
        <w:rPr>
          <w:rFonts w:ascii="Times New Roman" w:eastAsia="Lucida Sans Unicode" w:hAnsi="Times New Roman"/>
          <w:kern w:val="2"/>
          <w:sz w:val="24"/>
          <w:szCs w:val="24"/>
        </w:rPr>
        <w:t xml:space="preserve">свободный. - </w:t>
      </w:r>
      <w:proofErr w:type="spellStart"/>
      <w:r w:rsidRPr="009D57DF">
        <w:rPr>
          <w:rFonts w:ascii="Times New Roman" w:eastAsia="Lucida Sans Unicode" w:hAnsi="Times New Roman"/>
          <w:kern w:val="2"/>
          <w:sz w:val="24"/>
          <w:szCs w:val="24"/>
        </w:rPr>
        <w:t>Загл</w:t>
      </w:r>
      <w:proofErr w:type="spellEnd"/>
      <w:r w:rsidRPr="009D57DF">
        <w:rPr>
          <w:rFonts w:ascii="Times New Roman" w:eastAsia="Lucida Sans Unicode" w:hAnsi="Times New Roman"/>
          <w:kern w:val="2"/>
          <w:sz w:val="24"/>
          <w:szCs w:val="24"/>
        </w:rPr>
        <w:t>. с экрана. – Яз</w:t>
      </w:r>
      <w:proofErr w:type="gramStart"/>
      <w:r w:rsidRPr="009D57DF">
        <w:rPr>
          <w:rFonts w:ascii="Times New Roman" w:eastAsia="Lucida Sans Unicode" w:hAnsi="Times New Roman"/>
          <w:kern w:val="2"/>
          <w:sz w:val="24"/>
          <w:szCs w:val="24"/>
        </w:rPr>
        <w:t>.</w:t>
      </w:r>
      <w:proofErr w:type="gramEnd"/>
      <w:r w:rsidRPr="009D57DF">
        <w:rPr>
          <w:rFonts w:ascii="Times New Roman" w:eastAsia="Lucida Sans Unicode" w:hAnsi="Times New Roman"/>
          <w:kern w:val="2"/>
          <w:sz w:val="24"/>
          <w:szCs w:val="24"/>
        </w:rPr>
        <w:t xml:space="preserve"> </w:t>
      </w:r>
      <w:proofErr w:type="gramStart"/>
      <w:r w:rsidRPr="009D57DF">
        <w:rPr>
          <w:rFonts w:ascii="Times New Roman" w:eastAsia="Lucida Sans Unicode" w:hAnsi="Times New Roman"/>
          <w:kern w:val="2"/>
          <w:sz w:val="24"/>
          <w:szCs w:val="24"/>
        </w:rPr>
        <w:t>р</w:t>
      </w:r>
      <w:proofErr w:type="gramEnd"/>
      <w:r w:rsidRPr="009D57DF">
        <w:rPr>
          <w:rFonts w:ascii="Times New Roman" w:eastAsia="Lucida Sans Unicode" w:hAnsi="Times New Roman"/>
          <w:kern w:val="2"/>
          <w:sz w:val="24"/>
          <w:szCs w:val="24"/>
        </w:rPr>
        <w:t>ус.</w:t>
      </w:r>
      <w:r w:rsidRPr="009D57DF">
        <w:rPr>
          <w:rFonts w:ascii="Times New Roman" w:eastAsia="Times New Roman" w:hAnsi="Times New Roman" w:cs="Times New Roman"/>
          <w:sz w:val="28"/>
          <w:szCs w:val="28"/>
        </w:rPr>
        <w:t>]. Кроме того, предметом заботы педагогов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 должна </w:t>
      </w:r>
      <w:r w:rsidR="00F751E4">
        <w:rPr>
          <w:rFonts w:ascii="Times New Roman" w:eastAsia="Times New Roman" w:hAnsi="Times New Roman" w:cs="Times New Roman"/>
          <w:sz w:val="28"/>
          <w:szCs w:val="28"/>
        </w:rPr>
        <w:t>быть ориентация обучающихся «...</w:t>
      </w:r>
      <w:r w:rsidR="00F751E4" w:rsidRPr="00EB6265">
        <w:rPr>
          <w:rFonts w:ascii="Times New Roman" w:eastAsia="Times New Roman" w:hAnsi="Times New Roman" w:cs="Times New Roman"/>
          <w:sz w:val="28"/>
          <w:szCs w:val="28"/>
        </w:rPr>
        <w:t>в современных общественно-политических процессах, происходящих в России и мире</w:t>
      </w:r>
      <w:r w:rsidR="00F751E4">
        <w:rPr>
          <w:rFonts w:ascii="Times New Roman" w:eastAsia="Times New Roman" w:hAnsi="Times New Roman" w:cs="Times New Roman"/>
          <w:sz w:val="28"/>
          <w:szCs w:val="28"/>
        </w:rPr>
        <w:t>» [Там же], создание условий для выработки ими «…</w:t>
      </w:r>
      <w:r w:rsidR="00F751E4" w:rsidRPr="00EB6265">
        <w:rPr>
          <w:rFonts w:ascii="Times New Roman" w:eastAsia="Times New Roman" w:hAnsi="Times New Roman" w:cs="Times New Roman"/>
          <w:sz w:val="28"/>
          <w:szCs w:val="28"/>
        </w:rPr>
        <w:t>собственной позиции по отношению к ним на основе знания и осмысления истории, духовных ценностей и достижений нашей страны</w:t>
      </w:r>
      <w:r w:rsidR="00F751E4">
        <w:rPr>
          <w:rFonts w:ascii="Times New Roman" w:eastAsia="Times New Roman" w:hAnsi="Times New Roman" w:cs="Times New Roman"/>
          <w:sz w:val="28"/>
          <w:szCs w:val="28"/>
        </w:rPr>
        <w:t xml:space="preserve"> [Там же].</w:t>
      </w:r>
    </w:p>
    <w:p w:rsidR="00F751E4" w:rsidRPr="009D57DF" w:rsidRDefault="00F751E4" w:rsidP="00F751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инструменты должны использовать педагоги для решения этих исключительно сложных задач? </w:t>
      </w:r>
      <w:r w:rsidRPr="00EF4AD5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Pr="009D57DF">
        <w:rPr>
          <w:rFonts w:ascii="Times New Roman" w:hAnsi="Times New Roman" w:cs="Times New Roman"/>
          <w:sz w:val="28"/>
          <w:szCs w:val="28"/>
        </w:rPr>
        <w:t>образования в современных условиях связана с переходом к развивающим технологиям, которые помогают не только приобрести знания, умения и навыки, но и сформировать компетенции</w:t>
      </w:r>
      <w:r w:rsidRPr="009D57D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D57DF">
        <w:rPr>
          <w:rFonts w:ascii="Times New Roman" w:hAnsi="Times New Roman" w:cs="Times New Roman"/>
          <w:sz w:val="28"/>
          <w:szCs w:val="28"/>
        </w:rPr>
        <w:t>необходимые для адаптации и позитивной самореализации личности в современном мире.</w:t>
      </w:r>
    </w:p>
    <w:p w:rsidR="00F751E4" w:rsidRDefault="00F751E4" w:rsidP="00F751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Эффективными технологиями образовательного процесса, по мнению учёных и практиков, являются дискуссионные технологии, которые способствуют становлению </w:t>
      </w:r>
      <w:r w:rsidRPr="00D370AD">
        <w:rPr>
          <w:rFonts w:ascii="Times New Roman" w:hAnsi="Times New Roman" w:cs="Times New Roman"/>
          <w:sz w:val="28"/>
          <w:szCs w:val="28"/>
        </w:rPr>
        <w:t>растущ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370AD">
        <w:rPr>
          <w:rFonts w:ascii="Times New Roman" w:hAnsi="Times New Roman" w:cs="Times New Roman"/>
          <w:sz w:val="28"/>
          <w:szCs w:val="28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70AD">
        <w:rPr>
          <w:rFonts w:ascii="Times New Roman" w:hAnsi="Times New Roman" w:cs="Times New Roman"/>
          <w:sz w:val="28"/>
          <w:szCs w:val="28"/>
        </w:rPr>
        <w:t xml:space="preserve"> не только как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70AD">
        <w:rPr>
          <w:rFonts w:ascii="Times New Roman" w:hAnsi="Times New Roman" w:cs="Times New Roman"/>
          <w:sz w:val="28"/>
          <w:szCs w:val="28"/>
        </w:rPr>
        <w:t xml:space="preserve"> учебно-познавательной, внеурочной, воспитывающей деятельности, субъект</w:t>
      </w:r>
      <w:r w:rsidR="007171FF">
        <w:rPr>
          <w:rFonts w:ascii="Times New Roman" w:hAnsi="Times New Roman" w:cs="Times New Roman"/>
          <w:sz w:val="28"/>
          <w:szCs w:val="28"/>
        </w:rPr>
        <w:t>у</w:t>
      </w:r>
      <w:r w:rsidRPr="00D370AD">
        <w:rPr>
          <w:rFonts w:ascii="Times New Roman" w:hAnsi="Times New Roman" w:cs="Times New Roman"/>
          <w:sz w:val="28"/>
          <w:szCs w:val="28"/>
        </w:rPr>
        <w:t xml:space="preserve"> самообразования, но и как субъект</w:t>
      </w:r>
      <w:r w:rsidR="007171FF">
        <w:rPr>
          <w:rFonts w:ascii="Times New Roman" w:hAnsi="Times New Roman" w:cs="Times New Roman"/>
          <w:sz w:val="28"/>
          <w:szCs w:val="28"/>
        </w:rPr>
        <w:t>у</w:t>
      </w:r>
      <w:r w:rsidRPr="00D370AD">
        <w:rPr>
          <w:rFonts w:ascii="Times New Roman" w:hAnsi="Times New Roman" w:cs="Times New Roman"/>
          <w:sz w:val="28"/>
          <w:szCs w:val="28"/>
        </w:rPr>
        <w:t xml:space="preserve"> социальных отношений.</w:t>
      </w:r>
    </w:p>
    <w:p w:rsidR="00F751E4" w:rsidRDefault="007171FF" w:rsidP="007171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Дискуссионные образовательные технологии </w:t>
      </w:r>
      <w:r w:rsidRPr="00EF4AD5">
        <w:rPr>
          <w:rFonts w:ascii="Times New Roman" w:hAnsi="Times New Roman" w:cs="Times New Roman"/>
          <w:sz w:val="28"/>
          <w:szCs w:val="28"/>
        </w:rPr>
        <w:t>включает в себ</w:t>
      </w:r>
      <w:r>
        <w:rPr>
          <w:rFonts w:ascii="Times New Roman" w:hAnsi="Times New Roman" w:cs="Times New Roman"/>
          <w:sz w:val="28"/>
          <w:szCs w:val="28"/>
        </w:rPr>
        <w:t xml:space="preserve">я проведение дискуссий, дебатов, диспутов и </w:t>
      </w:r>
      <w:r w:rsidRPr="00EF4AD5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4AD5">
        <w:rPr>
          <w:rFonts w:ascii="Times New Roman" w:hAnsi="Times New Roman" w:cs="Times New Roman"/>
          <w:sz w:val="28"/>
          <w:szCs w:val="28"/>
        </w:rPr>
        <w:t>т формировать ключевые умения, связанные с культурой спора.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1E4" w:rsidRPr="00EF4AD5">
        <w:rPr>
          <w:rFonts w:ascii="Times New Roman" w:hAnsi="Times New Roman" w:cs="Times New Roman"/>
          <w:sz w:val="28"/>
          <w:szCs w:val="28"/>
        </w:rPr>
        <w:t>Умение доказывать свою точку зрения важно безотносительно к какому-либо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7DF">
        <w:rPr>
          <w:rFonts w:ascii="Times New Roman" w:hAnsi="Times New Roman" w:cs="Times New Roman"/>
          <w:sz w:val="28"/>
          <w:szCs w:val="28"/>
        </w:rPr>
        <w:t>или направлению жизнедеятельности</w:t>
      </w:r>
      <w:r w:rsidR="00F751E4" w:rsidRPr="009D57DF">
        <w:rPr>
          <w:rFonts w:ascii="Times New Roman" w:hAnsi="Times New Roman" w:cs="Times New Roman"/>
          <w:sz w:val="28"/>
          <w:szCs w:val="28"/>
        </w:rPr>
        <w:t>, так как умение обсуждать проблему с разных сторон, аргументировать точку зрения, достойно реагировать на</w:t>
      </w:r>
      <w:r w:rsidR="00F751E4" w:rsidRPr="00EF4AD5">
        <w:rPr>
          <w:rFonts w:ascii="Times New Roman" w:hAnsi="Times New Roman" w:cs="Times New Roman"/>
          <w:sz w:val="28"/>
          <w:szCs w:val="28"/>
        </w:rPr>
        <w:t xml:space="preserve"> мнение оппонентов необходимо в любой сфере деятельности, на разных уровнях жизни – бытовом, деловом, профессиональном и т.д.  Мастерство публичной речи – непреходящая ценность, существовавшая еще в античности и сохранившаяся до сих пор.</w:t>
      </w:r>
    </w:p>
    <w:p w:rsidR="007171FF" w:rsidRDefault="007171FF" w:rsidP="007171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AD5">
        <w:rPr>
          <w:rFonts w:ascii="Times New Roman" w:hAnsi="Times New Roman" w:cs="Times New Roman"/>
          <w:sz w:val="28"/>
          <w:szCs w:val="28"/>
        </w:rPr>
        <w:t>Педагогическая целесообразность данного проекта обусловлена высоким уровнем мотивации. Дискуссии, дебаты как развивающая технология помогает личностному развитию участников программы: расширение общекультурного кругозора, развитие интеллектуальных способностей, развитие исследовательских и организационных навыков, развитие творческих навыков, развитие ораторских способностей, развитие гражданской активности.</w:t>
      </w:r>
    </w:p>
    <w:p w:rsidR="00360011" w:rsidRPr="009D57DF" w:rsidRDefault="007171FF" w:rsidP="00D16834">
      <w:pPr>
        <w:spacing w:after="0" w:line="408" w:lineRule="atLeast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A6B5B">
        <w:rPr>
          <w:rFonts w:ascii="Times New Roman" w:hAnsi="Times New Roman" w:cs="Times New Roman"/>
          <w:i/>
          <w:sz w:val="28"/>
          <w:szCs w:val="28"/>
        </w:rPr>
        <w:t>Второе.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разработки проекта связана с возможностью опоры на опыт </w:t>
      </w:r>
      <w:r w:rsidR="005A6B5B">
        <w:rPr>
          <w:rFonts w:ascii="Times New Roman" w:hAnsi="Times New Roman" w:cs="Times New Roman"/>
          <w:sz w:val="28"/>
          <w:szCs w:val="28"/>
        </w:rPr>
        <w:t xml:space="preserve">использования дискуссионных технологий </w:t>
      </w:r>
      <w:r>
        <w:rPr>
          <w:rFonts w:ascii="Times New Roman" w:hAnsi="Times New Roman" w:cs="Times New Roman"/>
          <w:sz w:val="28"/>
          <w:szCs w:val="28"/>
        </w:rPr>
        <w:t>педагогическ</w:t>
      </w:r>
      <w:r w:rsidR="005A6B5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5A6B5B">
        <w:rPr>
          <w:rFonts w:ascii="Times New Roman" w:hAnsi="Times New Roman" w:cs="Times New Roman"/>
          <w:sz w:val="28"/>
          <w:szCs w:val="28"/>
        </w:rPr>
        <w:t>ом гимназии</w:t>
      </w:r>
      <w:r>
        <w:rPr>
          <w:rFonts w:ascii="Times New Roman" w:hAnsi="Times New Roman" w:cs="Times New Roman"/>
          <w:sz w:val="28"/>
          <w:szCs w:val="28"/>
        </w:rPr>
        <w:t xml:space="preserve"> на предыдущем этапе развития гимназии.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5A6B5B" w:rsidRPr="009D57DF">
        <w:rPr>
          <w:rFonts w:ascii="Times New Roman" w:hAnsi="Times New Roman" w:cs="Times New Roman"/>
          <w:sz w:val="28"/>
          <w:szCs w:val="28"/>
        </w:rPr>
        <w:t xml:space="preserve">в </w:t>
      </w:r>
      <w:r w:rsidR="002736EA" w:rsidRPr="009D57DF">
        <w:rPr>
          <w:rFonts w:ascii="Times New Roman" w:hAnsi="Times New Roman" w:cs="Times New Roman"/>
          <w:sz w:val="28"/>
          <w:szCs w:val="28"/>
        </w:rPr>
        <w:t>201</w:t>
      </w:r>
      <w:r w:rsidR="00D16834" w:rsidRPr="009D57DF">
        <w:rPr>
          <w:rFonts w:ascii="Times New Roman" w:hAnsi="Times New Roman" w:cs="Times New Roman"/>
          <w:sz w:val="28"/>
          <w:szCs w:val="28"/>
        </w:rPr>
        <w:t>3</w:t>
      </w:r>
      <w:r w:rsidR="009D57DF">
        <w:rPr>
          <w:rFonts w:ascii="Times New Roman" w:hAnsi="Times New Roman" w:cs="Times New Roman"/>
          <w:sz w:val="28"/>
          <w:szCs w:val="28"/>
        </w:rPr>
        <w:t xml:space="preserve"> </w:t>
      </w:r>
      <w:r w:rsidR="002736EA" w:rsidRPr="009D57DF">
        <w:rPr>
          <w:rFonts w:ascii="Times New Roman" w:hAnsi="Times New Roman" w:cs="Times New Roman"/>
          <w:sz w:val="28"/>
          <w:szCs w:val="28"/>
        </w:rPr>
        <w:t>г</w:t>
      </w:r>
      <w:r w:rsidR="005A6B5B" w:rsidRPr="009D57DF">
        <w:rPr>
          <w:rFonts w:ascii="Times New Roman" w:hAnsi="Times New Roman" w:cs="Times New Roman"/>
          <w:sz w:val="28"/>
          <w:szCs w:val="28"/>
        </w:rPr>
        <w:t xml:space="preserve">. было создано школьное научное сообщество (ШНС) </w:t>
      </w:r>
      <w:r w:rsidR="005A6B5B" w:rsidRPr="009D57DF">
        <w:rPr>
          <w:rFonts w:ascii="Times New Roman" w:eastAsia="Times New Roman" w:hAnsi="Times New Roman" w:cs="Times New Roman"/>
          <w:kern w:val="36"/>
          <w:sz w:val="28"/>
          <w:szCs w:val="28"/>
        </w:rPr>
        <w:t>«Интеллект ХХ</w:t>
      </w:r>
      <w:r w:rsidR="005A6B5B" w:rsidRPr="009D57DF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I</w:t>
      </w:r>
      <w:r w:rsidR="005A6B5B" w:rsidRPr="005A6B5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века»</w:t>
      </w:r>
      <w:r w:rsidR="009D57D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(См. Прил. № 1</w:t>
      </w:r>
      <w:r w:rsidR="00360011">
        <w:rPr>
          <w:rFonts w:ascii="Times New Roman" w:eastAsia="Times New Roman" w:hAnsi="Times New Roman" w:cs="Times New Roman"/>
          <w:kern w:val="36"/>
          <w:sz w:val="28"/>
          <w:szCs w:val="28"/>
        </w:rPr>
        <w:t>)</w:t>
      </w:r>
      <w:r w:rsidR="005A6B5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r w:rsidR="005A6B5B" w:rsidRPr="009D57DF">
        <w:rPr>
          <w:rFonts w:ascii="Times New Roman" w:hAnsi="Times New Roman" w:cs="Times New Roman"/>
          <w:sz w:val="28"/>
          <w:szCs w:val="28"/>
        </w:rPr>
        <w:t xml:space="preserve">в которое </w:t>
      </w:r>
      <w:r w:rsidR="00360011" w:rsidRPr="009D57DF">
        <w:rPr>
          <w:rFonts w:ascii="Times New Roman" w:hAnsi="Times New Roman" w:cs="Times New Roman"/>
          <w:sz w:val="28"/>
          <w:szCs w:val="28"/>
        </w:rPr>
        <w:t xml:space="preserve">добровольно </w:t>
      </w:r>
      <w:r w:rsidR="005A6B5B" w:rsidRPr="009D57DF">
        <w:rPr>
          <w:rFonts w:ascii="Times New Roman" w:hAnsi="Times New Roman" w:cs="Times New Roman"/>
          <w:sz w:val="28"/>
          <w:szCs w:val="28"/>
        </w:rPr>
        <w:t>объединены учащиеся</w:t>
      </w:r>
      <w:r w:rsidR="009D57DF" w:rsidRPr="009D57DF">
        <w:rPr>
          <w:rFonts w:ascii="Times New Roman" w:hAnsi="Times New Roman" w:cs="Times New Roman"/>
          <w:sz w:val="28"/>
          <w:szCs w:val="28"/>
        </w:rPr>
        <w:t xml:space="preserve"> старших </w:t>
      </w:r>
      <w:r w:rsidR="00360011" w:rsidRPr="009D57DF">
        <w:rPr>
          <w:rFonts w:ascii="Times New Roman" w:hAnsi="Times New Roman" w:cs="Times New Roman"/>
          <w:sz w:val="28"/>
          <w:szCs w:val="28"/>
        </w:rPr>
        <w:t>классов, стремя</w:t>
      </w:r>
      <w:r w:rsidR="00D16834" w:rsidRPr="009D57DF">
        <w:rPr>
          <w:rFonts w:ascii="Times New Roman" w:hAnsi="Times New Roman" w:cs="Times New Roman"/>
          <w:sz w:val="28"/>
          <w:szCs w:val="28"/>
        </w:rPr>
        <w:t>щиеся</w:t>
      </w:r>
      <w:r w:rsidR="00360011" w:rsidRPr="009D57DF">
        <w:rPr>
          <w:rFonts w:ascii="Times New Roman" w:hAnsi="Times New Roman" w:cs="Times New Roman"/>
          <w:sz w:val="28"/>
          <w:szCs w:val="28"/>
        </w:rPr>
        <w:t xml:space="preserve"> к более глубокому познанию достижений в различных областях науки, техники, культуры, к развитию творческого мышления, интеллектуальной инициативе, самостоятельности, аналитическому подходу к собственной деятельности, и педагоги, ориентирующиеся на  приобретение умений и навыков исследовательской работы воспитанниками, </w:t>
      </w:r>
      <w:r w:rsidR="00D16834" w:rsidRPr="009D57DF">
        <w:rPr>
          <w:rFonts w:ascii="Times New Roman" w:hAnsi="Times New Roman" w:cs="Times New Roman"/>
          <w:sz w:val="28"/>
          <w:szCs w:val="28"/>
        </w:rPr>
        <w:t>на</w:t>
      </w:r>
      <w:r w:rsidR="00360011" w:rsidRPr="009D57DF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D16834" w:rsidRPr="009D57D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60011" w:rsidRPr="009D57DF">
        <w:rPr>
          <w:rFonts w:ascii="Times New Roman" w:hAnsi="Times New Roman" w:cs="Times New Roman"/>
          <w:sz w:val="28"/>
          <w:szCs w:val="28"/>
        </w:rPr>
        <w:t xml:space="preserve"> научных подходов к образовательному процессу гимназии. ШНС </w:t>
      </w:r>
      <w:proofErr w:type="gramStart"/>
      <w:r w:rsidR="00360011" w:rsidRPr="009D57DF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="00360011" w:rsidRPr="009D57DF">
        <w:rPr>
          <w:rFonts w:ascii="Times New Roman" w:hAnsi="Times New Roman" w:cs="Times New Roman"/>
          <w:sz w:val="28"/>
          <w:szCs w:val="28"/>
        </w:rPr>
        <w:t xml:space="preserve"> экспертизы одаренности, является средством повышения социального статуса знания.</w:t>
      </w:r>
    </w:p>
    <w:p w:rsidR="001D5A64" w:rsidRPr="00B4461E" w:rsidRDefault="001D5A64" w:rsidP="001D5A64">
      <w:pPr>
        <w:spacing w:after="0" w:line="360" w:lineRule="auto"/>
        <w:ind w:right="482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 деятельности членов ШНС педагогами активно используются дискуссионные технологии, в частности, в организации </w:t>
      </w:r>
      <w:r w:rsidRPr="00B4461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индивидуальн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ой</w:t>
      </w:r>
      <w:r w:rsidRPr="00B446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группов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ой</w:t>
      </w:r>
      <w:r w:rsidRPr="00B446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B446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проведении </w:t>
      </w:r>
      <w:r w:rsidRPr="00B4461E">
        <w:rPr>
          <w:rFonts w:ascii="Times New Roman" w:eastAsia="Times New Roman" w:hAnsi="Times New Roman" w:cs="Times New Roman"/>
          <w:color w:val="333333"/>
          <w:sz w:val="28"/>
          <w:szCs w:val="28"/>
        </w:rPr>
        <w:t>турнир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Pr="00B446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различным областям знаний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B4461E">
        <w:rPr>
          <w:rFonts w:ascii="Times New Roman" w:eastAsia="Times New Roman" w:hAnsi="Times New Roman" w:cs="Times New Roman"/>
          <w:color w:val="333333"/>
          <w:sz w:val="28"/>
          <w:szCs w:val="28"/>
        </w:rPr>
        <w:t>совместны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 w:rsidRPr="00B446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r w:rsidRPr="00B446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школьных и студенческих секций научных обществ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370AD" w:rsidRDefault="001D5A64" w:rsidP="00F751E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дискуссионные технологии были использованы в рамках осуществления гражданско-патриотического воспитания – программы «Растём патриотами». Так, в 1915 г. была проведена панельная дискуссия дл</w:t>
      </w:r>
      <w:r w:rsidR="009D57DF">
        <w:rPr>
          <w:rFonts w:ascii="Times New Roman" w:eastAsia="Times New Roman" w:hAnsi="Times New Roman" w:cs="Times New Roman"/>
          <w:sz w:val="28"/>
          <w:szCs w:val="28"/>
        </w:rPr>
        <w:t>я старшеклассников на тему « Нам строить завтра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87512" w:rsidRDefault="00DD794C" w:rsidP="00F751E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Отметим, что одним из </w:t>
      </w:r>
      <w:r w:rsidR="00984F68">
        <w:rPr>
          <w:rFonts w:ascii="Times New Roman" w:eastAsia="Times New Roman" w:hAnsi="Times New Roman" w:cs="Times New Roman"/>
          <w:sz w:val="28"/>
          <w:szCs w:val="28"/>
        </w:rPr>
        <w:t xml:space="preserve">факультативных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курсов организаци</w:t>
      </w:r>
      <w:r w:rsidR="00984F6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 учащихся </w:t>
      </w:r>
      <w:r w:rsidR="00984F68">
        <w:rPr>
          <w:rFonts w:ascii="Times New Roman" w:eastAsia="Times New Roman" w:hAnsi="Times New Roman" w:cs="Times New Roman"/>
          <w:sz w:val="28"/>
          <w:szCs w:val="28"/>
        </w:rPr>
        <w:t xml:space="preserve">является курс «Дебаты» </w:t>
      </w:r>
    </w:p>
    <w:p w:rsidR="00984F68" w:rsidRDefault="00984F68" w:rsidP="00F751E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F68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Третье.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способствующим созданию дискуссионного клуба в гимназии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мощной методической базы в МБУ «Городской центр обеспечения качества образования», поскольку сотрудники отдела сопровождения профилактической работы и социализации детей на протяжении шести лет реализуют городской проект «Чемпионат по ораторскому искусству «Мой аргумент круче!». Методисты отдела проводят серьёзную работу по распространению дискуссионных технологий в воспитательную практику общеобразовательных организаций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Костромы, акцентируя особое внимание на организацию школьного этапа чемпионата по ораторскому искусству.</w:t>
      </w:r>
    </w:p>
    <w:p w:rsidR="009A46CA" w:rsidRDefault="00984F68" w:rsidP="009A46C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6CA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9A46CA" w:rsidRPr="009A46CA">
        <w:rPr>
          <w:rFonts w:ascii="Times New Roman" w:hAnsi="Times New Roman" w:cs="Times New Roman"/>
          <w:b/>
          <w:sz w:val="28"/>
          <w:szCs w:val="28"/>
        </w:rPr>
        <w:t xml:space="preserve">дискуссионного </w:t>
      </w:r>
      <w:r w:rsidRPr="009A46CA">
        <w:rPr>
          <w:rFonts w:ascii="Times New Roman" w:hAnsi="Times New Roman" w:cs="Times New Roman"/>
          <w:b/>
          <w:sz w:val="28"/>
          <w:szCs w:val="28"/>
        </w:rPr>
        <w:t>клуба</w:t>
      </w:r>
      <w:r w:rsidR="009A46CA" w:rsidRPr="009A46CA">
        <w:rPr>
          <w:rFonts w:ascii="Times New Roman" w:hAnsi="Times New Roman" w:cs="Times New Roman"/>
          <w:sz w:val="28"/>
          <w:szCs w:val="28"/>
        </w:rPr>
        <w:t xml:space="preserve"> </w:t>
      </w:r>
      <w:r w:rsidR="009A46CA" w:rsidRPr="009A46CA">
        <w:rPr>
          <w:rFonts w:ascii="Times New Roman" w:hAnsi="Times New Roman" w:cs="Times New Roman"/>
          <w:b/>
          <w:sz w:val="28"/>
          <w:szCs w:val="28"/>
        </w:rPr>
        <w:t>«Взрослые и дети: мы вместе обсуждаем проблемы школы, города, области, страны!»</w:t>
      </w:r>
      <w:r w:rsidR="009A46CA">
        <w:rPr>
          <w:rFonts w:ascii="Times New Roman" w:hAnsi="Times New Roman" w:cs="Times New Roman"/>
          <w:b/>
          <w:sz w:val="28"/>
          <w:szCs w:val="28"/>
        </w:rPr>
        <w:t>.</w:t>
      </w:r>
    </w:p>
    <w:p w:rsidR="009A46CA" w:rsidRDefault="009A46CA" w:rsidP="009A46C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46CA" w:rsidRPr="00C87512" w:rsidRDefault="009A46CA" w:rsidP="009A46C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i/>
          <w:sz w:val="28"/>
          <w:szCs w:val="28"/>
        </w:rPr>
        <w:t>Цель проекта</w:t>
      </w:r>
      <w:r w:rsidRPr="00C87512">
        <w:rPr>
          <w:rFonts w:ascii="Times New Roman" w:hAnsi="Times New Roman" w:cs="Times New Roman"/>
          <w:sz w:val="28"/>
          <w:szCs w:val="28"/>
        </w:rPr>
        <w:t xml:space="preserve">: формирование у учащихся гражданской позиции, дискуссионной культуры, </w:t>
      </w:r>
      <w:proofErr w:type="spellStart"/>
      <w:r w:rsidRPr="00C87512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C87512">
        <w:rPr>
          <w:rFonts w:ascii="Times New Roman" w:hAnsi="Times New Roman" w:cs="Times New Roman"/>
          <w:sz w:val="28"/>
          <w:szCs w:val="28"/>
        </w:rPr>
        <w:t xml:space="preserve"> сознания в процессе совместного обсуждения детьми, педагогами и родителями актуальных проблем общественного бытия.</w:t>
      </w:r>
    </w:p>
    <w:p w:rsidR="009A46CA" w:rsidRPr="00C87512" w:rsidRDefault="009A46CA" w:rsidP="009A46C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46CA" w:rsidRPr="00C87512" w:rsidRDefault="009A46CA" w:rsidP="009A46C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i/>
          <w:sz w:val="28"/>
          <w:szCs w:val="28"/>
        </w:rPr>
        <w:t>Задачи проекта</w:t>
      </w:r>
      <w:r w:rsidRPr="00C875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36EA" w:rsidRPr="00C87512" w:rsidRDefault="002736EA" w:rsidP="002736E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sz w:val="28"/>
          <w:szCs w:val="28"/>
        </w:rPr>
        <w:t xml:space="preserve">создание условий для осуществления учащимися мировоззренческого выбора по широкому спектру актуальных вопросов, для творческого освоения ими общечеловеческих, национальных, гражданских ценностей, для сопряжения участниками дискуссий своих ценностных установок в ходе совместного </w:t>
      </w:r>
      <w:proofErr w:type="gramStart"/>
      <w:r w:rsidRPr="00C8751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87512">
        <w:rPr>
          <w:rFonts w:ascii="Times New Roman" w:hAnsi="Times New Roman" w:cs="Times New Roman"/>
          <w:sz w:val="28"/>
          <w:szCs w:val="28"/>
        </w:rPr>
        <w:t xml:space="preserve"> взрослыми обсуждения актуальных проблем гимназии, города, региона, страны, мира;</w:t>
      </w:r>
    </w:p>
    <w:p w:rsidR="002736EA" w:rsidRPr="00C87512" w:rsidRDefault="002736EA" w:rsidP="002736E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sz w:val="28"/>
          <w:szCs w:val="28"/>
        </w:rPr>
        <w:lastRenderedPageBreak/>
        <w:t>воспитание у учащихся чувства собственного достоинства, потребности в выражении собственной позиции, готовности участия в решении актуальных социальных проблем;</w:t>
      </w:r>
    </w:p>
    <w:p w:rsidR="002736EA" w:rsidRPr="00C87512" w:rsidRDefault="002736EA" w:rsidP="002736E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sz w:val="28"/>
          <w:szCs w:val="28"/>
        </w:rPr>
        <w:t>включение родителей, представителей организаций-партнёров гимназии в деятельность дискуссионного клуба для использования их личностного потенциала в процессе гражданского становления и взросления учащихся;</w:t>
      </w:r>
    </w:p>
    <w:p w:rsidR="002736EA" w:rsidRPr="00C87512" w:rsidRDefault="00AA28E2" w:rsidP="002736E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sz w:val="28"/>
          <w:szCs w:val="28"/>
        </w:rPr>
        <w:t>с</w:t>
      </w:r>
      <w:r w:rsidR="002736EA" w:rsidRPr="00C87512">
        <w:rPr>
          <w:rFonts w:ascii="Times New Roman" w:hAnsi="Times New Roman" w:cs="Times New Roman"/>
          <w:sz w:val="28"/>
          <w:szCs w:val="28"/>
        </w:rPr>
        <w:t>одействие активному применению дискуссионных технологий в воспитательной работе общеобразовательного учреждения, направленной на пропаганду патриотических</w:t>
      </w:r>
      <w:r w:rsidRPr="00C87512">
        <w:rPr>
          <w:rFonts w:ascii="Times New Roman" w:hAnsi="Times New Roman" w:cs="Times New Roman"/>
          <w:sz w:val="28"/>
          <w:szCs w:val="28"/>
        </w:rPr>
        <w:t>, гражданских</w:t>
      </w:r>
      <w:r w:rsidR="002736EA" w:rsidRPr="00C87512">
        <w:rPr>
          <w:rFonts w:ascii="Times New Roman" w:hAnsi="Times New Roman" w:cs="Times New Roman"/>
          <w:sz w:val="28"/>
          <w:szCs w:val="28"/>
        </w:rPr>
        <w:t xml:space="preserve"> и нравственных ценностей, ценностей здорового образа жизни,</w:t>
      </w:r>
      <w:r w:rsidRPr="00C87512">
        <w:rPr>
          <w:rFonts w:ascii="Times New Roman" w:hAnsi="Times New Roman" w:cs="Times New Roman"/>
          <w:sz w:val="28"/>
          <w:szCs w:val="28"/>
        </w:rPr>
        <w:t xml:space="preserve"> олимпийского и </w:t>
      </w:r>
      <w:proofErr w:type="spellStart"/>
      <w:r w:rsidRPr="00C87512">
        <w:rPr>
          <w:rFonts w:ascii="Times New Roman" w:hAnsi="Times New Roman" w:cs="Times New Roman"/>
          <w:sz w:val="28"/>
          <w:szCs w:val="28"/>
        </w:rPr>
        <w:t>паралимпийского</w:t>
      </w:r>
      <w:proofErr w:type="spellEnd"/>
      <w:r w:rsidRPr="00C87512">
        <w:rPr>
          <w:rFonts w:ascii="Times New Roman" w:hAnsi="Times New Roman" w:cs="Times New Roman"/>
          <w:sz w:val="28"/>
          <w:szCs w:val="28"/>
        </w:rPr>
        <w:t xml:space="preserve"> движения в детской среде.</w:t>
      </w:r>
    </w:p>
    <w:p w:rsidR="00AA28E2" w:rsidRPr="00C87512" w:rsidRDefault="00AA28E2" w:rsidP="000C7C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C88" w:rsidRDefault="000C7C88" w:rsidP="000C7C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0C7C88" w:rsidRDefault="000C7C88" w:rsidP="000C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C88" w:rsidRDefault="000C7C88" w:rsidP="000C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AD5">
        <w:rPr>
          <w:rFonts w:ascii="Times New Roman" w:hAnsi="Times New Roman" w:cs="Times New Roman"/>
          <w:sz w:val="28"/>
          <w:szCs w:val="28"/>
        </w:rPr>
        <w:t>Целевая аудитория проекта учащиеся 5-11 классов «Гимназии №15», педагоги, родител</w:t>
      </w:r>
      <w:r>
        <w:rPr>
          <w:rFonts w:ascii="Times New Roman" w:hAnsi="Times New Roman" w:cs="Times New Roman"/>
          <w:sz w:val="28"/>
          <w:szCs w:val="28"/>
        </w:rPr>
        <w:t>и, представители общественности</w:t>
      </w:r>
    </w:p>
    <w:p w:rsidR="000C7C88" w:rsidRPr="00D16834" w:rsidRDefault="000C7C88" w:rsidP="00D1683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D16834" w:rsidRPr="00C87512" w:rsidRDefault="00D16834" w:rsidP="000C7C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sz w:val="28"/>
          <w:szCs w:val="28"/>
        </w:rPr>
        <w:t>2-4 классы, младшая аудитория, участвуют в мероприятиях с элементами дискуссий, дискуссиях-пробах</w:t>
      </w:r>
    </w:p>
    <w:p w:rsidR="000C7C88" w:rsidRPr="00C87512" w:rsidRDefault="00D16834" w:rsidP="000C7C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sz w:val="28"/>
          <w:szCs w:val="28"/>
        </w:rPr>
        <w:t>5-7</w:t>
      </w:r>
      <w:r w:rsidR="000C7C88" w:rsidRPr="00C87512">
        <w:rPr>
          <w:rFonts w:ascii="Times New Roman" w:hAnsi="Times New Roman" w:cs="Times New Roman"/>
          <w:sz w:val="28"/>
          <w:szCs w:val="28"/>
        </w:rPr>
        <w:t xml:space="preserve"> </w:t>
      </w:r>
      <w:r w:rsidRPr="00C87512">
        <w:rPr>
          <w:rFonts w:ascii="Times New Roman" w:hAnsi="Times New Roman" w:cs="Times New Roman"/>
          <w:sz w:val="28"/>
          <w:szCs w:val="28"/>
        </w:rPr>
        <w:t>классы, средняя аудитория, участвуют приоритетно в управляемых дискуссиях;</w:t>
      </w:r>
    </w:p>
    <w:p w:rsidR="000C7C88" w:rsidRPr="00EF4AD5" w:rsidRDefault="00D16834" w:rsidP="000C7C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sz w:val="28"/>
          <w:szCs w:val="28"/>
        </w:rPr>
        <w:t>8-11 классы</w:t>
      </w:r>
      <w:r w:rsidRPr="00EF4AD5">
        <w:rPr>
          <w:rFonts w:ascii="Times New Roman" w:hAnsi="Times New Roman" w:cs="Times New Roman"/>
          <w:sz w:val="28"/>
          <w:szCs w:val="28"/>
        </w:rPr>
        <w:t>, старшая аудитория</w:t>
      </w:r>
      <w:r>
        <w:rPr>
          <w:rFonts w:ascii="Times New Roman" w:hAnsi="Times New Roman" w:cs="Times New Roman"/>
          <w:sz w:val="28"/>
          <w:szCs w:val="28"/>
        </w:rPr>
        <w:t>, участвуют в разных формах дискуссии, приоритетно в саморазвивающихся дискуссиях</w:t>
      </w:r>
    </w:p>
    <w:p w:rsidR="000C7C88" w:rsidRPr="00EF4AD5" w:rsidRDefault="000C7C88" w:rsidP="000C7C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F4AD5">
        <w:rPr>
          <w:rFonts w:ascii="Times New Roman" w:hAnsi="Times New Roman" w:cs="Times New Roman"/>
          <w:sz w:val="28"/>
          <w:szCs w:val="28"/>
        </w:rPr>
        <w:t>одители</w:t>
      </w:r>
    </w:p>
    <w:p w:rsidR="000C7C88" w:rsidRPr="00EF4AD5" w:rsidRDefault="000C7C88" w:rsidP="000C7C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4AD5">
        <w:rPr>
          <w:rFonts w:ascii="Times New Roman" w:hAnsi="Times New Roman" w:cs="Times New Roman"/>
          <w:sz w:val="28"/>
          <w:szCs w:val="28"/>
        </w:rPr>
        <w:t>едагоги</w:t>
      </w:r>
    </w:p>
    <w:p w:rsidR="000C7C88" w:rsidRDefault="000C7C88" w:rsidP="000C7C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редставители</w:t>
      </w:r>
      <w:r w:rsidRPr="00EF4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организаций-партнёров гимназии, представители </w:t>
      </w:r>
      <w:r w:rsidRPr="00EF4AD5">
        <w:rPr>
          <w:rFonts w:ascii="Times New Roman" w:hAnsi="Times New Roman" w:cs="Times New Roman"/>
          <w:sz w:val="28"/>
          <w:szCs w:val="28"/>
        </w:rPr>
        <w:t>власти, бизнеса, силовых ведомств, социальных структур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C88" w:rsidRDefault="000C7C88" w:rsidP="000C7C8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BDF" w:rsidRPr="000C7C88" w:rsidRDefault="00AA28E2" w:rsidP="00891B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C88">
        <w:rPr>
          <w:rFonts w:ascii="Times New Roman" w:hAnsi="Times New Roman" w:cs="Times New Roman"/>
          <w:b/>
          <w:sz w:val="28"/>
          <w:szCs w:val="28"/>
        </w:rPr>
        <w:t>Содержание деятельности клуба</w:t>
      </w:r>
    </w:p>
    <w:tbl>
      <w:tblPr>
        <w:tblStyle w:val="a5"/>
        <w:tblW w:w="0" w:type="auto"/>
        <w:tblInd w:w="108" w:type="dxa"/>
        <w:tblLook w:val="04A0"/>
      </w:tblPr>
      <w:tblGrid>
        <w:gridCol w:w="2525"/>
        <w:gridCol w:w="6938"/>
      </w:tblGrid>
      <w:tr w:rsidR="000C7C88" w:rsidRPr="00C87512" w:rsidTr="00373D02">
        <w:tc>
          <w:tcPr>
            <w:tcW w:w="2410" w:type="dxa"/>
          </w:tcPr>
          <w:p w:rsidR="000C7C88" w:rsidRPr="00C87512" w:rsidRDefault="00373D02" w:rsidP="00373D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содержания</w:t>
            </w:r>
          </w:p>
        </w:tc>
        <w:tc>
          <w:tcPr>
            <w:tcW w:w="7053" w:type="dxa"/>
          </w:tcPr>
          <w:p w:rsidR="000C7C88" w:rsidRPr="00C87512" w:rsidRDefault="00373D02" w:rsidP="00373D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0C7C88" w:rsidRPr="00C87512" w:rsidTr="00373D02">
        <w:tc>
          <w:tcPr>
            <w:tcW w:w="2410" w:type="dxa"/>
          </w:tcPr>
          <w:p w:rsidR="000C7C88" w:rsidRPr="00C87512" w:rsidRDefault="00373D02" w:rsidP="00373D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компонент</w:t>
            </w:r>
          </w:p>
        </w:tc>
        <w:tc>
          <w:tcPr>
            <w:tcW w:w="7053" w:type="dxa"/>
          </w:tcPr>
          <w:p w:rsidR="008D4456" w:rsidRPr="00C87512" w:rsidRDefault="008D4456" w:rsidP="008D4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- представления о проблемах жизни современного города, региона, общества, российского государства, мира;</w:t>
            </w:r>
          </w:p>
          <w:p w:rsidR="008D4456" w:rsidRPr="00C87512" w:rsidRDefault="008D4456" w:rsidP="008D4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- представление о роли людей в решение глобальных и местных проблем;</w:t>
            </w:r>
          </w:p>
          <w:p w:rsidR="008D4456" w:rsidRPr="00C87512" w:rsidRDefault="008D4456" w:rsidP="008D4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- знания о различных способах обсуждения актуальных вопросов современной жизни;</w:t>
            </w:r>
          </w:p>
          <w:p w:rsidR="008D4456" w:rsidRPr="00C87512" w:rsidRDefault="008D4456" w:rsidP="008D4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- представления о важности различных точек зрения в поиске ответов на злободневные вопросы бытия;</w:t>
            </w:r>
          </w:p>
          <w:p w:rsidR="008D4456" w:rsidRPr="00C87512" w:rsidRDefault="008D4456" w:rsidP="008D4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- понимание необходимости правил </w:t>
            </w:r>
            <w:proofErr w:type="spellStart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дискутирования</w:t>
            </w:r>
            <w:proofErr w:type="spellEnd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, следования им в процессе </w:t>
            </w:r>
            <w:proofErr w:type="spellStart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коммуницирования</w:t>
            </w:r>
            <w:proofErr w:type="spellEnd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4456" w:rsidRPr="00C87512" w:rsidRDefault="008D4456" w:rsidP="008D4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- представления о различных формах дискуссий;</w:t>
            </w:r>
          </w:p>
          <w:p w:rsidR="008D4456" w:rsidRPr="00C87512" w:rsidRDefault="008D4456" w:rsidP="008D4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знания о правил подготовки выступления на дискуссию;</w:t>
            </w:r>
          </w:p>
          <w:p w:rsidR="008D4456" w:rsidRPr="00C87512" w:rsidRDefault="008D4456" w:rsidP="008D4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- знание требований к поиску информации по проблеме обсуждения;</w:t>
            </w:r>
          </w:p>
          <w:p w:rsidR="008D4456" w:rsidRPr="00C87512" w:rsidRDefault="008D4456" w:rsidP="008D4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- знания требований к выстраиванию аргументов для защиты позиции;</w:t>
            </w:r>
          </w:p>
          <w:p w:rsidR="000C7C88" w:rsidRPr="00C87512" w:rsidRDefault="008D4456" w:rsidP="008D4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- представления о правилах постановки вопросов для оппонентов;</w:t>
            </w:r>
          </w:p>
        </w:tc>
      </w:tr>
      <w:tr w:rsidR="00373D02" w:rsidRPr="00C87512" w:rsidTr="00373D02">
        <w:tc>
          <w:tcPr>
            <w:tcW w:w="2410" w:type="dxa"/>
          </w:tcPr>
          <w:p w:rsidR="00373D02" w:rsidRPr="00C87512" w:rsidRDefault="00373D02" w:rsidP="00373D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эмоционально-ценностный компонент</w:t>
            </w:r>
          </w:p>
        </w:tc>
        <w:tc>
          <w:tcPr>
            <w:tcW w:w="7053" w:type="dxa"/>
          </w:tcPr>
          <w:p w:rsidR="00373D02" w:rsidRPr="00C87512" w:rsidRDefault="008D4456" w:rsidP="00373D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i/>
                <w:sz w:val="28"/>
                <w:szCs w:val="28"/>
              </w:rPr>
              <w:t>чувства и эмоции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0AAD" w:rsidRPr="00C87512" w:rsidRDefault="00C10AAD" w:rsidP="00373D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- гордость за историю, трудовые и ратные свершения многонационального народа России; уважительное отношение к людям разных национальностей, культур;</w:t>
            </w:r>
          </w:p>
          <w:p w:rsidR="00C10AAD" w:rsidRPr="00C87512" w:rsidRDefault="00C10AAD" w:rsidP="00373D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- интерес к происходящему в гимназии, городе, регионе, стране, мире; позитивное отношение к возможности свободно высказывать своё мнение по актуальным проблемам жизни общества, государства, мира;</w:t>
            </w:r>
          </w:p>
          <w:p w:rsidR="00C10AAD" w:rsidRPr="00C87512" w:rsidRDefault="00C10AAD" w:rsidP="00C10A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людям, в том числе, имеющим отличные от собственных взгляды и убеждения; серьёзное отношение к участию в дискуссиях, ответственность за свои слова и поступки и др.</w:t>
            </w:r>
            <w:proofErr w:type="gramEnd"/>
          </w:p>
          <w:p w:rsidR="008D4456" w:rsidRPr="00C87512" w:rsidRDefault="008D4456" w:rsidP="00373D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- позитивное отношение к дискуссиям как формам обсуждения актуальных вопросов общественной жизни;</w:t>
            </w:r>
          </w:p>
          <w:p w:rsidR="008D4456" w:rsidRPr="00C87512" w:rsidRDefault="008D4456" w:rsidP="00373D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- положительное отношение </w:t>
            </w:r>
            <w:r w:rsidR="00C10AAD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к возможности совместного </w:t>
            </w:r>
            <w:proofErr w:type="gramStart"/>
            <w:r w:rsidR="00C10AAD" w:rsidRPr="00C8751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C10AAD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вз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C10AAD" w:rsidRPr="00C87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лыми </w:t>
            </w:r>
            <w:r w:rsidR="00C10AAD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диалога, </w:t>
            </w:r>
            <w:proofErr w:type="spellStart"/>
            <w:r w:rsidR="00C10AAD" w:rsidRPr="00C87512">
              <w:rPr>
                <w:rFonts w:ascii="Times New Roman" w:hAnsi="Times New Roman" w:cs="Times New Roman"/>
                <w:sz w:val="28"/>
                <w:szCs w:val="28"/>
              </w:rPr>
              <w:t>полилога</w:t>
            </w:r>
            <w:proofErr w:type="spellEnd"/>
            <w:r w:rsidR="00C10AAD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и пр.</w:t>
            </w:r>
          </w:p>
          <w:p w:rsidR="00C10AAD" w:rsidRPr="00C87512" w:rsidRDefault="00C10AAD" w:rsidP="00373D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512">
              <w:rPr>
                <w:rFonts w:ascii="Times New Roman" w:hAnsi="Times New Roman" w:cs="Times New Roman"/>
                <w:i/>
                <w:sz w:val="28"/>
                <w:szCs w:val="28"/>
              </w:rPr>
              <w:t>Ценности</w:t>
            </w: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патриотизм; социальная солидарность; гражданственность; человек, его права и свободы; закон и порядок; человечество; созидание, мир; здоровье, семья; физическая культура, спорт, труд, творчество.</w:t>
            </w:r>
            <w:proofErr w:type="gramEnd"/>
          </w:p>
        </w:tc>
      </w:tr>
      <w:tr w:rsidR="00373D02" w:rsidRPr="00C87512" w:rsidTr="00373D02">
        <w:tc>
          <w:tcPr>
            <w:tcW w:w="2410" w:type="dxa"/>
          </w:tcPr>
          <w:p w:rsidR="00373D02" w:rsidRPr="00C87512" w:rsidRDefault="00373D02" w:rsidP="00373D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мотивационно-деятельностный</w:t>
            </w:r>
            <w:proofErr w:type="spellEnd"/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</w:tc>
        <w:tc>
          <w:tcPr>
            <w:tcW w:w="7053" w:type="dxa"/>
          </w:tcPr>
          <w:p w:rsidR="00D16834" w:rsidRPr="00C87512" w:rsidRDefault="00C10AAD" w:rsidP="00C10A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01BD" w:rsidRPr="00C87512">
              <w:rPr>
                <w:rFonts w:ascii="Times New Roman" w:hAnsi="Times New Roman" w:cs="Times New Roman"/>
                <w:sz w:val="28"/>
                <w:szCs w:val="28"/>
              </w:rPr>
              <w:t>модели цивилизованного участия в различных формах дискуссий (</w:t>
            </w:r>
            <w:r w:rsidR="00560F9C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умения формулировать и предлагать темы дискуссий, </w:t>
            </w:r>
            <w:r w:rsidR="00C801BD" w:rsidRPr="00C87512">
              <w:rPr>
                <w:rFonts w:ascii="Times New Roman" w:hAnsi="Times New Roman" w:cs="Times New Roman"/>
                <w:sz w:val="28"/>
                <w:szCs w:val="28"/>
              </w:rPr>
              <w:t>высказывать собственную точку зрения; корректно отвечать на вопросы оппонентов; действовать в соответствии с установленными правилами дискуссии; задавать вопросы; критиковать точку зрения оппонентов; слушать и слышать участников дискуссии; выслушивать мнение членов судейской коллегии и (или экспертов)</w:t>
            </w:r>
            <w:r w:rsidR="00560F9C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C801BD" w:rsidRPr="00C875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01BD" w:rsidRPr="00C87512" w:rsidRDefault="00C801BD" w:rsidP="00C10A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различные роли в дискуссии (участник, член судейской коллегии, член экспертной группы; </w:t>
            </w:r>
            <w:proofErr w:type="spellStart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таймкипер</w:t>
            </w:r>
            <w:proofErr w:type="spellEnd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481E21" w:rsidRPr="00C875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1E21" w:rsidRPr="00C87512" w:rsidRDefault="00481E21" w:rsidP="00481E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- уметь взаимодействовать с людьми разных 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возрастных категорий и пр.</w:t>
            </w:r>
          </w:p>
        </w:tc>
      </w:tr>
    </w:tbl>
    <w:p w:rsidR="00AA28E2" w:rsidRPr="00C87512" w:rsidRDefault="00AA28E2" w:rsidP="00B47C4C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47C4C" w:rsidRPr="00C87512" w:rsidRDefault="00B47C4C" w:rsidP="00B47C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512">
        <w:rPr>
          <w:rFonts w:ascii="Times New Roman" w:hAnsi="Times New Roman" w:cs="Times New Roman"/>
          <w:b/>
          <w:sz w:val="28"/>
          <w:szCs w:val="28"/>
        </w:rPr>
        <w:t>Возможные позиции участников дискуссии (учащихся, педагогов, родителей):</w:t>
      </w:r>
    </w:p>
    <w:tbl>
      <w:tblPr>
        <w:tblStyle w:val="a5"/>
        <w:tblW w:w="0" w:type="auto"/>
        <w:tblInd w:w="108" w:type="dxa"/>
        <w:tblLook w:val="04A0"/>
      </w:tblPr>
      <w:tblGrid>
        <w:gridCol w:w="2410"/>
        <w:gridCol w:w="7053"/>
      </w:tblGrid>
      <w:tr w:rsidR="00B47C4C" w:rsidRPr="00C87512" w:rsidTr="00B47C4C">
        <w:tc>
          <w:tcPr>
            <w:tcW w:w="2410" w:type="dxa"/>
          </w:tcPr>
          <w:p w:rsidR="00B47C4C" w:rsidRPr="00C87512" w:rsidRDefault="00B47C4C" w:rsidP="00B47C4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группы:</w:t>
            </w:r>
          </w:p>
        </w:tc>
        <w:tc>
          <w:tcPr>
            <w:tcW w:w="7053" w:type="dxa"/>
          </w:tcPr>
          <w:p w:rsidR="00B47C4C" w:rsidRPr="00C87512" w:rsidRDefault="006A5F11" w:rsidP="00B47C4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Приоритетные и желаемые позиции</w:t>
            </w:r>
          </w:p>
        </w:tc>
      </w:tr>
      <w:tr w:rsidR="00B47C4C" w:rsidRPr="00C87512" w:rsidTr="00B47C4C">
        <w:tc>
          <w:tcPr>
            <w:tcW w:w="2410" w:type="dxa"/>
          </w:tcPr>
          <w:p w:rsidR="00B47C4C" w:rsidRPr="00C87512" w:rsidRDefault="00B47C4C" w:rsidP="00B47C4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</w:t>
            </w:r>
          </w:p>
        </w:tc>
        <w:tc>
          <w:tcPr>
            <w:tcW w:w="7053" w:type="dxa"/>
          </w:tcPr>
          <w:p w:rsidR="00B47C4C" w:rsidRPr="00C87512" w:rsidRDefault="00B47C4C" w:rsidP="006A5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512">
              <w:rPr>
                <w:rFonts w:ascii="Times New Roman" w:hAnsi="Times New Roman" w:cs="Times New Roman"/>
                <w:i/>
                <w:sz w:val="28"/>
                <w:szCs w:val="28"/>
              </w:rPr>
              <w:t>Приоритетные позиции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: индивидуальные участники, члены групп, участвующих в обсуждении проблемы; </w:t>
            </w:r>
            <w:r w:rsidR="006A5F11" w:rsidRPr="00C87512">
              <w:rPr>
                <w:rFonts w:ascii="Times New Roman" w:hAnsi="Times New Roman" w:cs="Times New Roman"/>
                <w:sz w:val="28"/>
                <w:szCs w:val="28"/>
              </w:rPr>
              <w:t>руководители групп; болельщики (в соответствующих формах дискуссии), зрители; эксперты (в соответствующих формах дискуссии),</w:t>
            </w:r>
            <w:proofErr w:type="gramEnd"/>
          </w:p>
          <w:p w:rsidR="00B47C4C" w:rsidRPr="00C87512" w:rsidRDefault="00B47C4C" w:rsidP="006A5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i/>
                <w:sz w:val="28"/>
                <w:szCs w:val="28"/>
              </w:rPr>
              <w:t>Желаемые позиции: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F11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дискуссии; ведущие; члены судейской коллегии (в соответствующих формах дискуссии); </w:t>
            </w:r>
            <w:proofErr w:type="spellStart"/>
            <w:r w:rsidR="006A5F11" w:rsidRPr="00C87512">
              <w:rPr>
                <w:rFonts w:ascii="Times New Roman" w:hAnsi="Times New Roman" w:cs="Times New Roman"/>
                <w:sz w:val="28"/>
                <w:szCs w:val="28"/>
              </w:rPr>
              <w:t>таймкиперы</w:t>
            </w:r>
            <w:proofErr w:type="spellEnd"/>
            <w:r w:rsidR="006A5F11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6A5F11" w:rsidRPr="00C87512" w:rsidTr="00B47C4C">
        <w:tc>
          <w:tcPr>
            <w:tcW w:w="2410" w:type="dxa"/>
          </w:tcPr>
          <w:p w:rsidR="006A5F11" w:rsidRPr="00C87512" w:rsidRDefault="006A5F11" w:rsidP="00B47C4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7053" w:type="dxa"/>
          </w:tcPr>
          <w:p w:rsidR="006A5F11" w:rsidRPr="00C87512" w:rsidRDefault="006A5F11" w:rsidP="006A5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i/>
                <w:sz w:val="28"/>
                <w:szCs w:val="28"/>
              </w:rPr>
              <w:t>Приоритетные позиции: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дискуссии; ведущие; члены судейской коллегии (в соответствующих формах дискуссии); болельщики (в соответствующих формах дискуссии), зрители;</w:t>
            </w:r>
          </w:p>
          <w:p w:rsidR="006A5F11" w:rsidRPr="00C87512" w:rsidRDefault="006A5F11" w:rsidP="006A5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i/>
                <w:sz w:val="28"/>
                <w:szCs w:val="28"/>
              </w:rPr>
              <w:t>Желаемые позиции: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участники, члены групп, участвующих в обсуждении проблемы; руководители групп;</w:t>
            </w:r>
          </w:p>
        </w:tc>
      </w:tr>
      <w:tr w:rsidR="006A5F11" w:rsidRPr="00C87512" w:rsidTr="00B47C4C">
        <w:tc>
          <w:tcPr>
            <w:tcW w:w="2410" w:type="dxa"/>
          </w:tcPr>
          <w:p w:rsidR="006A5F11" w:rsidRPr="00C87512" w:rsidRDefault="006A5F11" w:rsidP="00B47C4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7053" w:type="dxa"/>
          </w:tcPr>
          <w:p w:rsidR="006A5F11" w:rsidRPr="00C87512" w:rsidRDefault="006A5F11" w:rsidP="006A5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i/>
                <w:sz w:val="28"/>
                <w:szCs w:val="28"/>
              </w:rPr>
              <w:t>Приоритетные позиции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: болельщики (в соответствующих формах дискуссии), зрители;</w:t>
            </w:r>
          </w:p>
          <w:p w:rsidR="006A5F11" w:rsidRPr="00C87512" w:rsidRDefault="006A5F11" w:rsidP="006A5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i/>
                <w:sz w:val="28"/>
                <w:szCs w:val="28"/>
              </w:rPr>
              <w:t>Желаемые позиции: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дискуссии; ведущие; члены судейской коллегии (в соответствующих формах дискуссии); </w:t>
            </w:r>
            <w:proofErr w:type="spellStart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таймкиперы</w:t>
            </w:r>
            <w:proofErr w:type="spellEnd"/>
            <w:proofErr w:type="gramStart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; ; </w:t>
            </w:r>
            <w:proofErr w:type="gramEnd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эксперты (в соответствующих формах дискуссии), индивидуальные участники, члены групп, участвующих в обсуждении проблемы; руководители групп;</w:t>
            </w:r>
          </w:p>
        </w:tc>
      </w:tr>
    </w:tbl>
    <w:p w:rsidR="00B47C4C" w:rsidRPr="00C87512" w:rsidRDefault="00B47C4C" w:rsidP="00EB33B6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91BDF" w:rsidRPr="00C87512" w:rsidRDefault="006E74FF" w:rsidP="00EB33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512">
        <w:rPr>
          <w:rFonts w:ascii="Times New Roman" w:hAnsi="Times New Roman" w:cs="Times New Roman"/>
          <w:b/>
          <w:sz w:val="28"/>
          <w:szCs w:val="28"/>
        </w:rPr>
        <w:t>Планируемые ф</w:t>
      </w:r>
      <w:r w:rsidR="00EB33B6" w:rsidRPr="00C87512">
        <w:rPr>
          <w:rFonts w:ascii="Times New Roman" w:hAnsi="Times New Roman" w:cs="Times New Roman"/>
          <w:b/>
          <w:sz w:val="28"/>
          <w:szCs w:val="28"/>
        </w:rPr>
        <w:t>ормы проведения дискуссий</w:t>
      </w:r>
      <w:r w:rsidRPr="00C87512">
        <w:rPr>
          <w:rFonts w:ascii="Times New Roman" w:hAnsi="Times New Roman" w:cs="Times New Roman"/>
          <w:b/>
          <w:sz w:val="28"/>
          <w:szCs w:val="28"/>
        </w:rPr>
        <w:t xml:space="preserve">  гимназии</w:t>
      </w:r>
    </w:p>
    <w:tbl>
      <w:tblPr>
        <w:tblStyle w:val="a5"/>
        <w:tblW w:w="0" w:type="auto"/>
        <w:tblInd w:w="108" w:type="dxa"/>
        <w:tblLook w:val="04A0"/>
      </w:tblPr>
      <w:tblGrid>
        <w:gridCol w:w="2844"/>
        <w:gridCol w:w="3397"/>
        <w:gridCol w:w="3222"/>
      </w:tblGrid>
      <w:tr w:rsidR="006E74FF" w:rsidRPr="00C87512" w:rsidTr="006E74FF">
        <w:tc>
          <w:tcPr>
            <w:tcW w:w="2410" w:type="dxa"/>
          </w:tcPr>
          <w:p w:rsidR="006E74FF" w:rsidRPr="00C87512" w:rsidRDefault="006E74FF" w:rsidP="006E74F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для классификации</w:t>
            </w:r>
          </w:p>
        </w:tc>
        <w:tc>
          <w:tcPr>
            <w:tcW w:w="3544" w:type="dxa"/>
          </w:tcPr>
          <w:p w:rsidR="006E74FF" w:rsidRPr="00C87512" w:rsidRDefault="006E74FF" w:rsidP="006E74F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общие формы дискуссии</w:t>
            </w:r>
          </w:p>
        </w:tc>
        <w:tc>
          <w:tcPr>
            <w:tcW w:w="3509" w:type="dxa"/>
          </w:tcPr>
          <w:p w:rsidR="006E74FF" w:rsidRPr="00C87512" w:rsidRDefault="006E74FF" w:rsidP="006E74F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Формы дискуссий в гимназии</w:t>
            </w:r>
          </w:p>
        </w:tc>
      </w:tr>
      <w:tr w:rsidR="006E74FF" w:rsidRPr="00C87512" w:rsidTr="006E74FF">
        <w:tc>
          <w:tcPr>
            <w:tcW w:w="2410" w:type="dxa"/>
          </w:tcPr>
          <w:p w:rsidR="006E74FF" w:rsidRPr="00C87512" w:rsidRDefault="006E74FF" w:rsidP="006E74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количество участников</w:t>
            </w:r>
            <w:r w:rsidRPr="00C8751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F7FEA" w:rsidRPr="00C8751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(Л.Г. Павлова)</w:t>
            </w:r>
          </w:p>
        </w:tc>
        <w:tc>
          <w:tcPr>
            <w:tcW w:w="3544" w:type="dxa"/>
          </w:tcPr>
          <w:p w:rsidR="007B00A2" w:rsidRPr="00C87512" w:rsidRDefault="007B00A2" w:rsidP="007B00A2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диалог,</w:t>
            </w:r>
          </w:p>
          <w:p w:rsidR="007B00A2" w:rsidRPr="00C87512" w:rsidRDefault="006E74FF" w:rsidP="007B00A2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групповая дискуссия,</w:t>
            </w:r>
          </w:p>
          <w:p w:rsidR="006E74FF" w:rsidRPr="00C87512" w:rsidRDefault="006E74FF" w:rsidP="007B00A2">
            <w:pPr>
              <w:pStyle w:val="a3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массовая дискуссия;</w:t>
            </w:r>
          </w:p>
        </w:tc>
        <w:tc>
          <w:tcPr>
            <w:tcW w:w="3509" w:type="dxa"/>
          </w:tcPr>
          <w:p w:rsidR="007B00A2" w:rsidRPr="00C87512" w:rsidRDefault="006E74FF" w:rsidP="007B00A2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«К барьеру», «Культурная революция</w:t>
            </w:r>
            <w:r w:rsidR="007B00A2" w:rsidRPr="00C8751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B00A2" w:rsidRPr="00C87512" w:rsidRDefault="006E74FF" w:rsidP="007B00A2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7B00A2" w:rsidRPr="00C87512">
              <w:rPr>
                <w:rFonts w:ascii="Times New Roman" w:hAnsi="Times New Roman" w:cs="Times New Roman"/>
                <w:sz w:val="28"/>
                <w:szCs w:val="28"/>
              </w:rPr>
              <w:t>, дебаты;</w:t>
            </w:r>
            <w:r w:rsidR="00935CD3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CD3" w:rsidRPr="00C8751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«Академический спор»; </w:t>
            </w:r>
            <w:r w:rsidR="00935CD3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заседание; </w:t>
            </w:r>
            <w:r w:rsidR="00CD212A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«Аквариум», </w:t>
            </w:r>
            <w:r w:rsidR="00935CD3" w:rsidRPr="00C87512">
              <w:rPr>
                <w:rFonts w:ascii="Times New Roman" w:hAnsi="Times New Roman" w:cs="Times New Roman"/>
                <w:sz w:val="28"/>
                <w:szCs w:val="28"/>
              </w:rPr>
              <w:t>панельная дискуссия;</w:t>
            </w:r>
            <w:r w:rsidR="00CD212A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12A" w:rsidRPr="00C8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«Ток-шоу»; </w:t>
            </w:r>
            <w:proofErr w:type="gramEnd"/>
          </w:p>
          <w:p w:rsidR="006E74FF" w:rsidRPr="00C87512" w:rsidRDefault="006E74FF" w:rsidP="00935CD3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форум; </w:t>
            </w:r>
            <w:r w:rsidR="00935CD3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конференция, симпозиум; </w:t>
            </w:r>
            <w:r w:rsidR="00CD212A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«Ток-шоу»; 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панельная дискуссия</w:t>
            </w:r>
            <w:r w:rsidR="007B00A2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6E74FF" w:rsidRPr="00C87512" w:rsidTr="006E74FF">
        <w:tc>
          <w:tcPr>
            <w:tcW w:w="2410" w:type="dxa"/>
          </w:tcPr>
          <w:p w:rsidR="006E74FF" w:rsidRPr="00C87512" w:rsidRDefault="006E74FF" w:rsidP="0028610A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>присутствие слушателей</w:t>
            </w:r>
            <w:r w:rsidRPr="00C8751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F7FEA" w:rsidRPr="00C8751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(Л.Г. Павлова)</w:t>
            </w:r>
          </w:p>
          <w:p w:rsidR="006E74FF" w:rsidRPr="00C87512" w:rsidRDefault="006E74FF" w:rsidP="00286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B00A2" w:rsidRPr="00C87512" w:rsidRDefault="007B00A2" w:rsidP="007B00A2">
            <w:pPr>
              <w:pStyle w:val="a3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открытые</w:t>
            </w:r>
          </w:p>
          <w:p w:rsidR="006E74FF" w:rsidRPr="00C87512" w:rsidRDefault="006E74FF" w:rsidP="007B00A2">
            <w:pPr>
              <w:pStyle w:val="a3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закрытые</w:t>
            </w:r>
            <w:r w:rsidRPr="00C87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E74FF" w:rsidRPr="00C87512" w:rsidRDefault="006E74FF" w:rsidP="006E74F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6E74FF" w:rsidRPr="00C87512" w:rsidRDefault="006E74FF" w:rsidP="007B00A2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закрытые дискуссии в классах, по параллелям, в классах по ступеням образования</w:t>
            </w:r>
            <w:r w:rsidR="007B00A2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D212A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без приглашения родителей, представителей социальных организаций и </w:t>
            </w:r>
            <w:r w:rsidR="007B00A2" w:rsidRPr="00C87512"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</w:p>
          <w:p w:rsidR="006E74FF" w:rsidRPr="00C87512" w:rsidRDefault="006E74FF" w:rsidP="007B00A2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открытие дискуссии в классах, по параллелям, в классах по ступеням образования</w:t>
            </w:r>
            <w:r w:rsidR="00CD212A" w:rsidRPr="00C87512">
              <w:rPr>
                <w:rFonts w:ascii="Times New Roman" w:hAnsi="Times New Roman" w:cs="Times New Roman"/>
                <w:sz w:val="28"/>
                <w:szCs w:val="28"/>
              </w:rPr>
              <w:t>, общешкольная дискуссия</w:t>
            </w:r>
            <w:r w:rsidR="007B00A2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FEA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с приглашением </w:t>
            </w:r>
            <w:r w:rsidR="007B00A2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F7FEA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представителей социальных организаций </w:t>
            </w:r>
            <w:r w:rsidR="007B00A2" w:rsidRPr="00C87512"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</w:p>
        </w:tc>
      </w:tr>
      <w:tr w:rsidR="007B00A2" w:rsidRPr="00C87512" w:rsidTr="006E74FF">
        <w:tc>
          <w:tcPr>
            <w:tcW w:w="2410" w:type="dxa"/>
          </w:tcPr>
          <w:p w:rsidR="007B00A2" w:rsidRPr="00C87512" w:rsidRDefault="007B00A2" w:rsidP="00C42A17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По целевой группе участников диску</w:t>
            </w:r>
            <w:r w:rsidR="006F7FEA" w:rsidRPr="00C8751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с</w:t>
            </w:r>
            <w:r w:rsidRPr="00C8751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сии</w:t>
            </w:r>
          </w:p>
        </w:tc>
        <w:tc>
          <w:tcPr>
            <w:tcW w:w="3544" w:type="dxa"/>
          </w:tcPr>
          <w:p w:rsidR="007B00A2" w:rsidRPr="00C87512" w:rsidRDefault="007B00A2" w:rsidP="00C42A17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дискуссии учащихся;</w:t>
            </w:r>
          </w:p>
          <w:p w:rsidR="006F7FEA" w:rsidRPr="00C87512" w:rsidRDefault="006F7FEA" w:rsidP="006F7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6F7FEA" w:rsidRPr="00C87512" w:rsidRDefault="006F7FEA" w:rsidP="006F7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6F7FEA" w:rsidRPr="00C87512" w:rsidRDefault="006F7FEA" w:rsidP="006F7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6F7FEA" w:rsidRPr="00C87512" w:rsidRDefault="006F7FEA" w:rsidP="006F7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6F7FEA" w:rsidRPr="00C87512" w:rsidRDefault="006F7FEA" w:rsidP="006F7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6F7FEA" w:rsidRPr="00C87512" w:rsidRDefault="006F7FEA" w:rsidP="006F7FE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B00A2" w:rsidRPr="00C87512" w:rsidRDefault="007B00A2" w:rsidP="00C42A17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дискуссии</w:t>
            </w:r>
            <w:r w:rsidR="00C42A17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родителей;</w:t>
            </w:r>
          </w:p>
          <w:p w:rsidR="006F7FEA" w:rsidRPr="00C87512" w:rsidRDefault="006F7FEA" w:rsidP="006F7FEA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EA" w:rsidRPr="00C87512" w:rsidRDefault="006F7FEA" w:rsidP="006F7FEA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EA" w:rsidRPr="00C87512" w:rsidRDefault="006F7FEA" w:rsidP="006F7FEA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EA" w:rsidRPr="00C87512" w:rsidRDefault="006F7FEA" w:rsidP="006F7FEA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EA" w:rsidRPr="00C87512" w:rsidRDefault="006F7FEA" w:rsidP="006F7FEA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17" w:rsidRPr="00C87512" w:rsidRDefault="00C42A17" w:rsidP="00C42A17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дискуссии педагогов;</w:t>
            </w:r>
          </w:p>
          <w:p w:rsidR="00C42A17" w:rsidRPr="00C87512" w:rsidRDefault="00C42A17" w:rsidP="00C42A17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смешанные;</w:t>
            </w:r>
          </w:p>
        </w:tc>
        <w:tc>
          <w:tcPr>
            <w:tcW w:w="3509" w:type="dxa"/>
          </w:tcPr>
          <w:p w:rsidR="006F7FEA" w:rsidRPr="00C87512" w:rsidRDefault="006F7FEA" w:rsidP="006F7FEA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«К барьеру», «Культурная революция», круглый стол, дебаты; </w:t>
            </w:r>
            <w:r w:rsidRPr="00C8751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«Академический спор»; 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судебное заседание; «Аквариум», «Ток-шоу»; форум; конференция, симпозиум;</w:t>
            </w:r>
            <w:proofErr w:type="gramEnd"/>
          </w:p>
          <w:p w:rsidR="007B00A2" w:rsidRPr="00C87512" w:rsidRDefault="006F7FEA" w:rsidP="006F7FEA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конференция, симпозиум; панельная дискуссия с приглашением специалистов по желанию родителей; 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«Заседание родительского клуба» и др.;</w:t>
            </w:r>
          </w:p>
          <w:p w:rsidR="006F7FEA" w:rsidRPr="00C87512" w:rsidRDefault="006F7FEA" w:rsidP="006F7FEA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любые формы дискуссий;</w:t>
            </w:r>
          </w:p>
          <w:p w:rsidR="006F7FEA" w:rsidRPr="00C87512" w:rsidRDefault="006F7FEA" w:rsidP="006F7FEA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любые формы дискуссий;</w:t>
            </w:r>
          </w:p>
        </w:tc>
      </w:tr>
      <w:tr w:rsidR="006F7FEA" w:rsidRPr="00C87512" w:rsidTr="006E74FF">
        <w:tc>
          <w:tcPr>
            <w:tcW w:w="2410" w:type="dxa"/>
          </w:tcPr>
          <w:p w:rsidR="006F7FEA" w:rsidRPr="00C87512" w:rsidRDefault="006F7FEA" w:rsidP="00C42A17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 xml:space="preserve">По степени </w:t>
            </w:r>
            <w:proofErr w:type="spellStart"/>
            <w:r w:rsidRPr="00C8751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опосредствования</w:t>
            </w:r>
            <w:proofErr w:type="spellEnd"/>
            <w:r w:rsidRPr="00C8751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взаимодействующих сторон </w:t>
            </w:r>
            <w:r w:rsidRPr="00C8751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(Л.Г. Павлова)</w:t>
            </w:r>
          </w:p>
        </w:tc>
        <w:tc>
          <w:tcPr>
            <w:tcW w:w="3544" w:type="dxa"/>
          </w:tcPr>
          <w:p w:rsidR="006F7FEA" w:rsidRPr="00C87512" w:rsidRDefault="006F7FEA" w:rsidP="00C42A17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устные;</w:t>
            </w:r>
          </w:p>
          <w:p w:rsidR="006F7FEA" w:rsidRPr="00C87512" w:rsidRDefault="006F7FEA" w:rsidP="00C42A17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печатные;</w:t>
            </w:r>
          </w:p>
        </w:tc>
        <w:tc>
          <w:tcPr>
            <w:tcW w:w="3509" w:type="dxa"/>
          </w:tcPr>
          <w:p w:rsidR="006F7FEA" w:rsidRPr="00C87512" w:rsidRDefault="006F7FEA" w:rsidP="006F7FEA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подавляющее большинство устных дискуссий;</w:t>
            </w:r>
          </w:p>
          <w:p w:rsidR="006F7FEA" w:rsidRPr="00C87512" w:rsidRDefault="006F7FEA" w:rsidP="006F7FEA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дискуссии</w:t>
            </w:r>
            <w:proofErr w:type="gramStart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организованные через школьную газету «_________»</w:t>
            </w:r>
          </w:p>
        </w:tc>
      </w:tr>
      <w:tr w:rsidR="007B00A2" w:rsidRPr="00C87512" w:rsidTr="006E74FF">
        <w:tc>
          <w:tcPr>
            <w:tcW w:w="2410" w:type="dxa"/>
          </w:tcPr>
          <w:p w:rsidR="006F7FEA" w:rsidRPr="00C87512" w:rsidRDefault="006F7FEA" w:rsidP="006F7FEA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степень активности участников</w:t>
            </w:r>
            <w:r w:rsidRPr="00C8751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(М.В. </w:t>
            </w:r>
            <w:proofErr w:type="gramStart"/>
            <w:r w:rsidRPr="00C8751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Кларин</w:t>
            </w:r>
            <w:proofErr w:type="gramEnd"/>
            <w:r w:rsidRPr="00C8751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7B00A2" w:rsidRPr="00C87512" w:rsidRDefault="007B00A2" w:rsidP="00286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ECA" w:rsidRPr="00C87512" w:rsidRDefault="00531ECA" w:rsidP="00531ECA">
            <w:pPr>
              <w:pStyle w:val="a3"/>
              <w:numPr>
                <w:ilvl w:val="0"/>
                <w:numId w:val="14"/>
              </w:numPr>
              <w:ind w:left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дискуссии с низкой поисковой активность участников;</w:t>
            </w:r>
          </w:p>
          <w:p w:rsidR="00531ECA" w:rsidRPr="00C87512" w:rsidRDefault="00531ECA" w:rsidP="00531ECA">
            <w:pPr>
              <w:pStyle w:val="a3"/>
              <w:ind w:left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88" w:rsidRPr="00C87512" w:rsidRDefault="00347F88" w:rsidP="00531ECA">
            <w:pPr>
              <w:pStyle w:val="a3"/>
              <w:ind w:left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CA" w:rsidRPr="00C87512" w:rsidRDefault="00531ECA" w:rsidP="00531ECA">
            <w:pPr>
              <w:pStyle w:val="a3"/>
              <w:numPr>
                <w:ilvl w:val="0"/>
                <w:numId w:val="14"/>
              </w:numPr>
              <w:ind w:left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дискуссии с высокой поисковой активность участников (саморазвивающиеся)</w:t>
            </w:r>
            <w:r w:rsidRPr="00C87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End"/>
          </w:p>
          <w:p w:rsidR="007B00A2" w:rsidRPr="00C87512" w:rsidRDefault="007B00A2" w:rsidP="006E74FF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7B00A2" w:rsidRPr="00C87512" w:rsidRDefault="00531ECA" w:rsidP="00531ECA">
            <w:pPr>
              <w:pStyle w:val="a3"/>
              <w:numPr>
                <w:ilvl w:val="0"/>
                <w:numId w:val="14"/>
              </w:numPr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дискуссии-пробы для учащихся 2-4-х классов;</w:t>
            </w:r>
          </w:p>
          <w:p w:rsidR="00531ECA" w:rsidRPr="00C87512" w:rsidRDefault="00531ECA" w:rsidP="00531ECA">
            <w:pPr>
              <w:pStyle w:val="a3"/>
              <w:numPr>
                <w:ilvl w:val="0"/>
                <w:numId w:val="14"/>
              </w:numPr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дискуссии для 5-8-х классов;</w:t>
            </w:r>
          </w:p>
          <w:p w:rsidR="00347F88" w:rsidRPr="00C87512" w:rsidRDefault="00347F88" w:rsidP="00531ECA">
            <w:pPr>
              <w:pStyle w:val="a3"/>
              <w:numPr>
                <w:ilvl w:val="0"/>
                <w:numId w:val="14"/>
              </w:numPr>
              <w:ind w:left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частично для 9-11-х классов;</w:t>
            </w:r>
          </w:p>
          <w:p w:rsidR="00531ECA" w:rsidRPr="00C87512" w:rsidRDefault="00531ECA" w:rsidP="00531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CA" w:rsidRPr="00C87512" w:rsidRDefault="00531ECA" w:rsidP="00531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дискуссии для 9-11-х классов; </w:t>
            </w:r>
          </w:p>
        </w:tc>
      </w:tr>
    </w:tbl>
    <w:p w:rsidR="006E74FF" w:rsidRPr="00C87512" w:rsidRDefault="006E74FF" w:rsidP="0009766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3B6" w:rsidRPr="00C87512" w:rsidRDefault="00097661" w:rsidP="000976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512">
        <w:rPr>
          <w:rFonts w:ascii="Times New Roman" w:hAnsi="Times New Roman" w:cs="Times New Roman"/>
          <w:b/>
          <w:sz w:val="28"/>
          <w:szCs w:val="28"/>
        </w:rPr>
        <w:t>Основные мероприятия проекта на период 2015-2020 годы</w:t>
      </w:r>
    </w:p>
    <w:p w:rsidR="00891BDF" w:rsidRPr="00C87512" w:rsidRDefault="00891BDF" w:rsidP="0009766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18"/>
        <w:gridCol w:w="3862"/>
        <w:gridCol w:w="3191"/>
      </w:tblGrid>
      <w:tr w:rsidR="00097661" w:rsidRPr="00C87512" w:rsidTr="00097661">
        <w:tc>
          <w:tcPr>
            <w:tcW w:w="2518" w:type="dxa"/>
          </w:tcPr>
          <w:p w:rsidR="00097661" w:rsidRPr="00C87512" w:rsidRDefault="00097661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862" w:type="dxa"/>
          </w:tcPr>
          <w:p w:rsidR="00097661" w:rsidRPr="00C87512" w:rsidRDefault="00097661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3191" w:type="dxa"/>
          </w:tcPr>
          <w:p w:rsidR="00097661" w:rsidRPr="00C87512" w:rsidRDefault="00097661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97661" w:rsidRPr="00C87512" w:rsidTr="00676715">
        <w:tc>
          <w:tcPr>
            <w:tcW w:w="9571" w:type="dxa"/>
            <w:gridSpan w:val="3"/>
          </w:tcPr>
          <w:p w:rsidR="00097661" w:rsidRPr="00C87512" w:rsidRDefault="00097661" w:rsidP="00097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 w:rsidR="00EC7C92"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C7C92"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 </w:t>
            </w:r>
            <w:proofErr w:type="spellStart"/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. г.– старт проекта</w:t>
            </w:r>
          </w:p>
        </w:tc>
      </w:tr>
      <w:tr w:rsidR="00097661" w:rsidRPr="00C87512" w:rsidTr="00097661">
        <w:tc>
          <w:tcPr>
            <w:tcW w:w="2518" w:type="dxa"/>
          </w:tcPr>
          <w:p w:rsidR="00097661" w:rsidRPr="00C87512" w:rsidRDefault="00097661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январь-май 2016 г.</w:t>
            </w:r>
          </w:p>
        </w:tc>
        <w:tc>
          <w:tcPr>
            <w:tcW w:w="3862" w:type="dxa"/>
          </w:tcPr>
          <w:p w:rsidR="000F2370" w:rsidRPr="00C87512" w:rsidRDefault="000F2370" w:rsidP="000F2370">
            <w:pPr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педагогического коллектива по применению дискуссионных технологий в образовательном процессе гимназии – в деятельности школьного научного сообщества </w:t>
            </w:r>
            <w:r w:rsidRPr="00C875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«Интеллект ХХ</w:t>
            </w:r>
            <w:proofErr w:type="gramStart"/>
            <w:r w:rsidRPr="00C875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I</w:t>
            </w:r>
            <w:proofErr w:type="gramEnd"/>
            <w:r w:rsidRPr="00C8751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века»; в реализации программы «Растём патриотами» и пр.;</w:t>
            </w:r>
          </w:p>
          <w:p w:rsidR="00097661" w:rsidRPr="00C87512" w:rsidRDefault="00097661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общих положений  проекта; </w:t>
            </w:r>
          </w:p>
        </w:tc>
        <w:tc>
          <w:tcPr>
            <w:tcW w:w="3191" w:type="dxa"/>
          </w:tcPr>
          <w:p w:rsidR="00097661" w:rsidRPr="00C87512" w:rsidRDefault="00EC7C92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Иванова С.Л., учитель обществознания</w:t>
            </w:r>
          </w:p>
        </w:tc>
      </w:tr>
      <w:tr w:rsidR="00097661" w:rsidRPr="00C87512" w:rsidTr="00460B43">
        <w:tc>
          <w:tcPr>
            <w:tcW w:w="9571" w:type="dxa"/>
            <w:gridSpan w:val="3"/>
          </w:tcPr>
          <w:p w:rsidR="00CC6A40" w:rsidRPr="00C87512" w:rsidRDefault="00CC6A40" w:rsidP="00CC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2016-2019 учебные годы</w:t>
            </w:r>
          </w:p>
          <w:p w:rsidR="00097661" w:rsidRPr="00C87512" w:rsidRDefault="00CC6A40" w:rsidP="00CC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реализации </w:t>
            </w:r>
            <w:r w:rsidR="00097661"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51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</w:tr>
      <w:tr w:rsidR="00097661" w:rsidRPr="00C87512" w:rsidTr="00097661">
        <w:tc>
          <w:tcPr>
            <w:tcW w:w="2518" w:type="dxa"/>
          </w:tcPr>
          <w:p w:rsidR="00097661" w:rsidRPr="00C87512" w:rsidRDefault="00EC7C92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862" w:type="dxa"/>
          </w:tcPr>
          <w:p w:rsidR="00097661" w:rsidRPr="00C87512" w:rsidRDefault="00CC6A40" w:rsidP="00180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Пресс-конференция </w:t>
            </w:r>
          </w:p>
        </w:tc>
        <w:tc>
          <w:tcPr>
            <w:tcW w:w="3191" w:type="dxa"/>
          </w:tcPr>
          <w:p w:rsidR="00097661" w:rsidRPr="00C87512" w:rsidRDefault="00180356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Учащиеся 11 классов, учителя</w:t>
            </w:r>
          </w:p>
        </w:tc>
      </w:tr>
      <w:tr w:rsidR="00CC6A40" w:rsidRPr="00C87512" w:rsidTr="00097661">
        <w:tc>
          <w:tcPr>
            <w:tcW w:w="2518" w:type="dxa"/>
          </w:tcPr>
          <w:p w:rsidR="00CC6A40" w:rsidRPr="00C87512" w:rsidRDefault="00180356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62" w:type="dxa"/>
          </w:tcPr>
          <w:p w:rsidR="00CC6A40" w:rsidRPr="00C87512" w:rsidRDefault="00CC6A40" w:rsidP="00DA7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Дебаты </w:t>
            </w:r>
          </w:p>
        </w:tc>
        <w:tc>
          <w:tcPr>
            <w:tcW w:w="3191" w:type="dxa"/>
          </w:tcPr>
          <w:p w:rsidR="00CC6A40" w:rsidRPr="00C87512" w:rsidRDefault="00DA78A1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учащиеся 10 классов, родители, учителя</w:t>
            </w:r>
          </w:p>
        </w:tc>
      </w:tr>
      <w:tr w:rsidR="00CC6A40" w:rsidRPr="00C87512" w:rsidTr="00097661">
        <w:tc>
          <w:tcPr>
            <w:tcW w:w="2518" w:type="dxa"/>
          </w:tcPr>
          <w:p w:rsidR="00CC6A40" w:rsidRPr="00C87512" w:rsidRDefault="00180356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62" w:type="dxa"/>
          </w:tcPr>
          <w:p w:rsidR="00CC6A40" w:rsidRPr="00C87512" w:rsidRDefault="00CC6A40" w:rsidP="00DA7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Дебаты  </w:t>
            </w:r>
          </w:p>
        </w:tc>
        <w:tc>
          <w:tcPr>
            <w:tcW w:w="3191" w:type="dxa"/>
          </w:tcPr>
          <w:p w:rsidR="00CC6A40" w:rsidRPr="00C87512" w:rsidRDefault="00DA78A1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учащиеся 5 классов, родители, учителя</w:t>
            </w:r>
          </w:p>
        </w:tc>
      </w:tr>
      <w:tr w:rsidR="00180356" w:rsidRPr="00C87512" w:rsidTr="00097661">
        <w:tc>
          <w:tcPr>
            <w:tcW w:w="2518" w:type="dxa"/>
          </w:tcPr>
          <w:p w:rsidR="00180356" w:rsidRPr="00C87512" w:rsidRDefault="00180356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62" w:type="dxa"/>
          </w:tcPr>
          <w:p w:rsidR="00180356" w:rsidRPr="00C87512" w:rsidRDefault="00180356" w:rsidP="00DA7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родительского клуба </w:t>
            </w:r>
          </w:p>
        </w:tc>
        <w:tc>
          <w:tcPr>
            <w:tcW w:w="3191" w:type="dxa"/>
          </w:tcPr>
          <w:p w:rsidR="00180356" w:rsidRPr="00C87512" w:rsidRDefault="00DA78A1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Родители, учителя</w:t>
            </w:r>
          </w:p>
        </w:tc>
      </w:tr>
      <w:tr w:rsidR="00180356" w:rsidRPr="00C87512" w:rsidTr="00097661">
        <w:tc>
          <w:tcPr>
            <w:tcW w:w="2518" w:type="dxa"/>
          </w:tcPr>
          <w:p w:rsidR="00180356" w:rsidRPr="00C87512" w:rsidRDefault="00180356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62" w:type="dxa"/>
          </w:tcPr>
          <w:p w:rsidR="00180356" w:rsidRPr="00C87512" w:rsidRDefault="00DA78A1" w:rsidP="00DA7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180356"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80356" w:rsidRPr="00C87512" w:rsidRDefault="00DA78A1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учащиеся 7 классов, родители, учителя</w:t>
            </w:r>
          </w:p>
        </w:tc>
      </w:tr>
      <w:tr w:rsidR="00180356" w:rsidRPr="00C87512" w:rsidTr="00097661">
        <w:tc>
          <w:tcPr>
            <w:tcW w:w="2518" w:type="dxa"/>
          </w:tcPr>
          <w:p w:rsidR="00180356" w:rsidRPr="00C87512" w:rsidRDefault="00180356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62" w:type="dxa"/>
          </w:tcPr>
          <w:p w:rsidR="00180356" w:rsidRPr="00C87512" w:rsidRDefault="00DA78A1" w:rsidP="00DA7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микрофон </w:t>
            </w:r>
          </w:p>
        </w:tc>
        <w:tc>
          <w:tcPr>
            <w:tcW w:w="3191" w:type="dxa"/>
          </w:tcPr>
          <w:p w:rsidR="00180356" w:rsidRPr="00C87512" w:rsidRDefault="00DA78A1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учащиеся 8 классов, родители учителя</w:t>
            </w:r>
          </w:p>
        </w:tc>
      </w:tr>
      <w:tr w:rsidR="00180356" w:rsidRPr="00C87512" w:rsidTr="00097661">
        <w:tc>
          <w:tcPr>
            <w:tcW w:w="2518" w:type="dxa"/>
          </w:tcPr>
          <w:p w:rsidR="00180356" w:rsidRPr="00C87512" w:rsidRDefault="00180356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62" w:type="dxa"/>
          </w:tcPr>
          <w:p w:rsidR="00180356" w:rsidRPr="00C87512" w:rsidRDefault="00180356" w:rsidP="00DA7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Пресс-конференция </w:t>
            </w:r>
          </w:p>
        </w:tc>
        <w:tc>
          <w:tcPr>
            <w:tcW w:w="3191" w:type="dxa"/>
          </w:tcPr>
          <w:p w:rsidR="00180356" w:rsidRPr="00C87512" w:rsidRDefault="00DA78A1" w:rsidP="00DA7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учащиеся 9 классов, учителя</w:t>
            </w:r>
          </w:p>
        </w:tc>
      </w:tr>
      <w:tr w:rsidR="00180356" w:rsidRPr="00C87512" w:rsidTr="00097661">
        <w:tc>
          <w:tcPr>
            <w:tcW w:w="2518" w:type="dxa"/>
          </w:tcPr>
          <w:p w:rsidR="00180356" w:rsidRPr="00C87512" w:rsidRDefault="00180356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62" w:type="dxa"/>
          </w:tcPr>
          <w:p w:rsidR="00180356" w:rsidRPr="00C87512" w:rsidRDefault="00180356" w:rsidP="00DA7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Академический спор  учащиеся 9, 10 классы</w:t>
            </w:r>
          </w:p>
        </w:tc>
        <w:tc>
          <w:tcPr>
            <w:tcW w:w="3191" w:type="dxa"/>
          </w:tcPr>
          <w:p w:rsidR="00180356" w:rsidRPr="00C87512" w:rsidRDefault="00DA78A1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учащиеся 9 классов, учителя</w:t>
            </w:r>
          </w:p>
        </w:tc>
      </w:tr>
      <w:tr w:rsidR="00180356" w:rsidRPr="00C87512" w:rsidTr="00097661">
        <w:tc>
          <w:tcPr>
            <w:tcW w:w="2518" w:type="dxa"/>
          </w:tcPr>
          <w:p w:rsidR="00180356" w:rsidRPr="00C87512" w:rsidRDefault="00DA78A1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62" w:type="dxa"/>
          </w:tcPr>
          <w:p w:rsidR="00180356" w:rsidRPr="00C87512" w:rsidRDefault="00180356" w:rsidP="00DA7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Панельная дискуссия  </w:t>
            </w:r>
          </w:p>
        </w:tc>
        <w:tc>
          <w:tcPr>
            <w:tcW w:w="3191" w:type="dxa"/>
          </w:tcPr>
          <w:p w:rsidR="00180356" w:rsidRPr="00C87512" w:rsidRDefault="00DA78A1" w:rsidP="00097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учащиеся, родители, педагоги</w:t>
            </w:r>
          </w:p>
        </w:tc>
      </w:tr>
    </w:tbl>
    <w:p w:rsidR="00CC6A40" w:rsidRPr="00C87512" w:rsidRDefault="00CC6A40" w:rsidP="00097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A40" w:rsidRPr="00C87512" w:rsidRDefault="00DA78A1" w:rsidP="00C8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512">
        <w:rPr>
          <w:rFonts w:ascii="Times New Roman" w:hAnsi="Times New Roman" w:cs="Times New Roman"/>
          <w:b/>
          <w:sz w:val="28"/>
          <w:szCs w:val="28"/>
        </w:rPr>
        <w:t>VII Оценка эффективности проекта</w:t>
      </w:r>
    </w:p>
    <w:p w:rsidR="00DA78A1" w:rsidRPr="00C87512" w:rsidRDefault="00DA78A1" w:rsidP="00DA78A1">
      <w:pPr>
        <w:jc w:val="both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sz w:val="28"/>
          <w:szCs w:val="28"/>
        </w:rPr>
        <w:t xml:space="preserve">Критерии оценки эффективности проекта:  </w:t>
      </w:r>
    </w:p>
    <w:p w:rsidR="00DA78A1" w:rsidRPr="00C87512" w:rsidRDefault="00DA78A1" w:rsidP="00DA78A1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5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Высокий уровень развития политической и правовой культуры гимназистов</w:t>
      </w:r>
    </w:p>
    <w:p w:rsidR="00DA78A1" w:rsidRPr="00C87512" w:rsidRDefault="00DA78A1" w:rsidP="00DA78A1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5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Значимость и необходимость выполнения педагогического проекта как для образовательного учреждения в целом, так и для внедрения опыта в школах  города  </w:t>
      </w:r>
    </w:p>
    <w:p w:rsidR="00DA78A1" w:rsidRPr="00C87512" w:rsidRDefault="00DA78A1" w:rsidP="00DA78A1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5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Ясность, четкость, достижимость целей и задач педагогического проекта. </w:t>
      </w:r>
    </w:p>
    <w:p w:rsidR="00DA78A1" w:rsidRPr="00C87512" w:rsidRDefault="00DA78A1" w:rsidP="00DA78A1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5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Целесообразность и разнообразие выбора мероприятий проекта, соблюдение последовательности действий, разумная ограниченность перечня мероприятий.  </w:t>
      </w:r>
    </w:p>
    <w:p w:rsidR="00DA78A1" w:rsidRPr="00C87512" w:rsidRDefault="00DA78A1" w:rsidP="00DA78A1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5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Адекватность показателей оценки эффективности проекта;</w:t>
      </w:r>
    </w:p>
    <w:p w:rsidR="00DA78A1" w:rsidRPr="00C87512" w:rsidRDefault="00DA78A1" w:rsidP="00DA78A1">
      <w:pPr>
        <w:jc w:val="both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sz w:val="28"/>
          <w:szCs w:val="28"/>
        </w:rPr>
        <w:t xml:space="preserve">  Методы оценки успешности: анкетирование целевой группы до и после участия в проекте. </w:t>
      </w:r>
    </w:p>
    <w:p w:rsidR="00DA78A1" w:rsidRPr="00C87512" w:rsidRDefault="00DA78A1" w:rsidP="00DA78A1">
      <w:pPr>
        <w:jc w:val="both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sz w:val="28"/>
          <w:szCs w:val="28"/>
        </w:rPr>
        <w:t xml:space="preserve">Риски в реализации проекта </w:t>
      </w:r>
    </w:p>
    <w:p w:rsidR="00DA78A1" w:rsidRPr="00C87512" w:rsidRDefault="00DA78A1" w:rsidP="00DA78A1">
      <w:pPr>
        <w:jc w:val="both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sz w:val="28"/>
          <w:szCs w:val="28"/>
        </w:rPr>
        <w:t xml:space="preserve">1.Незаинтересованность части родителей и детей (дефицит свободного времени, неумение взять на себя ответственность за результат). </w:t>
      </w:r>
    </w:p>
    <w:p w:rsidR="00DA78A1" w:rsidRPr="00C87512" w:rsidRDefault="00DA78A1" w:rsidP="00DA78A1">
      <w:pPr>
        <w:jc w:val="both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sz w:val="28"/>
          <w:szCs w:val="28"/>
        </w:rPr>
        <w:t xml:space="preserve">2. Определённые сложности в обеспечении демонстрационных материалов. </w:t>
      </w:r>
    </w:p>
    <w:p w:rsidR="00DA78A1" w:rsidRPr="00C87512" w:rsidRDefault="00DA78A1" w:rsidP="00DA7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8A1" w:rsidRPr="00C87512" w:rsidRDefault="00DA78A1" w:rsidP="00DA78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512">
        <w:rPr>
          <w:rFonts w:ascii="Times New Roman" w:hAnsi="Times New Roman" w:cs="Times New Roman"/>
          <w:b/>
          <w:sz w:val="28"/>
          <w:szCs w:val="28"/>
        </w:rPr>
        <w:t>VIII Р</w:t>
      </w:r>
      <w:r w:rsidR="006F7135" w:rsidRPr="00C87512">
        <w:rPr>
          <w:rFonts w:ascii="Times New Roman" w:hAnsi="Times New Roman" w:cs="Times New Roman"/>
          <w:b/>
          <w:sz w:val="28"/>
          <w:szCs w:val="28"/>
        </w:rPr>
        <w:t>е</w:t>
      </w:r>
      <w:r w:rsidRPr="00C87512">
        <w:rPr>
          <w:rFonts w:ascii="Times New Roman" w:hAnsi="Times New Roman" w:cs="Times New Roman"/>
          <w:b/>
          <w:sz w:val="28"/>
          <w:szCs w:val="28"/>
        </w:rPr>
        <w:t>зультаты проекта</w:t>
      </w:r>
    </w:p>
    <w:p w:rsidR="006F7135" w:rsidRPr="00C87512" w:rsidRDefault="006F7135" w:rsidP="006F7135">
      <w:pPr>
        <w:pStyle w:val="a3"/>
        <w:numPr>
          <w:ilvl w:val="0"/>
          <w:numId w:val="16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5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условий для свободного и активного проявления своей позиции учащимися по актуальным проблемам гимназии, города, региона, страны, мира (наличие дискуссионного клуба, открытые площадки для дебатов для проведения дискуссионных мероприятий)</w:t>
      </w:r>
    </w:p>
    <w:p w:rsidR="006F7135" w:rsidRPr="00C87512" w:rsidRDefault="006F7135" w:rsidP="006F7135">
      <w:pPr>
        <w:pStyle w:val="a3"/>
        <w:numPr>
          <w:ilvl w:val="0"/>
          <w:numId w:val="16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5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количества учащихся и родителей в решении социальных проблем и проектах</w:t>
      </w:r>
    </w:p>
    <w:p w:rsidR="006F7135" w:rsidRPr="00C87512" w:rsidRDefault="006F7135" w:rsidP="006F7135">
      <w:pPr>
        <w:pStyle w:val="a3"/>
        <w:numPr>
          <w:ilvl w:val="0"/>
          <w:numId w:val="16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5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детско-родительского сообщества из актива участников дискуссионных мероприятий</w:t>
      </w:r>
    </w:p>
    <w:p w:rsidR="006F7135" w:rsidRPr="00C87512" w:rsidRDefault="006F7135" w:rsidP="006F7135">
      <w:pPr>
        <w:pStyle w:val="a3"/>
        <w:numPr>
          <w:ilvl w:val="0"/>
          <w:numId w:val="16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5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лидеров для распространения и организации дискуссионных мероприятий в образ</w:t>
      </w:r>
      <w:r w:rsidR="0037732D" w:rsidRPr="00C875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овательном пространстве гимназии</w:t>
      </w:r>
    </w:p>
    <w:p w:rsidR="00DA78A1" w:rsidRPr="00C87512" w:rsidRDefault="00DA78A1" w:rsidP="00DA7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136D" w:rsidRPr="007076DC" w:rsidRDefault="0019136D" w:rsidP="00191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19136D" w:rsidRPr="007076DC" w:rsidRDefault="0019136D" w:rsidP="0019136D">
      <w:pPr>
        <w:spacing w:after="0" w:line="408" w:lineRule="atLeast"/>
        <w:textAlignment w:val="baseline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19136D" w:rsidRPr="007076DC" w:rsidRDefault="0019136D" w:rsidP="0019136D">
      <w:pPr>
        <w:spacing w:after="0" w:line="40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  <w:t>Положение о школьном научном сообществе</w:t>
      </w:r>
    </w:p>
    <w:p w:rsidR="0019136D" w:rsidRDefault="0019136D" w:rsidP="0019136D">
      <w:pPr>
        <w:spacing w:after="0" w:line="40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  <w:t>«Интеллект ХХ</w:t>
      </w:r>
      <w:proofErr w:type="gramStart"/>
      <w:r w:rsidRPr="007076DC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val="en-US"/>
        </w:rPr>
        <w:t>I</w:t>
      </w:r>
      <w:proofErr w:type="gramEnd"/>
      <w:r w:rsidRPr="007076DC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  <w:t xml:space="preserve"> века»</w:t>
      </w:r>
    </w:p>
    <w:p w:rsidR="0019136D" w:rsidRPr="007076DC" w:rsidRDefault="0019136D" w:rsidP="0019136D">
      <w:pPr>
        <w:spacing w:after="0" w:line="40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</w:pP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1.1. </w:t>
      </w:r>
      <w:proofErr w:type="gramStart"/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Школьное научное сообщество (ШНС) – добровольное объединение учащихся и педагогов, которые стремятся к более глубокому познанию достижений в различных областях науки, техники, культуры, к развитию творческого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 у воспитанников  и научному подходу к образовательному процессу у педагогов школы.</w:t>
      </w:r>
      <w:proofErr w:type="gramEnd"/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ШНС </w:t>
      </w:r>
      <w:proofErr w:type="gramStart"/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выполняет роль</w:t>
      </w:r>
      <w:proofErr w:type="gramEnd"/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экспертизы одаренности, является средством повышения социального статуса знания.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1.2.   ШНС руководствуется в своей деятельности законодательством РФ, Конвенцией о правах ребенка, осуществляет свою деятельность в соответствии с частью 1 Гражданского кодекса РФ «Об общественных объединениях», Законом РФ «Об образовании» и данным Положением.</w:t>
      </w:r>
    </w:p>
    <w:p w:rsidR="0019136D" w:rsidRPr="007076DC" w:rsidRDefault="0019136D" w:rsidP="0019136D">
      <w:pPr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Задачи  школьного научного сообщества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  Развитие научно-исследовательской деятельности школьников и педагогов как одного из важных направлений </w:t>
      </w:r>
      <w:proofErr w:type="spellStart"/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гуманизации</w:t>
      </w:r>
      <w:proofErr w:type="spellEnd"/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образования, обогащения интеллектуального потенциала общества;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2.2. Раскрытие интересов и склонностей учащихся и педагогов к научно-поисковой деятельности, углубленная подготовка к ней у воспитанников и совершенствование навыков исследовательской деятельности у педагогов;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2.3. Создание у школьников предпосылок для развития научного образа мышления, творческого подхода к собственной деятельности;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2.4. Развитие интеллектуальной инициативы учащихся и педагогов в процессе занятий, воспитания у подростков установки на престижность занятий фундаментальными науками;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2.5. Диагностика одаренности   подростков, их профессиональное определение, организация научного сотрудничества старшеклассников и педагогов школы;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2.6. Воспитание активной гражданской позиции, высоких нравственных качеств и духовной культуры;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076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Содержание и формы работы  школьного научного сообщества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3.1. Создание банка данных о творческих способностях учащихся, их одаренности на основе психолого-педагогического тестирования, индивидуальных собеседований и непосредственной практической деятельности старшеклассников.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3.2. Создание системы взаимодействия со школами всех типов, учреждениями дополнительного образования, ВУЗами, научно-исследовательскими и культурно-просветительными учреждениями, благотворительными фондами и родителями учащихся для выявления и воспитания одаренных детей.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3.3. Составление программ, разработка проектов и тем исследований;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3.4.Удовлетворение персонального спроса участников ШНС на изучение интересующих их проблем;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3.5. Сотрудничество педагогов и учащихся предполагает следующие формы:</w:t>
      </w:r>
    </w:p>
    <w:p w:rsidR="0019136D" w:rsidRPr="007076DC" w:rsidRDefault="0019136D" w:rsidP="0019136D">
      <w:pPr>
        <w:numPr>
          <w:ilvl w:val="0"/>
          <w:numId w:val="8"/>
        </w:numPr>
        <w:spacing w:after="0" w:line="369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- индивидуальную и групповую работу учащихся под руководством учителей и специалистов на базе школ, учреждений дополнительного образования;</w:t>
      </w:r>
    </w:p>
    <w:p w:rsidR="0019136D" w:rsidRPr="007076DC" w:rsidRDefault="0019136D" w:rsidP="0019136D">
      <w:pPr>
        <w:numPr>
          <w:ilvl w:val="0"/>
          <w:numId w:val="8"/>
        </w:numPr>
        <w:spacing w:after="0" w:line="369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- комплексные и профильные экспедиции;</w:t>
      </w:r>
    </w:p>
    <w:p w:rsidR="0019136D" w:rsidRPr="007076DC" w:rsidRDefault="0019136D" w:rsidP="0019136D">
      <w:pPr>
        <w:numPr>
          <w:ilvl w:val="0"/>
          <w:numId w:val="8"/>
        </w:numPr>
        <w:spacing w:after="0" w:line="369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- конференции, слеты и конкурсы с выставками творческих работ учащихся;</w:t>
      </w:r>
    </w:p>
    <w:p w:rsidR="0019136D" w:rsidRPr="007076DC" w:rsidRDefault="0019136D" w:rsidP="0019136D">
      <w:pPr>
        <w:numPr>
          <w:ilvl w:val="0"/>
          <w:numId w:val="8"/>
        </w:numPr>
        <w:spacing w:after="0" w:line="369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- олимпиады и турниры по различным областям знаний;</w:t>
      </w:r>
    </w:p>
    <w:p w:rsidR="0019136D" w:rsidRPr="007076DC" w:rsidRDefault="0019136D" w:rsidP="0019136D">
      <w:pPr>
        <w:numPr>
          <w:ilvl w:val="0"/>
          <w:numId w:val="8"/>
        </w:numPr>
        <w:spacing w:after="0" w:line="369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организацию интеллектуальных игр по развитию познавательных интересов и творческих способностей;</w:t>
      </w:r>
    </w:p>
    <w:p w:rsidR="0019136D" w:rsidRPr="007076DC" w:rsidRDefault="0019136D" w:rsidP="0019136D">
      <w:pPr>
        <w:numPr>
          <w:ilvl w:val="0"/>
          <w:numId w:val="8"/>
        </w:numPr>
        <w:spacing w:after="0" w:line="369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- совместные заседания школьных и студенческих секций научных обществ;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3.6. Осуществление информационно-методической и издательской деятельности, направленной на всестороннее развитие научного творчества учащихся и педагогов школы.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</w:t>
      </w:r>
      <w:r w:rsidRPr="007076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 Общие требования  к творческим работам членов ШНС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4.1. Научно-исследовательскими, поисковыми и </w:t>
      </w:r>
      <w:proofErr w:type="spellStart"/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рационализаторско-изобретательскими</w:t>
      </w:r>
      <w:proofErr w:type="spellEnd"/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работами в ШНС считаются </w:t>
      </w:r>
      <w:proofErr w:type="gramStart"/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следующие</w:t>
      </w:r>
      <w:proofErr w:type="gramEnd"/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- освещающие факты, события, явления и их отдельные стороны, неизвестные ранее;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- связанные с научными обобщениями, собственными выводами, полученными в результате самостоятельной работы;</w:t>
      </w:r>
      <w:proofErr w:type="gramEnd"/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вносящие</w:t>
      </w:r>
      <w:proofErr w:type="gramEnd"/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принципиально новое в решение научно-практических задач по конструированию аппаратов, моделей и приборов;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- содействующие совершенствованию школьных экспериментов, рационализации производственных процессов.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4.2. Каждая творческая работа должна содержать научные обобщения и завершиться самостоятельно сделанными выводами. К работе должны прилагаться список использованной литературы, рисунки, чертежи, фотоснимки, карты, графики.</w:t>
      </w:r>
    </w:p>
    <w:p w:rsidR="0019136D" w:rsidRPr="007076DC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76D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9136D" w:rsidRPr="00B4461E" w:rsidRDefault="0019136D" w:rsidP="0019136D">
      <w:pPr>
        <w:spacing w:after="36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46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C6A40" w:rsidRPr="00C87512" w:rsidRDefault="00CC6A40" w:rsidP="00097661">
      <w:pPr>
        <w:spacing w:after="0" w:line="240" w:lineRule="auto"/>
        <w:jc w:val="center"/>
        <w:rPr>
          <w:sz w:val="28"/>
          <w:szCs w:val="28"/>
        </w:rPr>
      </w:pPr>
    </w:p>
    <w:p w:rsidR="0019136D" w:rsidRDefault="00C87512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9136D" w:rsidRDefault="0019136D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36D" w:rsidRDefault="0019136D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36D" w:rsidRDefault="0019136D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36D" w:rsidRDefault="0019136D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36D" w:rsidRDefault="0019136D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36D" w:rsidRDefault="0019136D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36D" w:rsidRDefault="0019136D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36D" w:rsidRDefault="0019136D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36D" w:rsidRDefault="0019136D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36D" w:rsidRDefault="0019136D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36D" w:rsidRDefault="0019136D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36D" w:rsidRDefault="0019136D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36D" w:rsidRDefault="0019136D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36D" w:rsidRDefault="0019136D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A40" w:rsidRPr="00C87512" w:rsidRDefault="00CC6A40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sz w:val="28"/>
          <w:szCs w:val="28"/>
        </w:rPr>
        <w:t>Приложение</w:t>
      </w:r>
    </w:p>
    <w:p w:rsidR="00CC6A40" w:rsidRPr="00C87512" w:rsidRDefault="00CC6A40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512">
        <w:rPr>
          <w:rFonts w:ascii="Times New Roman" w:hAnsi="Times New Roman" w:cs="Times New Roman"/>
          <w:sz w:val="28"/>
          <w:szCs w:val="28"/>
        </w:rPr>
        <w:t>План мероприятий на 2016-2017 учебный год</w:t>
      </w:r>
    </w:p>
    <w:p w:rsidR="00CC6A40" w:rsidRPr="00C87512" w:rsidRDefault="00CC6A40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A40" w:rsidRPr="00C87512" w:rsidRDefault="00CC6A40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A40" w:rsidRPr="00C87512" w:rsidRDefault="00CC6A40" w:rsidP="00C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83" w:type="dxa"/>
        <w:tblLook w:val="04A0"/>
      </w:tblPr>
      <w:tblGrid>
        <w:gridCol w:w="2092"/>
        <w:gridCol w:w="6"/>
        <w:gridCol w:w="2169"/>
        <w:gridCol w:w="2124"/>
        <w:gridCol w:w="1276"/>
        <w:gridCol w:w="1998"/>
      </w:tblGrid>
      <w:tr w:rsidR="00CC6A40" w:rsidRPr="00C87512" w:rsidTr="003A2737">
        <w:tc>
          <w:tcPr>
            <w:tcW w:w="1974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75" w:type="dxa"/>
            <w:gridSpan w:val="2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4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01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98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C6A40" w:rsidRPr="00C87512" w:rsidTr="003A2737">
        <w:tc>
          <w:tcPr>
            <w:tcW w:w="1974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Пресс-конференция</w:t>
            </w:r>
          </w:p>
        </w:tc>
        <w:tc>
          <w:tcPr>
            <w:tcW w:w="2175" w:type="dxa"/>
            <w:gridSpan w:val="2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«Формула современного образования»</w:t>
            </w:r>
          </w:p>
        </w:tc>
        <w:tc>
          <w:tcPr>
            <w:tcW w:w="2124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11А, 11Б</w:t>
            </w:r>
          </w:p>
        </w:tc>
        <w:tc>
          <w:tcPr>
            <w:tcW w:w="1301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Иванова С.Л.</w:t>
            </w:r>
          </w:p>
        </w:tc>
      </w:tr>
      <w:tr w:rsidR="00CC6A40" w:rsidRPr="00C87512" w:rsidTr="003A2737">
        <w:tc>
          <w:tcPr>
            <w:tcW w:w="1974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Дебаты</w:t>
            </w:r>
          </w:p>
        </w:tc>
        <w:tc>
          <w:tcPr>
            <w:tcW w:w="2175" w:type="dxa"/>
            <w:gridSpan w:val="2"/>
          </w:tcPr>
          <w:p w:rsidR="00CC6A40" w:rsidRPr="00C87512" w:rsidRDefault="00CC6A40" w:rsidP="003A2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Социальная ответственность – самое важное, чему должны учиться в наших школах»</w:t>
            </w:r>
          </w:p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10А, 10Б</w:t>
            </w:r>
          </w:p>
        </w:tc>
        <w:tc>
          <w:tcPr>
            <w:tcW w:w="1301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98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Иванова С.Л.</w:t>
            </w:r>
          </w:p>
        </w:tc>
      </w:tr>
      <w:tr w:rsidR="00CC6A40" w:rsidRPr="00C87512" w:rsidTr="003A2737">
        <w:tc>
          <w:tcPr>
            <w:tcW w:w="1974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Дебаты</w:t>
            </w:r>
          </w:p>
        </w:tc>
        <w:tc>
          <w:tcPr>
            <w:tcW w:w="2175" w:type="dxa"/>
            <w:gridSpan w:val="2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« Каждый сегодняшний подросток может стать руководителем государства»</w:t>
            </w:r>
          </w:p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1301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98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Иванова С.Л.</w:t>
            </w:r>
          </w:p>
        </w:tc>
      </w:tr>
      <w:tr w:rsidR="00CC6A40" w:rsidRPr="00C87512" w:rsidTr="003A2737">
        <w:tc>
          <w:tcPr>
            <w:tcW w:w="1974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клуба</w:t>
            </w:r>
          </w:p>
        </w:tc>
        <w:tc>
          <w:tcPr>
            <w:tcW w:w="2175" w:type="dxa"/>
            <w:gridSpan w:val="2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Родителей следует послать учиться в школу</w:t>
            </w:r>
          </w:p>
        </w:tc>
        <w:tc>
          <w:tcPr>
            <w:tcW w:w="2124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Родители пятиклассников</w:t>
            </w:r>
          </w:p>
        </w:tc>
        <w:tc>
          <w:tcPr>
            <w:tcW w:w="1301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98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Иванова С.Л.</w:t>
            </w:r>
          </w:p>
        </w:tc>
      </w:tr>
      <w:tr w:rsidR="00CC6A40" w:rsidRPr="00C87512" w:rsidTr="003A2737">
        <w:tc>
          <w:tcPr>
            <w:tcW w:w="1974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75" w:type="dxa"/>
            <w:gridSpan w:val="2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Великие сыны России</w:t>
            </w:r>
          </w:p>
        </w:tc>
        <w:tc>
          <w:tcPr>
            <w:tcW w:w="2124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7 –е классы</w:t>
            </w:r>
          </w:p>
        </w:tc>
        <w:tc>
          <w:tcPr>
            <w:tcW w:w="1301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8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Кузнецова О.В.</w:t>
            </w:r>
          </w:p>
        </w:tc>
      </w:tr>
      <w:tr w:rsidR="00CC6A40" w:rsidRPr="00C87512" w:rsidTr="003A2737">
        <w:tc>
          <w:tcPr>
            <w:tcW w:w="1974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gridSpan w:val="2"/>
          </w:tcPr>
          <w:p w:rsidR="00CC6A40" w:rsidRPr="00C87512" w:rsidRDefault="00CC6A40" w:rsidP="003A2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75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Просмотр телевидения наносит ущерб умственному здоровью.</w:t>
            </w:r>
          </w:p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1301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8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Алексеева Н.Г.</w:t>
            </w:r>
          </w:p>
        </w:tc>
      </w:tr>
      <w:tr w:rsidR="00CC6A40" w:rsidRPr="00C87512" w:rsidTr="003A2737">
        <w:tc>
          <w:tcPr>
            <w:tcW w:w="1974" w:type="dxa"/>
            <w:tcBorders>
              <w:right w:val="single" w:sz="4" w:space="0" w:color="auto"/>
            </w:tcBorders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Открытый микрофон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:rsidR="00CC6A40" w:rsidRPr="00C87512" w:rsidRDefault="00CC6A40" w:rsidP="003A27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75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В наше время не хватает героев.</w:t>
            </w:r>
          </w:p>
          <w:p w:rsidR="00CC6A40" w:rsidRPr="00C87512" w:rsidRDefault="00CC6A40" w:rsidP="003A27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1301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98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Козлова В.В.</w:t>
            </w:r>
          </w:p>
        </w:tc>
      </w:tr>
      <w:tr w:rsidR="00CC6A40" w:rsidRPr="00C87512" w:rsidTr="003A2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"/>
        </w:trPr>
        <w:tc>
          <w:tcPr>
            <w:tcW w:w="1980" w:type="dxa"/>
            <w:gridSpan w:val="2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Академический 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</w:t>
            </w:r>
          </w:p>
        </w:tc>
        <w:tc>
          <w:tcPr>
            <w:tcW w:w="2160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Допинг и спорт</w:t>
            </w:r>
          </w:p>
        </w:tc>
        <w:tc>
          <w:tcPr>
            <w:tcW w:w="2133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 xml:space="preserve">9В, 10В  </w:t>
            </w:r>
            <w:r w:rsidRPr="00C8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биологии, химии</w:t>
            </w:r>
          </w:p>
        </w:tc>
        <w:tc>
          <w:tcPr>
            <w:tcW w:w="1301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009" w:type="dxa"/>
            <w:shd w:val="clear" w:color="auto" w:fill="auto"/>
          </w:tcPr>
          <w:p w:rsidR="00CC6A40" w:rsidRPr="00C87512" w:rsidRDefault="00CC6A40" w:rsidP="003A2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Козлова В.В.</w:t>
            </w:r>
          </w:p>
          <w:p w:rsidR="00CC6A40" w:rsidRPr="00C87512" w:rsidRDefault="00CC6A40" w:rsidP="003A2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Алексеева Н.Г</w:t>
            </w:r>
          </w:p>
        </w:tc>
      </w:tr>
      <w:tr w:rsidR="00CC6A40" w:rsidRPr="00C87512" w:rsidTr="003A2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1980" w:type="dxa"/>
            <w:gridSpan w:val="2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«Панельная дискуссия»</w:t>
            </w:r>
          </w:p>
        </w:tc>
        <w:tc>
          <w:tcPr>
            <w:tcW w:w="2160" w:type="dxa"/>
          </w:tcPr>
          <w:p w:rsidR="00CC6A40" w:rsidRPr="00C87512" w:rsidRDefault="00CC6A40" w:rsidP="003A27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75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Отметки не являются эффективным инструментом оценки способности учащихся.</w:t>
            </w:r>
          </w:p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Учащиеся старших классов, педагоги, родители</w:t>
            </w:r>
          </w:p>
        </w:tc>
        <w:tc>
          <w:tcPr>
            <w:tcW w:w="1301" w:type="dxa"/>
          </w:tcPr>
          <w:p w:rsidR="00CC6A40" w:rsidRPr="00C87512" w:rsidRDefault="00CC6A40" w:rsidP="003A2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09" w:type="dxa"/>
            <w:shd w:val="clear" w:color="auto" w:fill="auto"/>
          </w:tcPr>
          <w:p w:rsidR="00CC6A40" w:rsidRPr="00C87512" w:rsidRDefault="00CC6A40" w:rsidP="003A2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512">
              <w:rPr>
                <w:rFonts w:ascii="Times New Roman" w:hAnsi="Times New Roman" w:cs="Times New Roman"/>
                <w:sz w:val="28"/>
                <w:szCs w:val="28"/>
              </w:rPr>
              <w:t>Иванова С.Л. Кузнецова О.В.</w:t>
            </w:r>
          </w:p>
        </w:tc>
      </w:tr>
    </w:tbl>
    <w:p w:rsidR="00CC6A40" w:rsidRPr="00C87512" w:rsidRDefault="00CC6A40" w:rsidP="00CC6A4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6A40" w:rsidRPr="00C87512" w:rsidRDefault="00CC6A40" w:rsidP="00CC6A40">
      <w:pPr>
        <w:spacing w:after="0" w:line="240" w:lineRule="auto"/>
        <w:jc w:val="center"/>
        <w:rPr>
          <w:sz w:val="28"/>
          <w:szCs w:val="28"/>
        </w:rPr>
      </w:pPr>
    </w:p>
    <w:p w:rsidR="00CC6A40" w:rsidRPr="00C87512" w:rsidRDefault="00CC6A40" w:rsidP="00097661">
      <w:pPr>
        <w:spacing w:after="0" w:line="240" w:lineRule="auto"/>
        <w:jc w:val="center"/>
        <w:rPr>
          <w:sz w:val="28"/>
          <w:szCs w:val="28"/>
        </w:rPr>
      </w:pPr>
    </w:p>
    <w:p w:rsidR="00CC6A40" w:rsidRPr="00C87512" w:rsidRDefault="00CC6A40" w:rsidP="00097661">
      <w:pPr>
        <w:spacing w:after="0" w:line="240" w:lineRule="auto"/>
        <w:jc w:val="center"/>
        <w:rPr>
          <w:sz w:val="28"/>
          <w:szCs w:val="28"/>
        </w:rPr>
      </w:pPr>
    </w:p>
    <w:p w:rsidR="00CC6A40" w:rsidRPr="00C87512" w:rsidRDefault="00CC6A40" w:rsidP="00097661">
      <w:pPr>
        <w:spacing w:after="0" w:line="240" w:lineRule="auto"/>
        <w:jc w:val="center"/>
        <w:rPr>
          <w:sz w:val="28"/>
          <w:szCs w:val="28"/>
        </w:rPr>
      </w:pPr>
    </w:p>
    <w:p w:rsidR="00CC6A40" w:rsidRPr="00C87512" w:rsidRDefault="00CC6A40" w:rsidP="00097661">
      <w:pPr>
        <w:spacing w:after="0" w:line="240" w:lineRule="auto"/>
        <w:jc w:val="center"/>
        <w:rPr>
          <w:sz w:val="28"/>
          <w:szCs w:val="28"/>
        </w:rPr>
      </w:pPr>
    </w:p>
    <w:sectPr w:rsidR="00CC6A40" w:rsidRPr="00C87512" w:rsidSect="00A1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CDE"/>
    <w:multiLevelType w:val="hybridMultilevel"/>
    <w:tmpl w:val="FB04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05B97"/>
    <w:multiLevelType w:val="hybridMultilevel"/>
    <w:tmpl w:val="1200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F1A5F"/>
    <w:multiLevelType w:val="hybridMultilevel"/>
    <w:tmpl w:val="E2C410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887DC3"/>
    <w:multiLevelType w:val="hybridMultilevel"/>
    <w:tmpl w:val="8B16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F65DB"/>
    <w:multiLevelType w:val="hybridMultilevel"/>
    <w:tmpl w:val="807A3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85895"/>
    <w:multiLevelType w:val="hybridMultilevel"/>
    <w:tmpl w:val="2248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36448"/>
    <w:multiLevelType w:val="hybridMultilevel"/>
    <w:tmpl w:val="801885AE"/>
    <w:lvl w:ilvl="0" w:tplc="D07827C2">
      <w:start w:val="1"/>
      <w:numFmt w:val="decimal"/>
      <w:lvlText w:val="%1)"/>
      <w:lvlJc w:val="left"/>
      <w:pPr>
        <w:ind w:left="178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517C369E"/>
    <w:multiLevelType w:val="hybridMultilevel"/>
    <w:tmpl w:val="17AA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91077"/>
    <w:multiLevelType w:val="hybridMultilevel"/>
    <w:tmpl w:val="9E189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6834D6"/>
    <w:multiLevelType w:val="hybridMultilevel"/>
    <w:tmpl w:val="4F1AF0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7CA2FFB"/>
    <w:multiLevelType w:val="hybridMultilevel"/>
    <w:tmpl w:val="EC947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4605A2"/>
    <w:multiLevelType w:val="hybridMultilevel"/>
    <w:tmpl w:val="86F86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4D1D99"/>
    <w:multiLevelType w:val="hybridMultilevel"/>
    <w:tmpl w:val="8164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625FB"/>
    <w:multiLevelType w:val="hybridMultilevel"/>
    <w:tmpl w:val="EE608664"/>
    <w:lvl w:ilvl="0" w:tplc="E46816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966D3C"/>
    <w:multiLevelType w:val="hybridMultilevel"/>
    <w:tmpl w:val="E858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B754D"/>
    <w:multiLevelType w:val="multilevel"/>
    <w:tmpl w:val="184C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15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1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BDF"/>
    <w:rsid w:val="00097661"/>
    <w:rsid w:val="000C7C88"/>
    <w:rsid w:val="000F2370"/>
    <w:rsid w:val="00180356"/>
    <w:rsid w:val="0019136D"/>
    <w:rsid w:val="001D5A64"/>
    <w:rsid w:val="0027131B"/>
    <w:rsid w:val="002736EA"/>
    <w:rsid w:val="002F11DE"/>
    <w:rsid w:val="002F6AA4"/>
    <w:rsid w:val="00347F88"/>
    <w:rsid w:val="00360011"/>
    <w:rsid w:val="00373D02"/>
    <w:rsid w:val="0037732D"/>
    <w:rsid w:val="00481E21"/>
    <w:rsid w:val="00531ECA"/>
    <w:rsid w:val="00560F9C"/>
    <w:rsid w:val="005A6B5B"/>
    <w:rsid w:val="006A5F11"/>
    <w:rsid w:val="006E74FF"/>
    <w:rsid w:val="006F7135"/>
    <w:rsid w:val="006F7FEA"/>
    <w:rsid w:val="007171FF"/>
    <w:rsid w:val="00770F2F"/>
    <w:rsid w:val="007B00A2"/>
    <w:rsid w:val="007E0DEB"/>
    <w:rsid w:val="00891BDF"/>
    <w:rsid w:val="008D4456"/>
    <w:rsid w:val="00935CD3"/>
    <w:rsid w:val="00984F68"/>
    <w:rsid w:val="009A46CA"/>
    <w:rsid w:val="009D57DF"/>
    <w:rsid w:val="00A116B6"/>
    <w:rsid w:val="00A14329"/>
    <w:rsid w:val="00A321E7"/>
    <w:rsid w:val="00AA28E2"/>
    <w:rsid w:val="00AD0206"/>
    <w:rsid w:val="00AF3E59"/>
    <w:rsid w:val="00B35621"/>
    <w:rsid w:val="00B47C4C"/>
    <w:rsid w:val="00C10AAD"/>
    <w:rsid w:val="00C42A17"/>
    <w:rsid w:val="00C801BD"/>
    <w:rsid w:val="00C87512"/>
    <w:rsid w:val="00CC6A40"/>
    <w:rsid w:val="00CD212A"/>
    <w:rsid w:val="00D16834"/>
    <w:rsid w:val="00D370AD"/>
    <w:rsid w:val="00DA78A1"/>
    <w:rsid w:val="00DD794C"/>
    <w:rsid w:val="00EB33B6"/>
    <w:rsid w:val="00EC7C92"/>
    <w:rsid w:val="00ED3BBF"/>
    <w:rsid w:val="00EE5363"/>
    <w:rsid w:val="00F7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DF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7E0DEB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356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3562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b-serp-urlitem">
    <w:name w:val="b-serp-url__item"/>
    <w:basedOn w:val="a0"/>
    <w:rsid w:val="00D370AD"/>
  </w:style>
  <w:style w:type="table" w:styleId="a5">
    <w:name w:val="Table Grid"/>
    <w:basedOn w:val="a1"/>
    <w:uiPriority w:val="59"/>
    <w:rsid w:val="00F75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C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7C88"/>
  </w:style>
  <w:style w:type="character" w:customStyle="1" w:styleId="apple-converted-space">
    <w:name w:val="apple-converted-space"/>
    <w:basedOn w:val="a0"/>
    <w:rsid w:val="000C7C88"/>
  </w:style>
  <w:style w:type="character" w:customStyle="1" w:styleId="c8">
    <w:name w:val="c8"/>
    <w:basedOn w:val="a0"/>
    <w:rsid w:val="000C7C88"/>
  </w:style>
  <w:style w:type="paragraph" w:styleId="a6">
    <w:name w:val="Normal (Web)"/>
    <w:basedOn w:val="a"/>
    <w:uiPriority w:val="99"/>
    <w:unhideWhenUsed/>
    <w:rsid w:val="00D1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470.ru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ds470.ru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AWJJH2MPE6E2-228261697-41</_dlc_DocId>
    <_dlc_DocIdUrl xmlns="4a252ca3-5a62-4c1c-90a6-29f4710e47f8">
      <Url>http://edu-sps.koiro.local/Kostroma_EDU/gimn15/fcpro/_layouts/15/DocIdRedir.aspx?ID=AWJJH2MPE6E2-228261697-41</Url>
      <Description>AWJJH2MPE6E2-228261697-41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CD9AF8D4F67945B7932244CC800423" ma:contentTypeVersion="49" ma:contentTypeDescription="Создание документа." ma:contentTypeScope="" ma:versionID="80f203fa95c615860218f827f03264c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89F8D-FCE1-4379-9F51-AB5C232C988C}"/>
</file>

<file path=customXml/itemProps2.xml><?xml version="1.0" encoding="utf-8"?>
<ds:datastoreItem xmlns:ds="http://schemas.openxmlformats.org/officeDocument/2006/customXml" ds:itemID="{14D14D85-BC7A-4E10-AF79-07CE5247EB5D}"/>
</file>

<file path=customXml/itemProps3.xml><?xml version="1.0" encoding="utf-8"?>
<ds:datastoreItem xmlns:ds="http://schemas.openxmlformats.org/officeDocument/2006/customXml" ds:itemID="{61973436-F180-42DF-8209-03A433A0669E}"/>
</file>

<file path=customXml/itemProps4.xml><?xml version="1.0" encoding="utf-8"?>
<ds:datastoreItem xmlns:ds="http://schemas.openxmlformats.org/officeDocument/2006/customXml" ds:itemID="{1F7B6B2B-500A-4795-AF7F-730D73DFEBD5}"/>
</file>

<file path=customXml/itemProps5.xml><?xml version="1.0" encoding="utf-8"?>
<ds:datastoreItem xmlns:ds="http://schemas.openxmlformats.org/officeDocument/2006/customXml" ds:itemID="{20A7D6D6-9889-4291-85BD-81D16C2BF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Sennoi</Company>
  <LinksUpToDate>false</LinksUpToDate>
  <CharactersWithSpaces>24223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Ильина</cp:lastModifiedBy>
  <cp:revision>2</cp:revision>
  <cp:lastPrinted>2016-11-18T11:08:00Z</cp:lastPrinted>
  <dcterms:created xsi:type="dcterms:W3CDTF">2016-11-22T00:47:00Z</dcterms:created>
  <dcterms:modified xsi:type="dcterms:W3CDTF">2016-11-22T00:47:00Z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0x01010075CD9AF8D4F67945B7932244CC800423</vt:lpwstr>
  </property>
  <property fmtid="{D5CDD505-2E9C-101B-9397-08002B2CF9AE}" pid="3" name="_dlc_DocIdItemGuid">
    <vt:lpwstr>02ec97a6-2855-43a9-a84e-27b28e3a829b</vt:lpwstr>
  </property>
</Properties>
</file>