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6081E" w14:textId="77777777" w:rsidR="00095126" w:rsidRDefault="00095126" w:rsidP="00095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14:paraId="2B71EBFB" w14:textId="77777777" w:rsidR="00095126" w:rsidRPr="00095126" w:rsidRDefault="00095126" w:rsidP="00095126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126">
        <w:rPr>
          <w:rFonts w:ascii="Times New Roman" w:hAnsi="Times New Roman" w:cs="Times New Roman"/>
          <w:sz w:val="28"/>
          <w:szCs w:val="28"/>
        </w:rPr>
        <w:t xml:space="preserve"> урока по физической культуре</w:t>
      </w:r>
    </w:p>
    <w:p w14:paraId="46AD2316" w14:textId="76D44835" w:rsidR="00095126" w:rsidRDefault="00095126" w:rsidP="00095126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126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 w:rsidR="00B93E1F">
        <w:rPr>
          <w:rFonts w:ascii="Times New Roman" w:hAnsi="Times New Roman" w:cs="Times New Roman"/>
          <w:sz w:val="28"/>
          <w:szCs w:val="28"/>
        </w:rPr>
        <w:t>2</w:t>
      </w:r>
      <w:r w:rsidRPr="00095126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48E318EE" w14:textId="78C30A72" w:rsidR="004963F3" w:rsidRDefault="004963F3" w:rsidP="004963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14:paraId="031D96F7" w14:textId="2D7ED0FA" w:rsidR="00095126" w:rsidRDefault="004963F3" w:rsidP="004963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 Андрей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Лаврович</w:t>
      </w:r>
      <w:proofErr w:type="spellEnd"/>
    </w:p>
    <w:p w14:paraId="0E55E5D1" w14:textId="068DE44E" w:rsidR="00095126" w:rsidRDefault="00095126" w:rsidP="00095126">
      <w:pPr>
        <w:rPr>
          <w:rFonts w:ascii="Times New Roman" w:hAnsi="Times New Roman" w:cs="Times New Roman"/>
          <w:sz w:val="28"/>
          <w:szCs w:val="28"/>
        </w:rPr>
      </w:pPr>
      <w:r w:rsidRPr="004963F3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       спортивн</w:t>
      </w:r>
      <w:r w:rsidR="00F15F5C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F5C">
        <w:rPr>
          <w:rFonts w:ascii="Times New Roman" w:hAnsi="Times New Roman" w:cs="Times New Roman"/>
          <w:sz w:val="28"/>
          <w:szCs w:val="28"/>
        </w:rPr>
        <w:t>зал</w:t>
      </w:r>
    </w:p>
    <w:p w14:paraId="08154C5A" w14:textId="58727B5A" w:rsidR="00095126" w:rsidRPr="00B93E1F" w:rsidRDefault="00095126" w:rsidP="00095126">
      <w:pPr>
        <w:rPr>
          <w:rFonts w:ascii="Times New Roman" w:hAnsi="Times New Roman" w:cs="Times New Roman"/>
          <w:sz w:val="28"/>
          <w:szCs w:val="28"/>
        </w:rPr>
      </w:pPr>
      <w:r w:rsidRPr="004963F3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3E1F">
        <w:rPr>
          <w:rFonts w:ascii="Times New Roman" w:hAnsi="Times New Roman" w:cs="Times New Roman"/>
          <w:sz w:val="28"/>
          <w:szCs w:val="28"/>
        </w:rPr>
        <w:t>21.05.2018</w:t>
      </w:r>
      <w:r w:rsidR="001340E2">
        <w:rPr>
          <w:rFonts w:ascii="Times New Roman" w:hAnsi="Times New Roman" w:cs="Times New Roman"/>
          <w:sz w:val="28"/>
          <w:szCs w:val="28"/>
        </w:rPr>
        <w:t>.</w:t>
      </w:r>
      <w:r w:rsidR="000B440D">
        <w:rPr>
          <w:rFonts w:ascii="Times New Roman" w:hAnsi="Times New Roman" w:cs="Times New Roman"/>
          <w:sz w:val="28"/>
          <w:szCs w:val="28"/>
        </w:rPr>
        <w:t>;</w:t>
      </w:r>
      <w:r w:rsidR="001340E2">
        <w:rPr>
          <w:rFonts w:ascii="Times New Roman" w:hAnsi="Times New Roman" w:cs="Times New Roman"/>
          <w:sz w:val="28"/>
          <w:szCs w:val="28"/>
        </w:rPr>
        <w:t xml:space="preserve"> продолжительность урока -45 минут</w:t>
      </w:r>
    </w:p>
    <w:p w14:paraId="23F26BB1" w14:textId="20AC496E" w:rsidR="00B93E1F" w:rsidRDefault="00095126" w:rsidP="00095126">
      <w:pPr>
        <w:rPr>
          <w:rFonts w:ascii="Times New Roman" w:hAnsi="Times New Roman" w:cs="Times New Roman"/>
          <w:sz w:val="28"/>
          <w:szCs w:val="28"/>
        </w:rPr>
      </w:pPr>
      <w:r w:rsidRPr="004963F3">
        <w:rPr>
          <w:rFonts w:ascii="Times New Roman" w:hAnsi="Times New Roman" w:cs="Times New Roman"/>
          <w:b/>
          <w:sz w:val="28"/>
          <w:szCs w:val="28"/>
        </w:rPr>
        <w:t xml:space="preserve">Инвентарь </w:t>
      </w:r>
      <w:r w:rsidR="00B93E1F" w:rsidRPr="00496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E1F">
        <w:rPr>
          <w:rFonts w:ascii="Times New Roman" w:hAnsi="Times New Roman" w:cs="Times New Roman"/>
          <w:sz w:val="28"/>
          <w:szCs w:val="28"/>
        </w:rPr>
        <w:t xml:space="preserve">                   мячи (по количеству занимающихся), </w:t>
      </w:r>
      <w:r w:rsidR="00D6200C">
        <w:rPr>
          <w:rFonts w:ascii="Times New Roman" w:hAnsi="Times New Roman" w:cs="Times New Roman"/>
          <w:sz w:val="28"/>
          <w:szCs w:val="28"/>
        </w:rPr>
        <w:t>разного размера</w:t>
      </w:r>
      <w:r w:rsidR="00B93E1F">
        <w:rPr>
          <w:rFonts w:ascii="Times New Roman" w:hAnsi="Times New Roman" w:cs="Times New Roman"/>
          <w:sz w:val="28"/>
          <w:szCs w:val="28"/>
        </w:rPr>
        <w:t xml:space="preserve">    свисток, секундомер</w:t>
      </w:r>
    </w:p>
    <w:p w14:paraId="1DE4A4BA" w14:textId="27321003" w:rsidR="00B93E1F" w:rsidRDefault="00B93E1F" w:rsidP="00095126">
      <w:pPr>
        <w:rPr>
          <w:rFonts w:ascii="Times New Roman" w:hAnsi="Times New Roman" w:cs="Times New Roman"/>
          <w:sz w:val="28"/>
          <w:szCs w:val="28"/>
        </w:rPr>
      </w:pPr>
      <w:r w:rsidRPr="003246A9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«Общеразвивающие упражнения с мячами»</w:t>
      </w:r>
    </w:p>
    <w:p w14:paraId="0BB07F02" w14:textId="7A9A494C" w:rsidR="00B93E1F" w:rsidRDefault="00B93E1F" w:rsidP="00B93E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B440D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B93E1F">
        <w:rPr>
          <w:rFonts w:ascii="Times New Roman" w:hAnsi="Times New Roman" w:cs="Times New Roman"/>
          <w:sz w:val="28"/>
          <w:szCs w:val="28"/>
        </w:rPr>
        <w:t>сформировать навык выполнения общеобразовательных упражнений с малыми мячами</w:t>
      </w:r>
    </w:p>
    <w:p w14:paraId="0BFAF494" w14:textId="2AD60763" w:rsidR="00B93E1F" w:rsidRPr="003246A9" w:rsidRDefault="00B93E1F" w:rsidP="00B93E1F">
      <w:pPr>
        <w:rPr>
          <w:rFonts w:ascii="Times New Roman" w:hAnsi="Times New Roman" w:cs="Times New Roman"/>
          <w:b/>
          <w:sz w:val="28"/>
          <w:szCs w:val="28"/>
        </w:rPr>
      </w:pPr>
      <w:r w:rsidRPr="003246A9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FE63914" w14:textId="3B8FF6CA" w:rsidR="00B93E1F" w:rsidRPr="00B93E1F" w:rsidRDefault="00B93E1F" w:rsidP="00B93E1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3E1F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Образовательная:</w:t>
      </w:r>
    </w:p>
    <w:p w14:paraId="504E7301" w14:textId="5159A323" w:rsidR="00B93E1F" w:rsidRDefault="00B93E1F" w:rsidP="00B93E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развить умение выполнять броски и ловлю малого </w:t>
      </w:r>
      <w:r w:rsidR="004963F3">
        <w:rPr>
          <w:rFonts w:ascii="Times New Roman" w:hAnsi="Times New Roman" w:cs="Times New Roman"/>
          <w:sz w:val="28"/>
          <w:szCs w:val="28"/>
        </w:rPr>
        <w:t>мяча, технику</w:t>
      </w:r>
      <w:r>
        <w:rPr>
          <w:rFonts w:ascii="Times New Roman" w:hAnsi="Times New Roman" w:cs="Times New Roman"/>
          <w:sz w:val="28"/>
          <w:szCs w:val="28"/>
        </w:rPr>
        <w:t xml:space="preserve"> их выполнения</w:t>
      </w:r>
    </w:p>
    <w:p w14:paraId="58690708" w14:textId="40CF61CD" w:rsidR="00B93E1F" w:rsidRDefault="00B93E1F" w:rsidP="00B93E1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3E1F">
        <w:rPr>
          <w:rFonts w:ascii="Times New Roman" w:hAnsi="Times New Roman" w:cs="Times New Roman"/>
          <w:i/>
          <w:sz w:val="28"/>
          <w:szCs w:val="28"/>
          <w:u w:val="single"/>
        </w:rPr>
        <w:t>Оздоровительная:</w:t>
      </w:r>
    </w:p>
    <w:p w14:paraId="5B6CC363" w14:textId="3442B8F6" w:rsidR="003246A9" w:rsidRPr="003246A9" w:rsidRDefault="00B93E1F" w:rsidP="003246A9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93E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способствовать развитию физических качеств</w:t>
      </w:r>
      <w:r w:rsidR="003246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 xml:space="preserve">, </w:t>
      </w:r>
      <w:r w:rsidR="003246A9" w:rsidRPr="003246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с</w:t>
      </w:r>
      <w:r w:rsidR="003246A9" w:rsidRPr="003246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пособствовать повышению общей работоспособности</w:t>
      </w:r>
    </w:p>
    <w:p w14:paraId="62007B30" w14:textId="391BB4A5" w:rsidR="00B93E1F" w:rsidRDefault="003246A9" w:rsidP="00B93E1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46A9">
        <w:rPr>
          <w:rFonts w:ascii="Times New Roman" w:hAnsi="Times New Roman" w:cs="Times New Roman"/>
          <w:i/>
          <w:sz w:val="28"/>
          <w:szCs w:val="28"/>
          <w:u w:val="single"/>
        </w:rPr>
        <w:t>Воспитательная:</w:t>
      </w:r>
    </w:p>
    <w:p w14:paraId="3FB55419" w14:textId="6F2E2B8A" w:rsidR="003246A9" w:rsidRPr="003246A9" w:rsidRDefault="003246A9" w:rsidP="003246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36"/>
          <w:szCs w:val="36"/>
          <w:shd w:val="clear" w:color="auto" w:fill="F7F7F6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ф</w:t>
      </w:r>
      <w:r w:rsidRPr="003246A9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ормировать интерес к занятиям разнообразными физическими упражнениями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, навыки сотрудничества со сверстниками во время игры с мячом</w:t>
      </w:r>
    </w:p>
    <w:p w14:paraId="5223C71B" w14:textId="59494099" w:rsidR="003246A9" w:rsidRDefault="003246A9" w:rsidP="003246A9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Планируемые результаты:</w:t>
      </w:r>
    </w:p>
    <w:p w14:paraId="6A4003F9" w14:textId="77777777" w:rsidR="003246A9" w:rsidRDefault="003246A9" w:rsidP="003246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13DD816" w14:textId="77777777" w:rsidR="00F15F5C" w:rsidRDefault="00F15F5C" w:rsidP="00F15F5C">
      <w:pPr>
        <w:pStyle w:val="a3"/>
        <w:spacing w:before="0" w:beforeAutospacing="0" w:after="0" w:afterAutospacing="0"/>
        <w:rPr>
          <w:bCs/>
          <w:i/>
          <w:color w:val="000000"/>
          <w:sz w:val="27"/>
          <w:szCs w:val="27"/>
          <w:u w:val="single"/>
        </w:rPr>
      </w:pPr>
      <w:r w:rsidRPr="00F15F5C">
        <w:rPr>
          <w:bCs/>
          <w:i/>
          <w:color w:val="000000"/>
          <w:sz w:val="27"/>
          <w:szCs w:val="27"/>
          <w:u w:val="single"/>
        </w:rPr>
        <w:t>Л</w:t>
      </w:r>
      <w:r w:rsidRPr="00F15F5C">
        <w:rPr>
          <w:bCs/>
          <w:i/>
          <w:color w:val="000000"/>
          <w:sz w:val="27"/>
          <w:szCs w:val="27"/>
          <w:u w:val="single"/>
        </w:rPr>
        <w:t>ичностные</w:t>
      </w:r>
      <w:r>
        <w:rPr>
          <w:bCs/>
          <w:i/>
          <w:color w:val="000000"/>
          <w:sz w:val="27"/>
          <w:szCs w:val="27"/>
          <w:u w:val="single"/>
        </w:rPr>
        <w:t>:</w:t>
      </w:r>
    </w:p>
    <w:p w14:paraId="0ADA11CC" w14:textId="013B5DE1" w:rsidR="00F15F5C" w:rsidRPr="00F15F5C" w:rsidRDefault="00F15F5C" w:rsidP="00F15F5C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i/>
          <w:color w:val="000000"/>
          <w:sz w:val="27"/>
          <w:szCs w:val="27"/>
          <w:u w:val="single"/>
        </w:rPr>
      </w:pPr>
      <w:r>
        <w:rPr>
          <w:bCs/>
          <w:color w:val="000000"/>
          <w:sz w:val="27"/>
          <w:szCs w:val="27"/>
        </w:rPr>
        <w:t>принятие и освоение социальной роли обучающегося, развитие мотивов учебной деятельности и формирование личностного смысла учения</w:t>
      </w:r>
    </w:p>
    <w:p w14:paraId="0E399222" w14:textId="51A7CBF0" w:rsidR="00F15F5C" w:rsidRDefault="003246A9" w:rsidP="003246A9">
      <w:pPr>
        <w:pStyle w:val="a3"/>
        <w:spacing w:before="0" w:beforeAutospacing="0" w:after="0" w:afterAutospacing="0"/>
        <w:rPr>
          <w:bCs/>
          <w:i/>
          <w:color w:val="000000"/>
          <w:sz w:val="27"/>
          <w:szCs w:val="27"/>
          <w:u w:val="single"/>
        </w:rPr>
      </w:pPr>
      <w:r w:rsidRPr="00F15F5C">
        <w:rPr>
          <w:bCs/>
          <w:i/>
          <w:color w:val="000000"/>
          <w:sz w:val="27"/>
          <w:szCs w:val="27"/>
          <w:u w:val="single"/>
        </w:rPr>
        <w:t>Метапредметные:</w:t>
      </w:r>
    </w:p>
    <w:p w14:paraId="2D4788C3" w14:textId="6473770B" w:rsidR="00F15F5C" w:rsidRPr="00F15F5C" w:rsidRDefault="00F15F5C" w:rsidP="00F15F5C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i/>
          <w:color w:val="000000"/>
          <w:sz w:val="27"/>
          <w:szCs w:val="27"/>
          <w:u w:val="single"/>
        </w:rPr>
      </w:pPr>
      <w:r>
        <w:rPr>
          <w:bCs/>
          <w:color w:val="000000"/>
          <w:sz w:val="27"/>
          <w:szCs w:val="27"/>
        </w:rPr>
        <w:t>познавательные- оценивают свои достижения, отвечают на вопросы, соотносят изученные понятия с примерами</w:t>
      </w:r>
    </w:p>
    <w:p w14:paraId="3CAABAB0" w14:textId="5D8D2274" w:rsidR="00F15F5C" w:rsidRPr="00F15F5C" w:rsidRDefault="00F15F5C" w:rsidP="00F15F5C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i/>
          <w:color w:val="000000"/>
          <w:sz w:val="27"/>
          <w:szCs w:val="27"/>
          <w:u w:val="single"/>
        </w:rPr>
      </w:pPr>
      <w:r>
        <w:rPr>
          <w:bCs/>
          <w:color w:val="000000"/>
          <w:sz w:val="27"/>
          <w:szCs w:val="27"/>
        </w:rPr>
        <w:t>коммуникативные -овладеют диалогической формой речи, умением вступать в речевое общение</w:t>
      </w:r>
    </w:p>
    <w:p w14:paraId="0A6FB24F" w14:textId="04E7533D" w:rsidR="00F15F5C" w:rsidRPr="00F15F5C" w:rsidRDefault="00F15F5C" w:rsidP="00F15F5C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i/>
          <w:color w:val="000000"/>
          <w:sz w:val="27"/>
          <w:szCs w:val="27"/>
          <w:u w:val="single"/>
        </w:rPr>
      </w:pPr>
      <w:r>
        <w:rPr>
          <w:bCs/>
          <w:color w:val="000000"/>
          <w:sz w:val="27"/>
          <w:szCs w:val="27"/>
        </w:rPr>
        <w:lastRenderedPageBreak/>
        <w:t>регулятивные – овладевают способностью понимать учебную задачу урока и стремиться её выполнить</w:t>
      </w:r>
    </w:p>
    <w:p w14:paraId="10EF568B" w14:textId="5362E945" w:rsidR="003246A9" w:rsidRDefault="003246A9" w:rsidP="003246A9">
      <w:pPr>
        <w:pStyle w:val="a3"/>
        <w:spacing w:before="0" w:beforeAutospacing="0" w:after="0" w:afterAutospacing="0"/>
        <w:rPr>
          <w:i/>
          <w:color w:val="000000"/>
          <w:sz w:val="27"/>
          <w:szCs w:val="27"/>
          <w:u w:val="single"/>
        </w:rPr>
      </w:pPr>
      <w:r w:rsidRPr="003246A9">
        <w:rPr>
          <w:bCs/>
          <w:i/>
          <w:color w:val="000000"/>
          <w:sz w:val="27"/>
          <w:szCs w:val="27"/>
          <w:u w:val="single"/>
        </w:rPr>
        <w:t>Предметные:</w:t>
      </w:r>
      <w:r w:rsidRPr="003246A9">
        <w:rPr>
          <w:i/>
          <w:color w:val="000000"/>
          <w:sz w:val="27"/>
          <w:szCs w:val="27"/>
          <w:u w:val="single"/>
        </w:rPr>
        <w:t> </w:t>
      </w:r>
    </w:p>
    <w:p w14:paraId="149BCB32" w14:textId="066520E1" w:rsidR="003246A9" w:rsidRPr="00F15F5C" w:rsidRDefault="00F15F5C" w:rsidP="003246A9">
      <w:pPr>
        <w:pStyle w:val="a3"/>
        <w:numPr>
          <w:ilvl w:val="0"/>
          <w:numId w:val="1"/>
        </w:numPr>
        <w:spacing w:before="0" w:beforeAutospacing="0" w:after="0" w:afterAutospacing="0"/>
        <w:rPr>
          <w:i/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>н</w:t>
      </w:r>
      <w:r w:rsidR="003246A9">
        <w:rPr>
          <w:color w:val="000000"/>
          <w:sz w:val="27"/>
          <w:szCs w:val="27"/>
        </w:rPr>
        <w:t>аучаться выполнять броски и ловлю малого мяча и объяснять технику их выполнения,</w:t>
      </w:r>
      <w:r>
        <w:rPr>
          <w:color w:val="000000"/>
          <w:sz w:val="27"/>
          <w:szCs w:val="27"/>
        </w:rPr>
        <w:t xml:space="preserve"> </w:t>
      </w:r>
      <w:r w:rsidR="003246A9">
        <w:rPr>
          <w:color w:val="000000"/>
          <w:sz w:val="27"/>
          <w:szCs w:val="27"/>
        </w:rPr>
        <w:t>выполнять общеразвивающие</w:t>
      </w:r>
      <w:r>
        <w:rPr>
          <w:color w:val="000000"/>
          <w:sz w:val="27"/>
          <w:szCs w:val="27"/>
        </w:rPr>
        <w:t xml:space="preserve"> упражнения разными способами</w:t>
      </w:r>
    </w:p>
    <w:p w14:paraId="70AAF927" w14:textId="09231D59" w:rsidR="00F15F5C" w:rsidRPr="00F15F5C" w:rsidRDefault="00F15F5C" w:rsidP="00F15F5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5C">
        <w:rPr>
          <w:color w:val="000000"/>
          <w:sz w:val="28"/>
          <w:szCs w:val="28"/>
        </w:rPr>
        <w:t>получат возможность научиться: взаимодействовать со сверстниками по правилам игры с мячом, соблюдать требования техники безопасности</w:t>
      </w:r>
      <w:r>
        <w:rPr>
          <w:color w:val="000000"/>
          <w:sz w:val="28"/>
          <w:szCs w:val="28"/>
        </w:rPr>
        <w:t>, бережно обращаться с инвентарём</w:t>
      </w:r>
    </w:p>
    <w:p w14:paraId="34301EE6" w14:textId="58AA0ACD" w:rsidR="003246A9" w:rsidRPr="00F15F5C" w:rsidRDefault="003246A9" w:rsidP="00F15F5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75C30B92" w14:textId="0C89B5A4" w:rsidR="003246A9" w:rsidRDefault="00F15F5C" w:rsidP="0032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15F5C">
        <w:rPr>
          <w:rFonts w:ascii="Times New Roman" w:hAnsi="Times New Roman" w:cs="Times New Roman"/>
          <w:b/>
          <w:sz w:val="28"/>
          <w:szCs w:val="28"/>
        </w:rPr>
        <w:t>етоды и формы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15F5C">
        <w:rPr>
          <w:rFonts w:ascii="Times New Roman" w:hAnsi="Times New Roman" w:cs="Times New Roman"/>
          <w:sz w:val="28"/>
          <w:szCs w:val="28"/>
        </w:rPr>
        <w:t>частично-поисковый, индивидуальная, фронтальная</w:t>
      </w:r>
    </w:p>
    <w:p w14:paraId="1A09FC4B" w14:textId="34B9B35E" w:rsidR="00D6200C" w:rsidRDefault="00D6200C" w:rsidP="0032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ресурсы – </w:t>
      </w:r>
      <w:r w:rsidRPr="00D6200C">
        <w:rPr>
          <w:rFonts w:ascii="Times New Roman" w:hAnsi="Times New Roman" w:cs="Times New Roman"/>
          <w:sz w:val="28"/>
          <w:szCs w:val="28"/>
        </w:rPr>
        <w:t>мячи разного размера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5"/>
        <w:gridCol w:w="2937"/>
        <w:gridCol w:w="1768"/>
        <w:gridCol w:w="2315"/>
      </w:tblGrid>
      <w:tr w:rsidR="00B40746" w14:paraId="1C10F98F" w14:textId="77777777" w:rsidTr="0030710F">
        <w:tc>
          <w:tcPr>
            <w:tcW w:w="2325" w:type="dxa"/>
          </w:tcPr>
          <w:p w14:paraId="45BB1BE7" w14:textId="55F1162C" w:rsidR="00D6200C" w:rsidRDefault="00D6200C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урока</w:t>
            </w:r>
          </w:p>
        </w:tc>
        <w:tc>
          <w:tcPr>
            <w:tcW w:w="2937" w:type="dxa"/>
          </w:tcPr>
          <w:p w14:paraId="362A4B41" w14:textId="6463912D" w:rsidR="00D6200C" w:rsidRDefault="00D6200C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68" w:type="dxa"/>
          </w:tcPr>
          <w:p w14:paraId="0F95CA64" w14:textId="5F74457F" w:rsidR="00D6200C" w:rsidRDefault="00D6200C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Дозирование нагрузки</w:t>
            </w:r>
          </w:p>
        </w:tc>
        <w:tc>
          <w:tcPr>
            <w:tcW w:w="2315" w:type="dxa"/>
          </w:tcPr>
          <w:p w14:paraId="008226A3" w14:textId="5DBEDEE6" w:rsidR="00D6200C" w:rsidRDefault="00D6200C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30710F" w14:paraId="347C9827" w14:textId="77777777" w:rsidTr="00F43731">
        <w:tc>
          <w:tcPr>
            <w:tcW w:w="9345" w:type="dxa"/>
            <w:gridSpan w:val="4"/>
          </w:tcPr>
          <w:p w14:paraId="26876D66" w14:textId="3387E251" w:rsidR="0030710F" w:rsidRPr="0030710F" w:rsidRDefault="001340E2" w:rsidP="00307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ЧАСТЬ</w:t>
            </w:r>
          </w:p>
        </w:tc>
      </w:tr>
      <w:tr w:rsidR="00B40746" w14:paraId="7AABB27A" w14:textId="77777777" w:rsidTr="0030710F">
        <w:tc>
          <w:tcPr>
            <w:tcW w:w="2325" w:type="dxa"/>
          </w:tcPr>
          <w:p w14:paraId="4C2E0269" w14:textId="0D5B9C82" w:rsidR="00D6200C" w:rsidRDefault="00D6200C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Организационная</w:t>
            </w:r>
          </w:p>
          <w:p w14:paraId="52429B39" w14:textId="5567CFE2" w:rsidR="00D6200C" w:rsidRPr="00D6200C" w:rsidRDefault="00D6200C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2937" w:type="dxa"/>
          </w:tcPr>
          <w:p w14:paraId="6049A87E" w14:textId="7AE33CB4" w:rsidR="00D6200C" w:rsidRDefault="00D6200C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шеренгу; проверка готовности учащихся к уроку, озвучивание темы и цели урока, создание эмоционального настроя на изучение материала</w:t>
            </w:r>
          </w:p>
        </w:tc>
        <w:tc>
          <w:tcPr>
            <w:tcW w:w="1768" w:type="dxa"/>
          </w:tcPr>
          <w:p w14:paraId="04D1D693" w14:textId="6B9A52F8" w:rsidR="00D6200C" w:rsidRDefault="00D6200C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2315" w:type="dxa"/>
          </w:tcPr>
          <w:p w14:paraId="01216EFE" w14:textId="75B585D2" w:rsidR="00D6200C" w:rsidRDefault="00D6200C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уроку, подготовка мячей разного размера</w:t>
            </w:r>
          </w:p>
        </w:tc>
      </w:tr>
      <w:tr w:rsidR="00B40746" w14:paraId="1BBAE101" w14:textId="77777777" w:rsidTr="0030710F">
        <w:tc>
          <w:tcPr>
            <w:tcW w:w="2325" w:type="dxa"/>
          </w:tcPr>
          <w:p w14:paraId="20A39F7F" w14:textId="77777777" w:rsidR="00D6200C" w:rsidRDefault="00D6200C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EAF8F8" w14:textId="2F8246F5" w:rsidR="00D6200C" w:rsidRPr="00D6200C" w:rsidRDefault="00D6200C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2937" w:type="dxa"/>
          </w:tcPr>
          <w:p w14:paraId="61BD29F1" w14:textId="2CF71E5F" w:rsidR="00D6200C" w:rsidRDefault="00AA7F14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6200C">
              <w:rPr>
                <w:rFonts w:ascii="Times New Roman" w:hAnsi="Times New Roman" w:cs="Times New Roman"/>
                <w:sz w:val="28"/>
                <w:szCs w:val="28"/>
              </w:rPr>
              <w:t>Выполнение строевых команд: «Равняйсь!», «Смирно!», «По порядку рассчитайсь!</w:t>
            </w:r>
            <w:proofErr w:type="gramStart"/>
            <w:r w:rsidR="00D6200C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gramEnd"/>
            <w:r w:rsidR="00D6200C">
              <w:rPr>
                <w:rFonts w:ascii="Times New Roman" w:hAnsi="Times New Roman" w:cs="Times New Roman"/>
                <w:sz w:val="28"/>
                <w:szCs w:val="28"/>
              </w:rPr>
              <w:t>Направо, налево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14:paraId="27C5C0DE" w14:textId="6545B444" w:rsidR="00AA7F14" w:rsidRDefault="00AA7F14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2.Выполнение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ходьбы  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следующими заданиями:</w:t>
            </w:r>
          </w:p>
          <w:p w14:paraId="24ECC7B1" w14:textId="77777777" w:rsidR="00AA7F14" w:rsidRDefault="00AA7F14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носках, руки вверх шагом марш</w:t>
            </w:r>
          </w:p>
          <w:p w14:paraId="74DBCD41" w14:textId="77777777" w:rsidR="00AA7F14" w:rsidRDefault="00AA7F14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пятках, руки за спиной марш</w:t>
            </w:r>
          </w:p>
          <w:p w14:paraId="7A9DA501" w14:textId="77777777" w:rsidR="00AA7F14" w:rsidRDefault="00AA7F14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перекатом с пятки на носок марш</w:t>
            </w:r>
          </w:p>
          <w:p w14:paraId="5A172D61" w14:textId="77777777" w:rsidR="00AA7F14" w:rsidRDefault="00AA7F14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стопами наружу марш</w:t>
            </w:r>
          </w:p>
          <w:p w14:paraId="3716B53F" w14:textId="34918D98" w:rsidR="00AA7F14" w:rsidRDefault="00AA7F14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-стопами внутрь марш</w:t>
            </w:r>
          </w:p>
          <w:p w14:paraId="18F113CB" w14:textId="77777777" w:rsidR="00B40746" w:rsidRDefault="00E53958" w:rsidP="00B40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Бег по кругу</w:t>
            </w:r>
            <w:r w:rsidR="00B40746">
              <w:rPr>
                <w:rFonts w:ascii="Times New Roman" w:hAnsi="Times New Roman" w:cs="Times New Roman"/>
                <w:sz w:val="28"/>
                <w:szCs w:val="28"/>
              </w:rPr>
              <w:t>, прыжки на одной, двух ногах, «змейка»</w:t>
            </w:r>
          </w:p>
          <w:p w14:paraId="7C5E10D7" w14:textId="07A9D22F" w:rsidR="00AA7F14" w:rsidRDefault="00E53958" w:rsidP="00B40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7F14">
              <w:rPr>
                <w:rFonts w:ascii="Times New Roman" w:hAnsi="Times New Roman" w:cs="Times New Roman"/>
                <w:sz w:val="28"/>
                <w:szCs w:val="28"/>
              </w:rPr>
              <w:t>.Выполнение комплекса ОРУ с малыми мячами (приложение 1)</w:t>
            </w:r>
          </w:p>
        </w:tc>
        <w:tc>
          <w:tcPr>
            <w:tcW w:w="1768" w:type="dxa"/>
          </w:tcPr>
          <w:p w14:paraId="3FB904A3" w14:textId="2ECD7808" w:rsidR="00D6200C" w:rsidRDefault="00AA7F14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минут</w:t>
            </w:r>
          </w:p>
        </w:tc>
        <w:tc>
          <w:tcPr>
            <w:tcW w:w="2315" w:type="dxa"/>
          </w:tcPr>
          <w:p w14:paraId="67C4E7B9" w14:textId="77777777" w:rsidR="00D6200C" w:rsidRDefault="00AA7F14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чёткость и слаженность выполнения строевых упражнений, правильностью дыхания</w:t>
            </w:r>
          </w:p>
          <w:p w14:paraId="315A91AB" w14:textId="77777777" w:rsidR="00AA7F14" w:rsidRDefault="00AA7F14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38EA0" w14:textId="77777777" w:rsidR="00AA7F14" w:rsidRDefault="00AA7F14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A52A6" w14:textId="77777777" w:rsidR="00AA7F14" w:rsidRDefault="00AA7F14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33944" w14:textId="77777777" w:rsidR="00AA7F14" w:rsidRDefault="00AA7F14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A4769" w14:textId="77777777" w:rsidR="00AA7F14" w:rsidRDefault="00AA7F14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9D255" w14:textId="77777777" w:rsidR="00AA7F14" w:rsidRDefault="00AA7F14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06E87" w14:textId="77777777" w:rsidR="00AA7F14" w:rsidRDefault="00AA7F14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4A1AA" w14:textId="77777777" w:rsidR="00AA7F14" w:rsidRDefault="00AA7F14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2396D" w14:textId="77777777" w:rsidR="00AA7F14" w:rsidRDefault="00AA7F14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3B6DC" w14:textId="72C2C1CB" w:rsidR="00AA7F14" w:rsidRDefault="00AA7F14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техники безопасности, следить за осанкой, положение</w:t>
            </w:r>
            <w:r w:rsidR="00E53958">
              <w:rPr>
                <w:rFonts w:ascii="Times New Roman" w:hAnsi="Times New Roman" w:cs="Times New Roman"/>
                <w:sz w:val="28"/>
                <w:szCs w:val="28"/>
              </w:rPr>
              <w:t>м мяча</w:t>
            </w:r>
          </w:p>
        </w:tc>
      </w:tr>
      <w:tr w:rsidR="001340E2" w14:paraId="1F3B3C98" w14:textId="77777777" w:rsidTr="00380B98">
        <w:tc>
          <w:tcPr>
            <w:tcW w:w="9345" w:type="dxa"/>
            <w:gridSpan w:val="4"/>
          </w:tcPr>
          <w:p w14:paraId="11C7209F" w14:textId="5668F839" w:rsidR="001340E2" w:rsidRPr="001340E2" w:rsidRDefault="001340E2" w:rsidP="00134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B40746" w14:paraId="145A83D6" w14:textId="77777777" w:rsidTr="0030710F">
        <w:tc>
          <w:tcPr>
            <w:tcW w:w="2325" w:type="dxa"/>
          </w:tcPr>
          <w:p w14:paraId="2C49EE0D" w14:textId="77777777" w:rsidR="00D6200C" w:rsidRDefault="00E53958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5696FD" w14:textId="6A4D75F5" w:rsidR="00E53958" w:rsidRPr="00E53958" w:rsidRDefault="00E53958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937" w:type="dxa"/>
          </w:tcPr>
          <w:p w14:paraId="188AF496" w14:textId="77777777" w:rsidR="00B40746" w:rsidRDefault="00E53958" w:rsidP="00B40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</w:t>
            </w:r>
            <w:r w:rsidRPr="00E53958">
              <w:rPr>
                <w:rFonts w:ascii="Times New Roman" w:hAnsi="Times New Roman" w:cs="Times New Roman"/>
                <w:sz w:val="28"/>
                <w:szCs w:val="28"/>
              </w:rPr>
              <w:t>остроение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две шеренги. Объяснение и показ упражнений с мячом: выполнение бросков от линии набивного мяча</w:t>
            </w:r>
            <w:r w:rsidR="00B407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EFC319A" w14:textId="364F16BA" w:rsidR="00B40746" w:rsidRPr="00B40746" w:rsidRDefault="00B40746" w:rsidP="004A3B2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B40746">
              <w:rPr>
                <w:color w:val="000000"/>
                <w:sz w:val="28"/>
                <w:szCs w:val="28"/>
              </w:rPr>
              <w:t>одбросить мяч на голову, чтобы мяч скатился вперед, и успеть поймать на уровне живота.</w:t>
            </w:r>
          </w:p>
          <w:p w14:paraId="2C07E771" w14:textId="1F482589" w:rsidR="00B40746" w:rsidRPr="00B40746" w:rsidRDefault="00B40746" w:rsidP="00B4074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40746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B40746">
              <w:rPr>
                <w:color w:val="000000"/>
                <w:sz w:val="28"/>
                <w:szCs w:val="28"/>
              </w:rPr>
              <w:t xml:space="preserve">еребросить мяч правой </w:t>
            </w:r>
            <w:r w:rsidRPr="00B40746">
              <w:rPr>
                <w:color w:val="000000"/>
                <w:sz w:val="28"/>
                <w:szCs w:val="28"/>
              </w:rPr>
              <w:t>рукой, затем</w:t>
            </w:r>
            <w:r w:rsidRPr="00B40746">
              <w:rPr>
                <w:color w:val="000000"/>
                <w:sz w:val="28"/>
                <w:szCs w:val="28"/>
              </w:rPr>
              <w:t xml:space="preserve"> снова развернуть ладонью вверх и поймать мяч.</w:t>
            </w:r>
          </w:p>
          <w:p w14:paraId="4646B5B0" w14:textId="53B574FD" w:rsidR="00B40746" w:rsidRPr="00B40746" w:rsidRDefault="00B40746" w:rsidP="00B4074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40746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B40746">
              <w:rPr>
                <w:color w:val="000000"/>
                <w:sz w:val="28"/>
                <w:szCs w:val="28"/>
              </w:rPr>
              <w:t>едение мяча правой и левой рукой.</w:t>
            </w:r>
          </w:p>
          <w:p w14:paraId="21B50066" w14:textId="41E1FFD6" w:rsidR="00B40746" w:rsidRPr="00B40746" w:rsidRDefault="00B40746" w:rsidP="00B4074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0746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B40746">
              <w:rPr>
                <w:color w:val="000000"/>
                <w:sz w:val="28"/>
                <w:szCs w:val="28"/>
              </w:rPr>
              <w:t>однять мяч на уровне глаз, опустить и быстро повернуться вокруг своей оси.</w:t>
            </w:r>
          </w:p>
          <w:p w14:paraId="288DB9EE" w14:textId="2D97E042" w:rsidR="00B40746" w:rsidRPr="00B40746" w:rsidRDefault="00B40746" w:rsidP="00B4074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0746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B40746">
              <w:rPr>
                <w:color w:val="000000"/>
                <w:sz w:val="28"/>
                <w:szCs w:val="28"/>
              </w:rPr>
              <w:t>едение мяч</w:t>
            </w:r>
            <w:r>
              <w:rPr>
                <w:color w:val="000000"/>
                <w:sz w:val="28"/>
                <w:szCs w:val="28"/>
              </w:rPr>
              <w:t xml:space="preserve">а по залу </w:t>
            </w:r>
            <w:r w:rsidRPr="00B40746">
              <w:rPr>
                <w:color w:val="000000"/>
                <w:sz w:val="28"/>
                <w:szCs w:val="28"/>
              </w:rPr>
              <w:t xml:space="preserve">левой </w:t>
            </w:r>
            <w:r>
              <w:rPr>
                <w:color w:val="000000"/>
                <w:sz w:val="28"/>
                <w:szCs w:val="28"/>
              </w:rPr>
              <w:t>и правой рукой</w:t>
            </w:r>
            <w:r w:rsidRPr="00B40746">
              <w:rPr>
                <w:color w:val="000000"/>
                <w:sz w:val="28"/>
                <w:szCs w:val="28"/>
              </w:rPr>
              <w:t>.</w:t>
            </w:r>
          </w:p>
          <w:p w14:paraId="1F07528E" w14:textId="36830FCE" w:rsidR="00B40746" w:rsidRPr="004A3B2F" w:rsidRDefault="00B40746" w:rsidP="004A3B2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B40746">
              <w:rPr>
                <w:color w:val="000000"/>
                <w:sz w:val="28"/>
                <w:szCs w:val="28"/>
              </w:rPr>
              <w:t xml:space="preserve">Убираем мячи и проводим подвижную </w:t>
            </w:r>
            <w:r w:rsidRPr="00B40746">
              <w:rPr>
                <w:color w:val="000000"/>
                <w:sz w:val="28"/>
                <w:szCs w:val="28"/>
              </w:rPr>
              <w:t xml:space="preserve">игру </w:t>
            </w:r>
            <w:r>
              <w:rPr>
                <w:color w:val="000000"/>
                <w:sz w:val="28"/>
                <w:szCs w:val="28"/>
              </w:rPr>
              <w:t>«Вышибалы»</w:t>
            </w:r>
            <w:r w:rsidRPr="00B40746">
              <w:rPr>
                <w:color w:val="000000"/>
                <w:sz w:val="28"/>
                <w:szCs w:val="28"/>
              </w:rPr>
              <w:t>.</w:t>
            </w:r>
          </w:p>
          <w:p w14:paraId="01914FCC" w14:textId="77777777" w:rsidR="001340E2" w:rsidRDefault="00B40746" w:rsidP="00B40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0E2">
              <w:rPr>
                <w:rFonts w:ascii="Times New Roman" w:hAnsi="Times New Roman" w:cs="Times New Roman"/>
                <w:sz w:val="28"/>
                <w:szCs w:val="28"/>
              </w:rPr>
              <w:t>3.Подвижная игра «Выш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</w:t>
            </w:r>
            <w:r w:rsidR="001340E2">
              <w:rPr>
                <w:rFonts w:ascii="Times New Roman" w:hAnsi="Times New Roman" w:cs="Times New Roman"/>
                <w:sz w:val="28"/>
                <w:szCs w:val="28"/>
              </w:rPr>
              <w:t>алы»</w:t>
            </w:r>
          </w:p>
          <w:p w14:paraId="73EB4784" w14:textId="463AF40B" w:rsidR="004963F3" w:rsidRPr="00E53958" w:rsidRDefault="004963F3" w:rsidP="00B40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2)</w:t>
            </w:r>
          </w:p>
        </w:tc>
        <w:tc>
          <w:tcPr>
            <w:tcW w:w="1768" w:type="dxa"/>
          </w:tcPr>
          <w:p w14:paraId="29017C18" w14:textId="428EE01C" w:rsidR="00B40746" w:rsidRDefault="00B40746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Каждое упражнение выполнять по 30 сек</w:t>
            </w:r>
          </w:p>
          <w:p w14:paraId="2EBB5143" w14:textId="7E3877B2" w:rsidR="00B40746" w:rsidRDefault="00B40746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4EC96" w14:textId="70051952" w:rsidR="00B40746" w:rsidRDefault="00B40746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94F09" w14:textId="77777777" w:rsidR="00B40746" w:rsidRDefault="00B40746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FCB10" w14:textId="1049C3A5" w:rsidR="001340E2" w:rsidRDefault="00E53958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броска не менее 4-х раз каждый</w:t>
            </w:r>
          </w:p>
          <w:p w14:paraId="702E7C99" w14:textId="0258F7B4" w:rsidR="00E53958" w:rsidRDefault="00E53958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0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  <w:p w14:paraId="26C8BF45" w14:textId="7E5E8837" w:rsidR="001340E2" w:rsidRDefault="001340E2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7AF18" w14:textId="77777777" w:rsidR="00B40746" w:rsidRDefault="00B40746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5741D" w14:textId="77777777" w:rsidR="00B40746" w:rsidRDefault="00B40746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E99EB" w14:textId="77777777" w:rsidR="00B40746" w:rsidRDefault="00B40746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01B62" w14:textId="77777777" w:rsidR="00B40746" w:rsidRDefault="00B40746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ECF7C" w14:textId="77777777" w:rsidR="00B40746" w:rsidRDefault="00B40746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61A1E" w14:textId="77777777" w:rsidR="00B40746" w:rsidRDefault="00B40746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BD216" w14:textId="77777777" w:rsidR="00B40746" w:rsidRDefault="00B40746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E6B35" w14:textId="77777777" w:rsidR="00B40746" w:rsidRDefault="00B40746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60840" w14:textId="77777777" w:rsidR="00B40746" w:rsidRDefault="00B40746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870E3" w14:textId="77777777" w:rsidR="00B40746" w:rsidRDefault="00B40746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0E62E" w14:textId="77777777" w:rsidR="00B40746" w:rsidRDefault="00B40746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F56E3" w14:textId="77777777" w:rsidR="00B40746" w:rsidRDefault="00B40746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034AD" w14:textId="77777777" w:rsidR="00B40746" w:rsidRDefault="00B40746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899CC" w14:textId="77777777" w:rsidR="00B40746" w:rsidRDefault="00B40746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C9122" w14:textId="7BDBBDAD" w:rsidR="001340E2" w:rsidRDefault="001340E2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минут</w:t>
            </w:r>
          </w:p>
          <w:p w14:paraId="24238A77" w14:textId="68C193D1" w:rsidR="001340E2" w:rsidRDefault="001340E2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14:paraId="6D85B325" w14:textId="77777777" w:rsidR="00D6200C" w:rsidRDefault="00E53958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Предварительно обучить держанию и глубокому обхвату мяча</w:t>
            </w:r>
          </w:p>
          <w:p w14:paraId="6CD64D0A" w14:textId="77777777" w:rsidR="00E53958" w:rsidRDefault="00E53958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9B77E" w14:textId="77777777" w:rsidR="001340E2" w:rsidRDefault="001340E2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B032D" w14:textId="77777777" w:rsidR="001340E2" w:rsidRDefault="001340E2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B233A" w14:textId="77777777" w:rsidR="001340E2" w:rsidRDefault="001340E2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10151" w14:textId="77777777" w:rsidR="001340E2" w:rsidRDefault="001340E2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A34F3" w14:textId="77777777" w:rsidR="001340E2" w:rsidRDefault="001340E2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C4033" w14:textId="77777777" w:rsidR="001340E2" w:rsidRDefault="001340E2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EF839" w14:textId="77777777" w:rsidR="001340E2" w:rsidRDefault="001340E2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7822B" w14:textId="77777777" w:rsidR="00E53958" w:rsidRDefault="00E53958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</w:t>
            </w:r>
            <w:r w:rsidR="001340E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 упражнениях стимулировать развитие быстроты реакции при овладении мячом</w:t>
            </w:r>
          </w:p>
          <w:p w14:paraId="04653832" w14:textId="77777777" w:rsidR="00B40746" w:rsidRDefault="00B40746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06EA5" w14:textId="77777777" w:rsidR="00B40746" w:rsidRDefault="00B40746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E64E9" w14:textId="77777777" w:rsidR="00B40746" w:rsidRDefault="00B40746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DAEC1" w14:textId="77777777" w:rsidR="00B40746" w:rsidRDefault="00B40746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5BCE2" w14:textId="77777777" w:rsidR="00B40746" w:rsidRDefault="00B40746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74767" w14:textId="77777777" w:rsidR="00B40746" w:rsidRDefault="00B40746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76E01" w14:textId="77777777" w:rsidR="00B40746" w:rsidRDefault="00B40746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3C649" w14:textId="61DB1A96" w:rsidR="004A3B2F" w:rsidRDefault="004A3B2F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Напоминание о технике безопасности во время игры.</w:t>
            </w:r>
          </w:p>
        </w:tc>
      </w:tr>
      <w:tr w:rsidR="001340E2" w14:paraId="220994E7" w14:textId="77777777" w:rsidTr="00800EEB">
        <w:tc>
          <w:tcPr>
            <w:tcW w:w="9345" w:type="dxa"/>
            <w:gridSpan w:val="4"/>
          </w:tcPr>
          <w:p w14:paraId="3017F472" w14:textId="2608F8B4" w:rsidR="001340E2" w:rsidRPr="001340E2" w:rsidRDefault="001340E2" w:rsidP="00134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</w:tr>
      <w:tr w:rsidR="00B40746" w:rsidRPr="004A3B2F" w14:paraId="3854C41F" w14:textId="77777777" w:rsidTr="0030710F">
        <w:tc>
          <w:tcPr>
            <w:tcW w:w="2325" w:type="dxa"/>
          </w:tcPr>
          <w:p w14:paraId="22FB93EA" w14:textId="77777777" w:rsidR="00D6200C" w:rsidRDefault="001340E2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A23370" w14:textId="60E01D7F" w:rsidR="001340E2" w:rsidRPr="001340E2" w:rsidRDefault="001340E2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урока. Рефлексия</w:t>
            </w:r>
          </w:p>
        </w:tc>
        <w:tc>
          <w:tcPr>
            <w:tcW w:w="2937" w:type="dxa"/>
          </w:tcPr>
          <w:p w14:paraId="73835A1B" w14:textId="178878FA" w:rsidR="00D6200C" w:rsidRDefault="001340E2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1.Проведение беседы по вопросам: </w:t>
            </w:r>
          </w:p>
          <w:p w14:paraId="5101C8FA" w14:textId="77777777" w:rsidR="001340E2" w:rsidRDefault="001340E2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упражнения с мячом у вас не получились во время урока?</w:t>
            </w:r>
          </w:p>
          <w:p w14:paraId="7766BE6B" w14:textId="77777777" w:rsidR="001340E2" w:rsidRDefault="001340E2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упражнения можно было бы включить в урок?</w:t>
            </w:r>
          </w:p>
          <w:p w14:paraId="35340247" w14:textId="77777777" w:rsidR="001340E2" w:rsidRDefault="001340E2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подвижные игры вы знаете?</w:t>
            </w:r>
          </w:p>
          <w:p w14:paraId="7E3939D9" w14:textId="5DDFE3DA" w:rsidR="001340E2" w:rsidRDefault="001340E2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Оценивание учащихся за работу на уроке</w:t>
            </w:r>
          </w:p>
          <w:p w14:paraId="71350420" w14:textId="19EC28FA" w:rsidR="004A3B2F" w:rsidRDefault="004A3B2F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CC149" w14:textId="7CBFC56A" w:rsidR="004A3B2F" w:rsidRDefault="004A3B2F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560AD" w14:textId="3D5ABFB7" w:rsidR="004A3B2F" w:rsidRDefault="004A3B2F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9946A" w14:textId="77777777" w:rsidR="004A3B2F" w:rsidRDefault="004A3B2F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C4181" w14:textId="43C42D90" w:rsidR="004A3B2F" w:rsidRDefault="004A3B2F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Домашнее задание</w:t>
            </w:r>
          </w:p>
        </w:tc>
        <w:tc>
          <w:tcPr>
            <w:tcW w:w="1768" w:type="dxa"/>
          </w:tcPr>
          <w:p w14:paraId="3CC5984E" w14:textId="77777777" w:rsidR="00D6200C" w:rsidRDefault="00D6200C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9C855" w14:textId="28601459" w:rsidR="001340E2" w:rsidRDefault="001340E2" w:rsidP="0032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2315" w:type="dxa"/>
          </w:tcPr>
          <w:p w14:paraId="60912DF1" w14:textId="77777777" w:rsidR="004A3B2F" w:rsidRDefault="004A3B2F" w:rsidP="004A3B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A3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егулирование эмоционального состояния </w:t>
            </w:r>
          </w:p>
          <w:p w14:paraId="57F22DE4" w14:textId="77777777" w:rsidR="004A3B2F" w:rsidRDefault="004A3B2F" w:rsidP="004A3B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15978FB" w14:textId="77777777" w:rsidR="004A3B2F" w:rsidRDefault="004A3B2F" w:rsidP="004A3B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1AD163F" w14:textId="77777777" w:rsidR="004A3B2F" w:rsidRDefault="004A3B2F" w:rsidP="004A3B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06E3247" w14:textId="77777777" w:rsidR="004A3B2F" w:rsidRDefault="004A3B2F" w:rsidP="004A3B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BCCA0C3" w14:textId="77777777" w:rsidR="00D6200C" w:rsidRDefault="004A3B2F" w:rsidP="004A3B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A3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одведение итогов урока с оценкой результатов деятельности занимающихся </w:t>
            </w:r>
          </w:p>
          <w:p w14:paraId="76D72FE1" w14:textId="7970BC4F" w:rsidR="004A3B2F" w:rsidRPr="004A3B2F" w:rsidRDefault="004A3B2F" w:rsidP="004A3B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A3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ообщение домашнего задания для самостоятельных заня</w:t>
            </w:r>
            <w:r w:rsidRPr="004A3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тий физическими упражнениями, для подтягивания «слабых мест».</w:t>
            </w:r>
          </w:p>
        </w:tc>
      </w:tr>
    </w:tbl>
    <w:p w14:paraId="5322F291" w14:textId="45816B53" w:rsidR="00D6200C" w:rsidRDefault="004A3B2F" w:rsidP="0032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0FF2BFE" w14:textId="426D9E00" w:rsidR="004A3B2F" w:rsidRDefault="004A3B2F" w:rsidP="004A3B2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3B2F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14:paraId="02534DA1" w14:textId="17F87AAE" w:rsidR="004A3B2F" w:rsidRDefault="004A3B2F" w:rsidP="004A3B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A3B2F">
        <w:rPr>
          <w:rFonts w:ascii="Times New Roman" w:hAnsi="Times New Roman" w:cs="Times New Roman"/>
          <w:b/>
          <w:i/>
          <w:sz w:val="28"/>
          <w:szCs w:val="28"/>
          <w:u w:val="single"/>
        </w:rPr>
        <w:t>Комплекс ОРУ с малыми мячами</w:t>
      </w:r>
    </w:p>
    <w:p w14:paraId="3287267A" w14:textId="0CB9F694" w:rsidR="004A3B2F" w:rsidRDefault="004A3B2F" w:rsidP="004A3B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И. п. -о. с. Руки в стороны, мяч в правой руке. 1- передача мяча из правой руки в левую спереди (руки прямые; 2-передача мяча из левой руки в правую вверх (руки прямые). (</w:t>
      </w:r>
      <w:r>
        <w:rPr>
          <w:rFonts w:ascii="Times New Roman" w:hAnsi="Times New Roman" w:cs="Times New Roman"/>
          <w:i/>
          <w:sz w:val="28"/>
          <w:szCs w:val="28"/>
        </w:rPr>
        <w:t>повторить по 4 раза в одну и другую стороны).</w:t>
      </w:r>
    </w:p>
    <w:p w14:paraId="55353400" w14:textId="51CA9A97" w:rsidR="004A3B2F" w:rsidRDefault="004A3B2F" w:rsidP="004A3B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И. п. -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</w:t>
      </w:r>
      <w:proofErr w:type="spellEnd"/>
      <w:r>
        <w:rPr>
          <w:rFonts w:ascii="Times New Roman" w:hAnsi="Times New Roman" w:cs="Times New Roman"/>
          <w:sz w:val="28"/>
          <w:szCs w:val="28"/>
        </w:rPr>
        <w:t>. Мяч в правой руке</w:t>
      </w:r>
      <w:r w:rsidR="001C25AA">
        <w:rPr>
          <w:rFonts w:ascii="Times New Roman" w:hAnsi="Times New Roman" w:cs="Times New Roman"/>
          <w:sz w:val="28"/>
          <w:szCs w:val="28"/>
        </w:rPr>
        <w:t xml:space="preserve">. 1-передача мяча из правой руки в левую под поднятой правой ногой; 2-передача мяча из левой руки в правую под поднятой левой ногой; 3-4-то же самое </w:t>
      </w:r>
      <w:r w:rsidR="001C25AA">
        <w:rPr>
          <w:rFonts w:ascii="Times New Roman" w:hAnsi="Times New Roman" w:cs="Times New Roman"/>
          <w:i/>
          <w:sz w:val="28"/>
          <w:szCs w:val="28"/>
        </w:rPr>
        <w:t>(повторить 2 раза)</w:t>
      </w:r>
    </w:p>
    <w:p w14:paraId="649967D2" w14:textId="707CF97A" w:rsidR="001C25AA" w:rsidRDefault="001C25AA" w:rsidP="004A3B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И.П. о. с. Мяч в правой ладони. Подбрасывание мяча вверх и ловля бросившей рукой.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4 раза правой рукой, 4 раза левой)</w:t>
      </w:r>
    </w:p>
    <w:p w14:paraId="5B9777F5" w14:textId="36302D95" w:rsidR="001C25AA" w:rsidRDefault="001C25AA" w:rsidP="004A3B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И. с. О. с. Мяч на правой ладони. Подбрасывание мяча вверх, ловля другой рукой </w:t>
      </w:r>
      <w:r>
        <w:rPr>
          <w:rFonts w:ascii="Times New Roman" w:hAnsi="Times New Roman" w:cs="Times New Roman"/>
          <w:i/>
          <w:sz w:val="28"/>
          <w:szCs w:val="28"/>
        </w:rPr>
        <w:t>(подбросили правой, поймали левой. 8 раз)</w:t>
      </w:r>
    </w:p>
    <w:p w14:paraId="71518ADD" w14:textId="0303834A" w:rsidR="001C25AA" w:rsidRDefault="001C25AA" w:rsidP="004A3B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5). И. п. о. с. Мяч на правой ладони. Подбрасывание мяча вверх и ловля его тыльной стороной ладони правой рукой </w:t>
      </w:r>
      <w:r>
        <w:rPr>
          <w:rFonts w:ascii="Times New Roman" w:hAnsi="Times New Roman" w:cs="Times New Roman"/>
          <w:i/>
          <w:sz w:val="28"/>
          <w:szCs w:val="28"/>
        </w:rPr>
        <w:t>(8 раз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затем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тоже левой рукой.</w:t>
      </w:r>
    </w:p>
    <w:p w14:paraId="38D05EE3" w14:textId="148F9161" w:rsidR="001C25AA" w:rsidRPr="001C25AA" w:rsidRDefault="001C25AA" w:rsidP="004A3B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6). И. п. о. с. Мяч подбросить вверх и поймать двумя руками. </w:t>
      </w:r>
      <w:r w:rsidRPr="001C25AA">
        <w:rPr>
          <w:rFonts w:ascii="Times New Roman" w:hAnsi="Times New Roman" w:cs="Times New Roman"/>
          <w:i/>
          <w:sz w:val="28"/>
          <w:szCs w:val="28"/>
        </w:rPr>
        <w:t>(4 раза).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Подбросить мяч вверх, хлопнуть в ладоши и поймать </w:t>
      </w:r>
      <w:r>
        <w:rPr>
          <w:rFonts w:ascii="Times New Roman" w:hAnsi="Times New Roman" w:cs="Times New Roman"/>
          <w:i/>
          <w:sz w:val="28"/>
          <w:szCs w:val="28"/>
        </w:rPr>
        <w:t>(4 раза).</w:t>
      </w:r>
    </w:p>
    <w:p w14:paraId="74706C52" w14:textId="5EB13764" w:rsidR="004A3B2F" w:rsidRDefault="004963F3" w:rsidP="004A3B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63F3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Подвижная игра «Вышибалы»</w:t>
      </w:r>
    </w:p>
    <w:p w14:paraId="4FA6D8A9" w14:textId="46207DBD" w:rsidR="004963F3" w:rsidRDefault="004963F3" w:rsidP="004A3B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игры: попасть по водящему с помощью мяча. (вышибить его). Водящий может ловить мяч до того, как тот ударится о землю.</w:t>
      </w:r>
    </w:p>
    <w:p w14:paraId="6784877C" w14:textId="56112362" w:rsidR="004963F3" w:rsidRDefault="004963F3" w:rsidP="004A3B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Игроки делятся на две команды: вышибающих и водящих.</w:t>
      </w:r>
    </w:p>
    <w:p w14:paraId="6A87532C" w14:textId="2BC94310" w:rsidR="004963F3" w:rsidRDefault="004963F3" w:rsidP="004A3B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Игроки договариваются о расстоянии между вышибалами и чертят линии, ближе которых нельзя подходить друг к другу.</w:t>
      </w:r>
    </w:p>
    <w:p w14:paraId="631E7EBF" w14:textId="13B6A8BA" w:rsidR="004963F3" w:rsidRDefault="004963F3" w:rsidP="004A3B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Команда водящих находится посередине вышибал.</w:t>
      </w:r>
    </w:p>
    <w:p w14:paraId="6173A190" w14:textId="6D5E13E3" w:rsidR="004963F3" w:rsidRDefault="004963F3" w:rsidP="004A3B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Вышибалы стараются вышибить водящих с помощью мяча.</w:t>
      </w:r>
    </w:p>
    <w:p w14:paraId="4D2DD5B6" w14:textId="1FBB4E9A" w:rsidR="004963F3" w:rsidRDefault="004963F3" w:rsidP="004A3B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Выбитый игрок выходит из игры и ждёт её окончания или пока ему не отдадут «Свечку».</w:t>
      </w:r>
    </w:p>
    <w:p w14:paraId="6FC32DD4" w14:textId="4EE5083F" w:rsidR="004963F3" w:rsidRDefault="004963F3" w:rsidP="004A3B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 Поймавший «Свечку» может вернуть одного из ранее выбитых игроков.</w:t>
      </w:r>
    </w:p>
    <w:p w14:paraId="437A2C5B" w14:textId="5EB8A9BB" w:rsidR="004963F3" w:rsidRPr="004963F3" w:rsidRDefault="004963F3" w:rsidP="004A3B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7). Когда останется последний водящий-он должен увернуться от мяча столько раз, сколько ему полных лет. Если он увернулся удачно, то вся команда выходит обратно и начинается всё сначала. Иначе команды меняются местами.</w:t>
      </w:r>
    </w:p>
    <w:sectPr w:rsidR="004963F3" w:rsidRPr="0049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27F7"/>
    <w:multiLevelType w:val="hybridMultilevel"/>
    <w:tmpl w:val="9968D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A86"/>
    <w:multiLevelType w:val="hybridMultilevel"/>
    <w:tmpl w:val="E018A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61"/>
    <w:rsid w:val="00095126"/>
    <w:rsid w:val="000B440D"/>
    <w:rsid w:val="001340E2"/>
    <w:rsid w:val="001C25AA"/>
    <w:rsid w:val="0030710F"/>
    <w:rsid w:val="003246A9"/>
    <w:rsid w:val="004963F3"/>
    <w:rsid w:val="004A3B2F"/>
    <w:rsid w:val="00AA7F14"/>
    <w:rsid w:val="00B40746"/>
    <w:rsid w:val="00B93E1F"/>
    <w:rsid w:val="00C12561"/>
    <w:rsid w:val="00C7450E"/>
    <w:rsid w:val="00D6200C"/>
    <w:rsid w:val="00E53958"/>
    <w:rsid w:val="00F1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F82B"/>
  <w15:chartTrackingRefBased/>
  <w15:docId w15:val="{53C15902-2943-424D-A602-53072E4F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93E1F"/>
    <w:pPr>
      <w:ind w:left="720"/>
      <w:contextualSpacing/>
    </w:pPr>
  </w:style>
  <w:style w:type="table" w:styleId="a5">
    <w:name w:val="Table Grid"/>
    <w:basedOn w:val="a1"/>
    <w:uiPriority w:val="39"/>
    <w:rsid w:val="00D6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591CF91A06C3418FA26F786E0B6C18" ma:contentTypeVersion="49" ma:contentTypeDescription="Создание документа." ma:contentTypeScope="" ma:versionID="ef92c26687a08caa52ba101ed01a53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AWJJH2MPE6E2-1715369161-360</_dlc_DocId>
    <_dlc_DocIdUrl xmlns="4a252ca3-5a62-4c1c-90a6-29f4710e47f8">
      <Url>http://www.xn--44-6kcadhwnl3cfdx.xn--p1ai/Kostroma_EDU/gimn15/_layouts/15/DocIdRedir.aspx?ID=AWJJH2MPE6E2-1715369161-360</Url>
      <Description>AWJJH2MPE6E2-1715369161-360</Description>
    </_dlc_DocIdUrl>
  </documentManagement>
</p:properties>
</file>

<file path=customXml/itemProps1.xml><?xml version="1.0" encoding="utf-8"?>
<ds:datastoreItem xmlns:ds="http://schemas.openxmlformats.org/officeDocument/2006/customXml" ds:itemID="{8929AD4F-0DB5-4745-9C20-796F2EA12E56}"/>
</file>

<file path=customXml/itemProps2.xml><?xml version="1.0" encoding="utf-8"?>
<ds:datastoreItem xmlns:ds="http://schemas.openxmlformats.org/officeDocument/2006/customXml" ds:itemID="{468773E2-ED6E-417D-8CED-BA21C535EB21}"/>
</file>

<file path=customXml/itemProps3.xml><?xml version="1.0" encoding="utf-8"?>
<ds:datastoreItem xmlns:ds="http://schemas.openxmlformats.org/officeDocument/2006/customXml" ds:itemID="{AE712B79-303F-4511-A468-8949A529A81C}"/>
</file>

<file path=customXml/itemProps4.xml><?xml version="1.0" encoding="utf-8"?>
<ds:datastoreItem xmlns:ds="http://schemas.openxmlformats.org/officeDocument/2006/customXml" ds:itemID="{6E334CE9-E728-4FCE-BFA8-EFDC7D09871E}"/>
</file>

<file path=customXml/itemProps5.xml><?xml version="1.0" encoding="utf-8"?>
<ds:datastoreItem xmlns:ds="http://schemas.openxmlformats.org/officeDocument/2006/customXml" ds:itemID="{980BE2B4-2513-446A-8B37-CEAF212026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4</cp:revision>
  <dcterms:created xsi:type="dcterms:W3CDTF">2018-07-05T08:18:00Z</dcterms:created>
  <dcterms:modified xsi:type="dcterms:W3CDTF">2018-07-09T06:04:00Z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0x01010008591CF91A06C3418FA26F786E0B6C18</vt:lpwstr>
  </property>
  <property fmtid="{D5CDD505-2E9C-101B-9397-08002B2CF9AE}" pid="3" name="_dlc_DocIdItemGuid">
    <vt:lpwstr>8ebb81a5-9d1e-4ced-a55f-c930c9682c46</vt:lpwstr>
  </property>
</Properties>
</file>