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E7" w:rsidRDefault="00EA2852" w:rsidP="00EA285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A2852">
        <w:rPr>
          <w:rFonts w:ascii="Times New Roman" w:hAnsi="Times New Roman"/>
          <w:b/>
          <w:noProof/>
          <w:sz w:val="28"/>
          <w:szCs w:val="28"/>
          <w:lang w:eastAsia="ru-RU"/>
        </w:rPr>
        <w:t>ИЗ ОПЫТА РАБОТЫ КЛУБА МОЛОДЫХ ПЕДАГОГОВ ГОРОДА КОСТРОМЫ</w:t>
      </w:r>
    </w:p>
    <w:p w:rsidR="00BF3691" w:rsidRPr="00EA2852" w:rsidRDefault="00BF3691" w:rsidP="00EA285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A2852" w:rsidRPr="00EA2852" w:rsidRDefault="00EA2852" w:rsidP="00EA2852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3A33FB" w:rsidRPr="003A33FB" w:rsidRDefault="006C552E" w:rsidP="003A3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E6F7D" w:rsidRPr="003A3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сентября 2010 года в городе Костроме реализуется социально-образовательный проект «Профессионально-личностное саморазвитие молодого педагога» через создание объединения молодых педагогов. Данный проект</w:t>
      </w:r>
      <w:r w:rsidR="004E6F7D" w:rsidRPr="003A33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E6F7D" w:rsidRPr="003A3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 на решение проблемы совершенствования форм и методов научно-методической, психолого-педагогической и управленческой поддержки профессионально-личностного саморазвития молодых учителей.  </w:t>
      </w:r>
      <w:r w:rsidR="003A33FB" w:rsidRPr="003A3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 реализации проекта</w:t>
      </w:r>
      <w:r w:rsidR="003A33FB" w:rsidRPr="003A33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3FB" w:rsidRPr="003A3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 создан Клуб молодых педагогов Костромы, который стал инструментом организации неформального профессионального общения, оперативного разрешения проблем молодого педагога.</w:t>
      </w:r>
    </w:p>
    <w:p w:rsidR="003C22E7" w:rsidRPr="00EA2852" w:rsidRDefault="003C22E7" w:rsidP="00EA2852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Клуб молодого педагога объединяет педагогов с высшим и средним специальным образованием, имеющих стаж не более 3 лет. </w:t>
      </w:r>
    </w:p>
    <w:p w:rsidR="003C22E7" w:rsidRPr="00EA2852" w:rsidRDefault="003C22E7" w:rsidP="00EA2852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Целью деятельности Клуба молодого педагога (далее Клуб) является: </w:t>
      </w:r>
      <w:r w:rsidR="003A33FB" w:rsidRPr="003A3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планомерное раскрытие индивидуальных педагогических способностей начинающего педагога</w:t>
      </w:r>
      <w:r w:rsidR="003A3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Задачи, которые поставили перед собой организаторы Клуба: удовлетворять потребности молодых педагогов в непрерывном образовании и оказывать им помощь в преодолении различных затруднений; способствовать формированию индивидуального стиля творческой деятельности педагогов; помочь молодым педагогам внедрять современные подходы и передовые педагогические технологии в образовательный процесс. </w:t>
      </w:r>
      <w:r w:rsidRPr="00EA2852">
        <w:rPr>
          <w:rFonts w:ascii="Times New Roman" w:hAnsi="Times New Roman"/>
          <w:sz w:val="28"/>
          <w:szCs w:val="28"/>
        </w:rPr>
        <w:t>Основными  направлениями работы Клуба являются:</w:t>
      </w:r>
    </w:p>
    <w:p w:rsidR="003C22E7" w:rsidRPr="00EA2852" w:rsidRDefault="003C22E7" w:rsidP="00EA2852">
      <w:pPr>
        <w:pStyle w:val="a3"/>
        <w:rPr>
          <w:rFonts w:ascii="Times New Roman" w:hAnsi="Times New Roman"/>
          <w:sz w:val="28"/>
          <w:szCs w:val="28"/>
        </w:rPr>
      </w:pPr>
      <w:r w:rsidRPr="00EA2852">
        <w:rPr>
          <w:rFonts w:ascii="Times New Roman" w:hAnsi="Times New Roman"/>
          <w:sz w:val="28"/>
          <w:szCs w:val="28"/>
        </w:rPr>
        <w:tab/>
        <w:t>•формирование индивидуального профессионального стиля творческой</w:t>
      </w:r>
      <w:r w:rsidRPr="00EA2852">
        <w:rPr>
          <w:rFonts w:ascii="Times New Roman" w:hAnsi="Times New Roman"/>
          <w:sz w:val="28"/>
          <w:szCs w:val="28"/>
        </w:rPr>
        <w:br/>
        <w:t>деятельности педагогов через внедрение прогрессивных образовательных технологий;</w:t>
      </w:r>
      <w:r w:rsidRPr="00EA2852">
        <w:rPr>
          <w:rFonts w:ascii="Times New Roman" w:hAnsi="Times New Roman"/>
          <w:sz w:val="28"/>
          <w:szCs w:val="28"/>
        </w:rPr>
        <w:br/>
      </w:r>
      <w:r w:rsidRPr="00EA2852">
        <w:rPr>
          <w:rFonts w:ascii="Times New Roman" w:hAnsi="Times New Roman"/>
          <w:sz w:val="28"/>
          <w:szCs w:val="28"/>
        </w:rPr>
        <w:tab/>
        <w:t>•пропедевтическая адаптационная работа;</w:t>
      </w:r>
      <w:r w:rsidRPr="00EA2852">
        <w:rPr>
          <w:rFonts w:ascii="Times New Roman" w:hAnsi="Times New Roman"/>
          <w:sz w:val="28"/>
          <w:szCs w:val="28"/>
        </w:rPr>
        <w:br/>
      </w:r>
      <w:r w:rsidRPr="00EA2852">
        <w:rPr>
          <w:rFonts w:ascii="Times New Roman" w:hAnsi="Times New Roman"/>
          <w:sz w:val="28"/>
          <w:szCs w:val="28"/>
        </w:rPr>
        <w:tab/>
        <w:t>•организация профессиональной коммуникации;</w:t>
      </w:r>
      <w:r w:rsidRPr="00EA2852">
        <w:rPr>
          <w:rFonts w:ascii="Times New Roman" w:hAnsi="Times New Roman"/>
          <w:sz w:val="28"/>
          <w:szCs w:val="28"/>
        </w:rPr>
        <w:br/>
      </w:r>
      <w:r w:rsidRPr="00EA2852">
        <w:rPr>
          <w:rFonts w:ascii="Times New Roman" w:hAnsi="Times New Roman"/>
          <w:sz w:val="28"/>
          <w:szCs w:val="28"/>
        </w:rPr>
        <w:tab/>
        <w:t>•мотивация самообразования;</w:t>
      </w:r>
      <w:r w:rsidRPr="00EA2852">
        <w:rPr>
          <w:rFonts w:ascii="Times New Roman" w:hAnsi="Times New Roman"/>
          <w:sz w:val="28"/>
          <w:szCs w:val="28"/>
        </w:rPr>
        <w:br/>
      </w:r>
      <w:r w:rsidRPr="00EA2852">
        <w:rPr>
          <w:rFonts w:ascii="Times New Roman" w:hAnsi="Times New Roman"/>
          <w:sz w:val="28"/>
          <w:szCs w:val="28"/>
        </w:rPr>
        <w:tab/>
        <w:t>•проведение опытными педагогами учебно-методических занятий для начинающих    педагогов;</w:t>
      </w:r>
      <w:r w:rsidRPr="00EA2852">
        <w:rPr>
          <w:rFonts w:ascii="Times New Roman" w:hAnsi="Times New Roman"/>
          <w:sz w:val="28"/>
          <w:szCs w:val="28"/>
        </w:rPr>
        <w:br/>
      </w:r>
      <w:r w:rsidRPr="00EA2852">
        <w:rPr>
          <w:rFonts w:ascii="Times New Roman" w:hAnsi="Times New Roman"/>
          <w:sz w:val="28"/>
          <w:szCs w:val="28"/>
        </w:rPr>
        <w:tab/>
        <w:t>•диагностика успешности работы молодого педагога.</w:t>
      </w:r>
    </w:p>
    <w:p w:rsidR="003C22E7" w:rsidRPr="00EA2852" w:rsidRDefault="006C552E" w:rsidP="00827EA9">
      <w:pPr>
        <w:spacing w:after="0" w:line="240" w:lineRule="auto"/>
        <w:jc w:val="both"/>
        <w:rPr>
          <w:color w:val="000000"/>
          <w:sz w:val="28"/>
          <w:szCs w:val="28"/>
        </w:rPr>
      </w:pPr>
      <w:r w:rsidRPr="00EA2852">
        <w:rPr>
          <w:rFonts w:ascii="Times New Roman" w:hAnsi="Times New Roman"/>
          <w:sz w:val="28"/>
          <w:szCs w:val="28"/>
        </w:rPr>
        <w:tab/>
      </w:r>
      <w:r w:rsidR="003C22E7" w:rsidRPr="00EA2852">
        <w:rPr>
          <w:rFonts w:ascii="Times New Roman" w:hAnsi="Times New Roman"/>
          <w:sz w:val="28"/>
          <w:szCs w:val="28"/>
        </w:rPr>
        <w:t>Клуб имеет свое название (Союз молодых специалистов),  эмблему, сформирован Совет Клу</w:t>
      </w:r>
      <w:r w:rsidR="00827EA9">
        <w:rPr>
          <w:rFonts w:ascii="Times New Roman" w:hAnsi="Times New Roman"/>
          <w:sz w:val="28"/>
          <w:szCs w:val="28"/>
        </w:rPr>
        <w:t>ба, действуют творческие группы.</w:t>
      </w:r>
      <w:r w:rsidR="003C22E7" w:rsidRPr="00EA2852">
        <w:rPr>
          <w:color w:val="000000"/>
          <w:sz w:val="28"/>
          <w:szCs w:val="28"/>
        </w:rPr>
        <w:tab/>
      </w:r>
    </w:p>
    <w:p w:rsidR="003C22E7" w:rsidRPr="00EA2852" w:rsidRDefault="003C22E7" w:rsidP="00EA28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852">
        <w:rPr>
          <w:color w:val="000000"/>
          <w:sz w:val="28"/>
          <w:szCs w:val="28"/>
        </w:rPr>
        <w:tab/>
        <w:t xml:space="preserve">Для планирования деятельности </w:t>
      </w:r>
      <w:r w:rsidRPr="00EA2852">
        <w:rPr>
          <w:color w:val="000000"/>
          <w:sz w:val="28"/>
          <w:szCs w:val="28"/>
        </w:rPr>
        <w:tab/>
        <w:t>Клуба молодых педагогов были выявлены доминирующие затруднения: недостаточное владение учебным материалом по преподаваемому предмету; отсутствие навыков владения методами практической работы при осуществлении дифференцированного подхода к учащимся; низкий  уровень владения современными формами  воспитательной работы с детьми школьного возраста.</w:t>
      </w:r>
    </w:p>
    <w:p w:rsidR="003C22E7" w:rsidRPr="00EA2852" w:rsidRDefault="003C22E7" w:rsidP="003A33F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852">
        <w:rPr>
          <w:color w:val="000000"/>
          <w:sz w:val="28"/>
          <w:szCs w:val="28"/>
        </w:rPr>
        <w:tab/>
        <w:t xml:space="preserve">Остановимся подробнее на некоторых наиболее значимых мероприятиях Клуба молодых педагогов, которые нашли отражение в формирующейся индивидуально-корпоративной модели повышения квалификации молодого учителя. </w:t>
      </w:r>
    </w:p>
    <w:p w:rsidR="003C22E7" w:rsidRPr="00EA2852" w:rsidRDefault="003C22E7" w:rsidP="00EA28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Традиционным мероприятием Клуба стал  День молодого педагога. День молодого педагога - это акция, направленная на привлечение общественного внимания к молодым работникам образования, активизацию познавательной деятельности самих молодых специалистов, активизацию методической поддержки начинающих педагогов в образовательных учреждениях.</w:t>
      </w:r>
      <w:r w:rsidRPr="00EA2852">
        <w:rPr>
          <w:rFonts w:ascii="Times New Roman" w:hAnsi="Times New Roman"/>
          <w:sz w:val="28"/>
          <w:szCs w:val="28"/>
        </w:rPr>
        <w:t xml:space="preserve"> </w:t>
      </w:r>
      <w:r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Дня молодого педагога   проводятся тренинги общения, акции «Молодые - молодым», «Открытый урок профессионала», мастерские профессионального имиджа.</w:t>
      </w:r>
      <w:r w:rsidR="00623086"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1A8D"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например, интересно прошел один из Дней молодого педагога, посвященный  формированию имиджа современного учителя. В форм</w:t>
      </w:r>
      <w:r w:rsidR="00EF0374"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ате </w:t>
      </w:r>
      <w:r w:rsidR="00161A8D"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творческой мастерской участники Клуба, разбившись на группы, создавали образ современного учителя</w:t>
      </w:r>
      <w:r w:rsidR="00E529BB"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участвовали в презентации </w:t>
      </w:r>
      <w:r w:rsidR="00161A8D"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29BB"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проекта «Стильный образ учителя в современной школе</w:t>
      </w:r>
      <w:r w:rsidR="007D7ED6"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="00195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последние время новой формой </w:t>
      </w:r>
      <w:r w:rsidR="007D7ED6"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5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методической работы с молодыми специалистами стала педагогическая студия, где полученные теоретические знания можно проверить сразу  на практике в ходе мастер – классов. Организуются и неформальные мероприятия, направленные на выявление личностных качеств, развитие коммуникативных способностей, такие как спортивные праздники, встреча с интересными людьми и т.д.</w:t>
      </w:r>
    </w:p>
    <w:p w:rsidR="003C22E7" w:rsidRPr="00EA2852" w:rsidRDefault="00623086" w:rsidP="00EA28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2852">
        <w:rPr>
          <w:color w:val="000000"/>
          <w:sz w:val="28"/>
          <w:szCs w:val="28"/>
        </w:rPr>
        <w:tab/>
      </w:r>
      <w:r w:rsidR="00DC18F9" w:rsidRPr="00EA2852">
        <w:rPr>
          <w:color w:val="000000"/>
          <w:sz w:val="28"/>
          <w:szCs w:val="28"/>
        </w:rPr>
        <w:t xml:space="preserve">В </w:t>
      </w:r>
      <w:r w:rsidR="007D7ED6" w:rsidRPr="00EA2852">
        <w:rPr>
          <w:color w:val="000000"/>
          <w:sz w:val="28"/>
          <w:szCs w:val="28"/>
        </w:rPr>
        <w:t xml:space="preserve">рамках </w:t>
      </w:r>
      <w:r w:rsidR="00DC18F9" w:rsidRPr="00EA2852">
        <w:rPr>
          <w:color w:val="000000"/>
          <w:sz w:val="28"/>
          <w:szCs w:val="28"/>
        </w:rPr>
        <w:t>деятельности Клуба работает по</w:t>
      </w:r>
      <w:r w:rsidR="003C22E7" w:rsidRPr="00EA2852">
        <w:rPr>
          <w:color w:val="000000"/>
          <w:sz w:val="28"/>
          <w:szCs w:val="28"/>
        </w:rPr>
        <w:t>стоянно действующий семинар «Проектирование современного урока»</w:t>
      </w:r>
      <w:r w:rsidR="007D7ED6" w:rsidRPr="00EA2852">
        <w:rPr>
          <w:color w:val="000000"/>
          <w:sz w:val="28"/>
          <w:szCs w:val="28"/>
        </w:rPr>
        <w:t>.</w:t>
      </w:r>
      <w:r w:rsidR="003C22E7" w:rsidRPr="00EA2852">
        <w:rPr>
          <w:color w:val="000000"/>
          <w:sz w:val="28"/>
          <w:szCs w:val="28"/>
        </w:rPr>
        <w:t xml:space="preserve"> </w:t>
      </w:r>
      <w:r w:rsidR="007D7ED6" w:rsidRPr="00EA2852">
        <w:rPr>
          <w:color w:val="000000"/>
          <w:sz w:val="28"/>
          <w:szCs w:val="28"/>
        </w:rPr>
        <w:t xml:space="preserve"> </w:t>
      </w:r>
      <w:r w:rsidR="003C22E7" w:rsidRPr="00EA2852">
        <w:rPr>
          <w:rFonts w:ascii="Arial" w:hAnsi="Arial" w:cs="Arial"/>
          <w:sz w:val="28"/>
          <w:szCs w:val="28"/>
        </w:rPr>
        <w:tab/>
        <w:t xml:space="preserve"> </w:t>
      </w:r>
      <w:r w:rsidR="003C22E7" w:rsidRPr="00EA2852">
        <w:rPr>
          <w:color w:val="000000"/>
          <w:sz w:val="28"/>
          <w:szCs w:val="28"/>
        </w:rPr>
        <w:t>Молодые учителя получают конкретные советы по проблемным вопросам, конструктор  разных типов уроков, рекомендации по использованию современных образовательных технологий, получают навыки анализа и самоанализа урока. Наиболее актуальными темами в работе семинара являются:</w:t>
      </w:r>
    </w:p>
    <w:p w:rsidR="003C22E7" w:rsidRPr="00EA2852" w:rsidRDefault="003C22E7" w:rsidP="00EA285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A2852">
        <w:rPr>
          <w:color w:val="000000"/>
          <w:sz w:val="28"/>
          <w:szCs w:val="28"/>
        </w:rPr>
        <w:t>индивидуальный подход в обучении;</w:t>
      </w:r>
    </w:p>
    <w:p w:rsidR="003C22E7" w:rsidRPr="00EA2852" w:rsidRDefault="003C22E7" w:rsidP="00EA285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A2852">
        <w:rPr>
          <w:color w:val="000000"/>
          <w:sz w:val="28"/>
          <w:szCs w:val="28"/>
        </w:rPr>
        <w:t xml:space="preserve"> дифференцированный подход в бучении;</w:t>
      </w:r>
    </w:p>
    <w:p w:rsidR="003C22E7" w:rsidRPr="00EA2852" w:rsidRDefault="003C22E7" w:rsidP="00EA285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A2852">
        <w:rPr>
          <w:color w:val="000000"/>
          <w:sz w:val="28"/>
          <w:szCs w:val="28"/>
        </w:rPr>
        <w:t xml:space="preserve"> интерактивные формы и методы обучения;</w:t>
      </w:r>
    </w:p>
    <w:p w:rsidR="003C22E7" w:rsidRPr="00EA2852" w:rsidRDefault="003C22E7" w:rsidP="00EA285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A2852">
        <w:rPr>
          <w:color w:val="000000"/>
          <w:sz w:val="28"/>
          <w:szCs w:val="28"/>
        </w:rPr>
        <w:t xml:space="preserve"> нестандартные ситуации на уроках;</w:t>
      </w:r>
    </w:p>
    <w:p w:rsidR="003C22E7" w:rsidRPr="00EA2852" w:rsidRDefault="003C22E7" w:rsidP="00EA2852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A2852">
        <w:rPr>
          <w:color w:val="000000"/>
          <w:sz w:val="28"/>
          <w:szCs w:val="28"/>
        </w:rPr>
        <w:t xml:space="preserve"> интегрированные уроки с применением ИКТ, </w:t>
      </w:r>
      <w:proofErr w:type="spellStart"/>
      <w:r w:rsidRPr="00EA2852">
        <w:rPr>
          <w:color w:val="000000"/>
          <w:sz w:val="28"/>
          <w:szCs w:val="28"/>
        </w:rPr>
        <w:t>ЦОРов</w:t>
      </w:r>
      <w:proofErr w:type="spellEnd"/>
      <w:r w:rsidRPr="00EA2852">
        <w:rPr>
          <w:color w:val="000000"/>
          <w:sz w:val="28"/>
          <w:szCs w:val="28"/>
        </w:rPr>
        <w:t xml:space="preserve">, </w:t>
      </w:r>
      <w:proofErr w:type="spellStart"/>
      <w:r w:rsidRPr="00EA2852">
        <w:rPr>
          <w:color w:val="000000"/>
          <w:sz w:val="28"/>
          <w:szCs w:val="28"/>
        </w:rPr>
        <w:t>ЭОРов</w:t>
      </w:r>
      <w:proofErr w:type="spellEnd"/>
      <w:r w:rsidRPr="00EA2852">
        <w:rPr>
          <w:color w:val="000000"/>
          <w:sz w:val="28"/>
          <w:szCs w:val="28"/>
        </w:rPr>
        <w:t>.</w:t>
      </w:r>
    </w:p>
    <w:p w:rsidR="003C22E7" w:rsidRDefault="003C22E7" w:rsidP="00EA2852">
      <w:pPr>
        <w:spacing w:after="0" w:line="240" w:lineRule="auto"/>
        <w:jc w:val="both"/>
        <w:rPr>
          <w:b/>
          <w:sz w:val="28"/>
          <w:szCs w:val="28"/>
        </w:rPr>
      </w:pPr>
      <w:r w:rsidRPr="00EA2852">
        <w:rPr>
          <w:color w:val="000000"/>
          <w:sz w:val="28"/>
          <w:szCs w:val="28"/>
        </w:rPr>
        <w:tab/>
      </w:r>
      <w:r w:rsidRPr="00EA2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например, один из семинаров был посвящен теме «Дифференцированный подход как средство обучения детей с проблемами». </w:t>
      </w:r>
      <w:r w:rsidRPr="00EA2852">
        <w:rPr>
          <w:rFonts w:ascii="Times New Roman" w:hAnsi="Times New Roman"/>
          <w:sz w:val="28"/>
          <w:szCs w:val="28"/>
        </w:rPr>
        <w:t xml:space="preserve">Целью данного семинара являлось - повышение профессиональной компетентности молодых педагогов образовательных учреждений по организации обучения и воспитания детей с проблемами. Семинар проводился на базе </w:t>
      </w:r>
      <w:r w:rsidR="00195AE2">
        <w:rPr>
          <w:rFonts w:ascii="Times New Roman" w:hAnsi="Times New Roman"/>
          <w:sz w:val="28"/>
          <w:szCs w:val="28"/>
        </w:rPr>
        <w:t>одной из</w:t>
      </w:r>
      <w:r w:rsidR="00CD0F94" w:rsidRPr="00EA2852">
        <w:rPr>
          <w:rFonts w:ascii="Times New Roman" w:hAnsi="Times New Roman"/>
          <w:sz w:val="28"/>
          <w:szCs w:val="28"/>
        </w:rPr>
        <w:t xml:space="preserve"> школ </w:t>
      </w:r>
      <w:r w:rsidRPr="00EA2852">
        <w:rPr>
          <w:rFonts w:ascii="Times New Roman" w:hAnsi="Times New Roman"/>
          <w:sz w:val="28"/>
          <w:szCs w:val="28"/>
        </w:rPr>
        <w:t>города Костромы и состоял из двух модулей: информационно-аналитического и практико-ориентированного.</w:t>
      </w:r>
      <w:r w:rsidRPr="00EA2852">
        <w:rPr>
          <w:b/>
          <w:sz w:val="28"/>
          <w:szCs w:val="28"/>
        </w:rPr>
        <w:t xml:space="preserve"> </w:t>
      </w:r>
    </w:p>
    <w:p w:rsidR="003C22E7" w:rsidRPr="00EA2852" w:rsidRDefault="007D7ED6" w:rsidP="00EA2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852">
        <w:rPr>
          <w:rFonts w:ascii="Times New Roman" w:hAnsi="Times New Roman"/>
          <w:sz w:val="28"/>
          <w:szCs w:val="28"/>
        </w:rPr>
        <w:tab/>
      </w:r>
      <w:r w:rsidR="003C22E7" w:rsidRPr="00EA2852">
        <w:rPr>
          <w:rFonts w:ascii="Times New Roman" w:hAnsi="Times New Roman"/>
          <w:sz w:val="28"/>
          <w:szCs w:val="28"/>
        </w:rPr>
        <w:t xml:space="preserve">Из отзывов участников семинара: «Мне понравилось многое: разнообразие методов обучения, умение учителя создать ситуацию успеха для учеников»; «Использование дифференцированного подхода – это условия для успешного обучения детей с проблемами»; «Современный урок  - это урок с использованием </w:t>
      </w:r>
      <w:proofErr w:type="spellStart"/>
      <w:r w:rsidR="003C22E7" w:rsidRPr="00EA2852">
        <w:rPr>
          <w:rFonts w:ascii="Times New Roman" w:hAnsi="Times New Roman"/>
          <w:sz w:val="28"/>
          <w:szCs w:val="28"/>
        </w:rPr>
        <w:t>ЦОРов</w:t>
      </w:r>
      <w:proofErr w:type="spellEnd"/>
      <w:r w:rsidR="003C22E7" w:rsidRPr="00EA2852">
        <w:rPr>
          <w:rFonts w:ascii="Times New Roman" w:hAnsi="Times New Roman"/>
          <w:sz w:val="28"/>
          <w:szCs w:val="28"/>
        </w:rPr>
        <w:t>»; «Спасибо за заботу и внимание к молодым специалистам».</w:t>
      </w:r>
    </w:p>
    <w:p w:rsidR="00827EA9" w:rsidRPr="00827EA9" w:rsidRDefault="00195AE2" w:rsidP="00827E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3086" w:rsidRPr="00EA2852">
        <w:rPr>
          <w:rFonts w:ascii="Times New Roman" w:hAnsi="Times New Roman"/>
          <w:sz w:val="28"/>
          <w:szCs w:val="28"/>
        </w:rPr>
        <w:t xml:space="preserve">Одной из важнейших задач  деятельности Клуба молодых специалистов является создание условий для успешной   профессиональной адаптации </w:t>
      </w:r>
      <w:r w:rsidR="00623086" w:rsidRPr="00EA2852">
        <w:rPr>
          <w:rFonts w:ascii="Times New Roman" w:hAnsi="Times New Roman"/>
          <w:sz w:val="28"/>
          <w:szCs w:val="28"/>
        </w:rPr>
        <w:lastRenderedPageBreak/>
        <w:t>молодого педагога к учебно</w:t>
      </w:r>
      <w:r w:rsidR="00623086" w:rsidRPr="00EA2852">
        <w:rPr>
          <w:rFonts w:ascii="Times New Roman" w:hAnsi="Times New Roman"/>
          <w:sz w:val="28"/>
          <w:szCs w:val="28"/>
        </w:rPr>
        <w:softHyphen/>
        <w:t>-воспитательной среде. Решить эту проблему помогает  создание гибкой и мобильной системы школьного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 В каждой образовательной организации города Костромы сложилась своя модель наставничества, при этом задача наставника – помочь молодому учителю реализовать себя, развить личностные качества, коммуникативные и управленческие умения. Традиционными для системы наставничества, сложившейся в ОУ города Костромы, стали формы  работы с молодежью, когда они сами становятся экспертами: присутствуют друг у друга на уроках, посещают уроки своих старших коллег, рефлексируют, обмениваются опытом, мнениями.</w:t>
      </w:r>
      <w:r w:rsidR="007D7ED6" w:rsidRPr="00EA2852">
        <w:rPr>
          <w:rFonts w:ascii="Times New Roman" w:hAnsi="Times New Roman"/>
          <w:sz w:val="28"/>
          <w:szCs w:val="28"/>
        </w:rPr>
        <w:t xml:space="preserve"> </w:t>
      </w:r>
      <w:r w:rsidR="00827EA9">
        <w:rPr>
          <w:rFonts w:ascii="Times New Roman" w:hAnsi="Times New Roman"/>
          <w:sz w:val="28"/>
          <w:szCs w:val="28"/>
        </w:rPr>
        <w:t xml:space="preserve">В течение последних двух лет проводится конкурс педагогических дуэтов «Я и мой наставник». </w:t>
      </w:r>
      <w:r w:rsidR="00827EA9" w:rsidRPr="00827EA9">
        <w:rPr>
          <w:rFonts w:ascii="Times New Roman" w:hAnsi="Times New Roman"/>
          <w:sz w:val="28"/>
          <w:szCs w:val="28"/>
        </w:rPr>
        <w:t>Цель мероп</w:t>
      </w:r>
      <w:r w:rsidR="00827EA9">
        <w:rPr>
          <w:rFonts w:ascii="Times New Roman" w:hAnsi="Times New Roman"/>
          <w:sz w:val="28"/>
          <w:szCs w:val="28"/>
        </w:rPr>
        <w:t>р</w:t>
      </w:r>
      <w:r w:rsidR="00827EA9" w:rsidRPr="00827EA9">
        <w:rPr>
          <w:rFonts w:ascii="Times New Roman" w:hAnsi="Times New Roman"/>
          <w:sz w:val="28"/>
          <w:szCs w:val="28"/>
        </w:rPr>
        <w:t>иятия стимулирования творческой инициативы и новаторства молодых педагогов, выявления и распространения передового педагогического опыта наставничества</w:t>
      </w:r>
      <w:r w:rsidR="00827EA9">
        <w:rPr>
          <w:rFonts w:ascii="Times New Roman" w:hAnsi="Times New Roman"/>
          <w:sz w:val="28"/>
          <w:szCs w:val="28"/>
        </w:rPr>
        <w:t>.</w:t>
      </w:r>
    </w:p>
    <w:p w:rsidR="003C22E7" w:rsidRDefault="003C22E7" w:rsidP="00BF369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A2852">
        <w:rPr>
          <w:rFonts w:ascii="Times New Roman" w:hAnsi="Times New Roman"/>
          <w:b/>
          <w:noProof/>
          <w:sz w:val="28"/>
          <w:szCs w:val="28"/>
          <w:lang w:eastAsia="ru-RU"/>
        </w:rPr>
        <w:t>Результативность деятельности клуба "Союз молодых специалистов"</w:t>
      </w:r>
    </w:p>
    <w:p w:rsidR="00BF3691" w:rsidRPr="00EA2852" w:rsidRDefault="00BF3691" w:rsidP="00BF369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C22E7" w:rsidRPr="00EA2852" w:rsidRDefault="003C22E7" w:rsidP="00EA2852">
      <w:pPr>
        <w:pStyle w:val="a5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EA2852">
        <w:rPr>
          <w:rFonts w:eastAsia="Calibri"/>
          <w:sz w:val="28"/>
          <w:szCs w:val="28"/>
          <w:lang w:eastAsia="en-US"/>
        </w:rPr>
        <w:tab/>
        <w:t xml:space="preserve">Начальные знания управления качеством образования школьников молодые специалисты  получили через систему сопровождения профессионального становления педагогов  в </w:t>
      </w:r>
      <w:r w:rsidR="00BF3691" w:rsidRPr="00EA2852">
        <w:rPr>
          <w:rFonts w:eastAsia="Calibri"/>
          <w:sz w:val="28"/>
          <w:szCs w:val="28"/>
          <w:lang w:eastAsia="en-US"/>
        </w:rPr>
        <w:t>К</w:t>
      </w:r>
      <w:r w:rsidRPr="00EA2852">
        <w:rPr>
          <w:rFonts w:eastAsia="Calibri"/>
          <w:sz w:val="28"/>
          <w:szCs w:val="28"/>
          <w:lang w:eastAsia="en-US"/>
        </w:rPr>
        <w:t xml:space="preserve">лубе. </w:t>
      </w:r>
    </w:p>
    <w:p w:rsidR="003C22E7" w:rsidRPr="00EA2852" w:rsidRDefault="003C22E7" w:rsidP="00EA2852">
      <w:pPr>
        <w:pStyle w:val="a5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EA2852">
        <w:rPr>
          <w:rFonts w:eastAsia="Calibri"/>
          <w:sz w:val="28"/>
          <w:szCs w:val="28"/>
          <w:lang w:eastAsia="en-US"/>
        </w:rPr>
        <w:tab/>
        <w:t>1. Выпускники клуба становятся руководителями школьных МО учителей</w:t>
      </w:r>
      <w:r w:rsidR="00C024E3" w:rsidRPr="00EA2852">
        <w:rPr>
          <w:rFonts w:eastAsia="Calibri"/>
          <w:sz w:val="28"/>
          <w:szCs w:val="28"/>
          <w:lang w:eastAsia="en-US"/>
        </w:rPr>
        <w:t xml:space="preserve"> </w:t>
      </w:r>
      <w:r w:rsidR="00BF3691" w:rsidRPr="00EA2852">
        <w:rPr>
          <w:rFonts w:eastAsia="Calibri"/>
          <w:sz w:val="28"/>
          <w:szCs w:val="28"/>
          <w:lang w:eastAsia="en-US"/>
        </w:rPr>
        <w:t>(</w:t>
      </w:r>
      <w:r w:rsidR="00C024E3" w:rsidRPr="00EA2852">
        <w:rPr>
          <w:rFonts w:eastAsia="Calibri"/>
          <w:sz w:val="28"/>
          <w:szCs w:val="28"/>
          <w:lang w:eastAsia="en-US"/>
        </w:rPr>
        <w:t>в 15 общеобразовательных учреждениях из 41);</w:t>
      </w:r>
      <w:r w:rsidR="00BF3691">
        <w:rPr>
          <w:rFonts w:eastAsia="Calibri"/>
          <w:sz w:val="28"/>
          <w:szCs w:val="28"/>
          <w:lang w:eastAsia="en-US"/>
        </w:rPr>
        <w:t xml:space="preserve"> </w:t>
      </w:r>
      <w:r w:rsidRPr="00EA2852">
        <w:rPr>
          <w:rFonts w:eastAsia="Calibri"/>
          <w:sz w:val="28"/>
          <w:szCs w:val="28"/>
          <w:lang w:eastAsia="en-US"/>
        </w:rPr>
        <w:t xml:space="preserve">успешно защищают творческие работы в рамках аттестации. Все участники клуба участвуют в обновлении содержания образования. </w:t>
      </w:r>
    </w:p>
    <w:p w:rsidR="00C024E3" w:rsidRPr="00EA2852" w:rsidRDefault="00C024E3" w:rsidP="00EA285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A2852">
        <w:rPr>
          <w:sz w:val="28"/>
          <w:szCs w:val="28"/>
        </w:rPr>
        <w:tab/>
      </w:r>
      <w:r w:rsidRPr="00EA285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A2852">
        <w:rPr>
          <w:rFonts w:ascii="Times New Roman" w:hAnsi="Times New Roman"/>
          <w:sz w:val="28"/>
          <w:szCs w:val="28"/>
        </w:rPr>
        <w:t>Клуб стал стартовой площадкой для участия молодых специалистов в конкурсном движении различного уровня, таких как Городской конкурс Педагогического мастерства, муниципальный конкурс интернет – проектов «Моя педагогическая находка», региональный конкурс Педагогического мастерства, областной конкурс «Учитель в информационно – образовательной среде»,</w:t>
      </w:r>
      <w:r w:rsidR="00BF3691">
        <w:rPr>
          <w:rFonts w:ascii="Times New Roman" w:hAnsi="Times New Roman"/>
          <w:sz w:val="28"/>
          <w:szCs w:val="28"/>
        </w:rPr>
        <w:t xml:space="preserve"> </w:t>
      </w:r>
      <w:r w:rsidRPr="00EA285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Всероссийский конкурс «Молодой учитель» для преподавателей физики, математики, химии и биологии</w:t>
      </w:r>
      <w:r w:rsidR="004C6AAB" w:rsidRPr="00EA285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и др. </w:t>
      </w:r>
      <w:r w:rsidRPr="00EA2852">
        <w:rPr>
          <w:rFonts w:ascii="Times New Roman" w:hAnsi="Times New Roman"/>
          <w:sz w:val="28"/>
          <w:szCs w:val="28"/>
        </w:rPr>
        <w:t xml:space="preserve"> Ежегодно, начиная  с 2011 года,  молодые педагоги – члены Клуба принимают</w:t>
      </w:r>
      <w:proofErr w:type="gramEnd"/>
      <w:r w:rsidRPr="00EA2852">
        <w:rPr>
          <w:rFonts w:ascii="Times New Roman" w:hAnsi="Times New Roman"/>
          <w:sz w:val="28"/>
          <w:szCs w:val="28"/>
        </w:rPr>
        <w:t xml:space="preserve"> участие в конкурсных отборах ПНП «Образование» среди педагогических работников Костромской области в номинации «Молодой специалист». Победителями конкурсных отборов в рамках ПНП «Образование» за период 2011-2014 годы стали </w:t>
      </w:r>
      <w:r w:rsidRPr="00EA2852">
        <w:rPr>
          <w:sz w:val="28"/>
          <w:szCs w:val="28"/>
        </w:rPr>
        <w:t xml:space="preserve"> </w:t>
      </w:r>
      <w:r w:rsidRPr="00EA2852">
        <w:rPr>
          <w:rFonts w:ascii="Times New Roman" w:hAnsi="Times New Roman"/>
          <w:sz w:val="28"/>
          <w:szCs w:val="28"/>
        </w:rPr>
        <w:t>9</w:t>
      </w:r>
      <w:r w:rsidRPr="00EA2852">
        <w:rPr>
          <w:sz w:val="28"/>
          <w:szCs w:val="28"/>
        </w:rPr>
        <w:t xml:space="preserve"> </w:t>
      </w:r>
      <w:r w:rsidRPr="00EA2852">
        <w:rPr>
          <w:rFonts w:ascii="Times New Roman" w:hAnsi="Times New Roman"/>
          <w:sz w:val="28"/>
          <w:szCs w:val="28"/>
        </w:rPr>
        <w:t>молодых педагогов.</w:t>
      </w:r>
      <w:r w:rsidR="00365700">
        <w:rPr>
          <w:rFonts w:ascii="Times New Roman" w:hAnsi="Times New Roman"/>
          <w:sz w:val="28"/>
          <w:szCs w:val="28"/>
        </w:rPr>
        <w:t xml:space="preserve"> </w:t>
      </w:r>
      <w:r w:rsidR="00195AE2">
        <w:rPr>
          <w:rFonts w:ascii="Times New Roman" w:hAnsi="Times New Roman"/>
          <w:sz w:val="28"/>
          <w:szCs w:val="28"/>
        </w:rPr>
        <w:t xml:space="preserve">С </w:t>
      </w:r>
      <w:r w:rsidR="00365700">
        <w:rPr>
          <w:rFonts w:ascii="Times New Roman" w:hAnsi="Times New Roman"/>
          <w:sz w:val="28"/>
          <w:szCs w:val="28"/>
        </w:rPr>
        <w:t>2015 год</w:t>
      </w:r>
      <w:r w:rsidR="00195AE2">
        <w:rPr>
          <w:rFonts w:ascii="Times New Roman" w:hAnsi="Times New Roman"/>
          <w:sz w:val="28"/>
          <w:szCs w:val="28"/>
        </w:rPr>
        <w:t>а</w:t>
      </w:r>
      <w:r w:rsidR="00365700">
        <w:rPr>
          <w:rFonts w:ascii="Times New Roman" w:hAnsi="Times New Roman"/>
          <w:sz w:val="28"/>
          <w:szCs w:val="28"/>
        </w:rPr>
        <w:t xml:space="preserve"> </w:t>
      </w:r>
      <w:r w:rsidR="00195AE2">
        <w:rPr>
          <w:rFonts w:ascii="Times New Roman" w:hAnsi="Times New Roman"/>
          <w:sz w:val="28"/>
          <w:szCs w:val="28"/>
        </w:rPr>
        <w:t>возобновлен</w:t>
      </w:r>
      <w:r w:rsidR="00365700">
        <w:rPr>
          <w:rFonts w:ascii="Times New Roman" w:hAnsi="Times New Roman"/>
          <w:sz w:val="28"/>
          <w:szCs w:val="28"/>
        </w:rPr>
        <w:t xml:space="preserve"> областно</w:t>
      </w:r>
      <w:r w:rsidR="00195AE2">
        <w:rPr>
          <w:rFonts w:ascii="Times New Roman" w:hAnsi="Times New Roman"/>
          <w:sz w:val="28"/>
          <w:szCs w:val="28"/>
        </w:rPr>
        <w:t>й</w:t>
      </w:r>
      <w:r w:rsidR="00365700">
        <w:rPr>
          <w:rFonts w:ascii="Times New Roman" w:hAnsi="Times New Roman"/>
          <w:sz w:val="28"/>
          <w:szCs w:val="28"/>
        </w:rPr>
        <w:t xml:space="preserve"> конкурс «Учитель года»</w:t>
      </w:r>
      <w:r w:rsidR="00195AE2">
        <w:rPr>
          <w:rFonts w:ascii="Times New Roman" w:hAnsi="Times New Roman"/>
          <w:sz w:val="28"/>
          <w:szCs w:val="28"/>
        </w:rPr>
        <w:t xml:space="preserve">, где в каждой </w:t>
      </w:r>
      <w:r w:rsidR="00365700">
        <w:rPr>
          <w:rFonts w:ascii="Times New Roman" w:hAnsi="Times New Roman"/>
          <w:sz w:val="28"/>
          <w:szCs w:val="28"/>
        </w:rPr>
        <w:t xml:space="preserve"> номинации </w:t>
      </w:r>
      <w:r w:rsidR="00195AE2">
        <w:rPr>
          <w:rFonts w:ascii="Times New Roman" w:hAnsi="Times New Roman"/>
          <w:sz w:val="28"/>
          <w:szCs w:val="28"/>
        </w:rPr>
        <w:t xml:space="preserve"> есть </w:t>
      </w:r>
      <w:proofErr w:type="spellStart"/>
      <w:r w:rsidR="00195AE2">
        <w:rPr>
          <w:rFonts w:ascii="Times New Roman" w:hAnsi="Times New Roman"/>
          <w:sz w:val="28"/>
          <w:szCs w:val="28"/>
        </w:rPr>
        <w:t>подноминация</w:t>
      </w:r>
      <w:proofErr w:type="spellEnd"/>
      <w:r w:rsidR="00195AE2">
        <w:rPr>
          <w:rFonts w:ascii="Times New Roman" w:hAnsi="Times New Roman"/>
          <w:sz w:val="28"/>
          <w:szCs w:val="28"/>
        </w:rPr>
        <w:t xml:space="preserve"> </w:t>
      </w:r>
      <w:r w:rsidR="00365700">
        <w:rPr>
          <w:rFonts w:ascii="Times New Roman" w:hAnsi="Times New Roman"/>
          <w:sz w:val="28"/>
          <w:szCs w:val="28"/>
        </w:rPr>
        <w:t>«Молодой специалист»</w:t>
      </w:r>
      <w:r w:rsidR="00195AE2">
        <w:rPr>
          <w:rFonts w:ascii="Times New Roman" w:hAnsi="Times New Roman"/>
          <w:sz w:val="28"/>
          <w:szCs w:val="28"/>
        </w:rPr>
        <w:t>. Представители Клуба являются участниками, призерами и победителями.</w:t>
      </w:r>
    </w:p>
    <w:p w:rsidR="003C22E7" w:rsidRPr="00EA2852" w:rsidRDefault="003C22E7" w:rsidP="00EA2852">
      <w:pPr>
        <w:pStyle w:val="a5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EA2852">
        <w:rPr>
          <w:rFonts w:eastAsia="Calibri"/>
          <w:sz w:val="28"/>
          <w:szCs w:val="28"/>
          <w:lang w:eastAsia="en-US"/>
        </w:rPr>
        <w:tab/>
      </w:r>
      <w:r w:rsidR="00C024E3" w:rsidRPr="00EA2852">
        <w:rPr>
          <w:rFonts w:eastAsia="Calibri"/>
          <w:sz w:val="28"/>
          <w:szCs w:val="28"/>
          <w:lang w:eastAsia="en-US"/>
        </w:rPr>
        <w:t>3</w:t>
      </w:r>
      <w:r w:rsidRPr="00EA2852">
        <w:rPr>
          <w:rFonts w:eastAsia="Calibri"/>
          <w:sz w:val="28"/>
          <w:szCs w:val="28"/>
          <w:lang w:eastAsia="en-US"/>
        </w:rPr>
        <w:t xml:space="preserve">. Участие молодых учителей в управлении образовательного учреждения  идет через семинары разного уровня, работу педагогических советов, </w:t>
      </w:r>
      <w:r w:rsidRPr="00EA2852">
        <w:rPr>
          <w:rFonts w:eastAsia="Calibri"/>
          <w:sz w:val="28"/>
          <w:szCs w:val="28"/>
          <w:lang w:eastAsia="en-US"/>
        </w:rPr>
        <w:lastRenderedPageBreak/>
        <w:t xml:space="preserve">проблемных предметных групп, временных рабочих групп, общественную жизнь, привлечение к тематическим проверкам, участие во </w:t>
      </w:r>
      <w:proofErr w:type="spellStart"/>
      <w:r w:rsidRPr="00EA2852">
        <w:rPr>
          <w:rFonts w:eastAsia="Calibri"/>
          <w:sz w:val="28"/>
          <w:szCs w:val="28"/>
          <w:lang w:eastAsia="en-US"/>
        </w:rPr>
        <w:t>внутришкольном</w:t>
      </w:r>
      <w:proofErr w:type="spellEnd"/>
      <w:r w:rsidRPr="00EA2852">
        <w:rPr>
          <w:rFonts w:eastAsia="Calibri"/>
          <w:sz w:val="28"/>
          <w:szCs w:val="28"/>
          <w:lang w:eastAsia="en-US"/>
        </w:rPr>
        <w:t xml:space="preserve"> контроле, в панорамах открытых уроков, проведение показательных классных часов, родительских собраний. </w:t>
      </w:r>
    </w:p>
    <w:p w:rsidR="003C22E7" w:rsidRPr="00EA2852" w:rsidRDefault="003C22E7" w:rsidP="00EA2852">
      <w:pPr>
        <w:pStyle w:val="a5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EA2852">
        <w:rPr>
          <w:rFonts w:eastAsia="Calibri"/>
          <w:sz w:val="28"/>
          <w:szCs w:val="28"/>
          <w:lang w:eastAsia="en-US"/>
        </w:rPr>
        <w:tab/>
      </w:r>
      <w:r w:rsidR="00C024E3" w:rsidRPr="00EA2852">
        <w:rPr>
          <w:rFonts w:eastAsia="Calibri"/>
          <w:sz w:val="28"/>
          <w:szCs w:val="28"/>
          <w:lang w:eastAsia="en-US"/>
        </w:rPr>
        <w:t>4</w:t>
      </w:r>
      <w:r w:rsidRPr="00EA2852">
        <w:rPr>
          <w:rFonts w:eastAsia="Calibri"/>
          <w:sz w:val="28"/>
          <w:szCs w:val="28"/>
          <w:lang w:eastAsia="en-US"/>
        </w:rPr>
        <w:t xml:space="preserve">. Деятельность клуба позволяет выстраивать преемственные связи между поколениями педагогов  через использование инновационного опыта и систему наставничества. </w:t>
      </w:r>
    </w:p>
    <w:p w:rsidR="003C22E7" w:rsidRPr="00EA2852" w:rsidRDefault="003C22E7" w:rsidP="00EA28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A2852">
        <w:rPr>
          <w:rFonts w:eastAsia="Calibri"/>
          <w:sz w:val="28"/>
          <w:szCs w:val="28"/>
          <w:lang w:eastAsia="en-US"/>
        </w:rPr>
        <w:tab/>
      </w:r>
      <w:r w:rsidR="00C024E3" w:rsidRPr="00EA2852">
        <w:rPr>
          <w:rFonts w:eastAsia="Calibri"/>
          <w:sz w:val="28"/>
          <w:szCs w:val="28"/>
          <w:lang w:eastAsia="en-US"/>
        </w:rPr>
        <w:t>5</w:t>
      </w:r>
      <w:r w:rsidRPr="00EA2852">
        <w:rPr>
          <w:rFonts w:eastAsia="Calibri"/>
          <w:sz w:val="28"/>
          <w:szCs w:val="28"/>
          <w:lang w:eastAsia="en-US"/>
        </w:rPr>
        <w:t xml:space="preserve">. Работа клуба </w:t>
      </w:r>
      <w:r w:rsidR="00BF3691">
        <w:rPr>
          <w:rFonts w:eastAsia="Calibri"/>
          <w:sz w:val="28"/>
          <w:szCs w:val="28"/>
          <w:lang w:eastAsia="en-US"/>
        </w:rPr>
        <w:t>«</w:t>
      </w:r>
      <w:r w:rsidRPr="00EA2852">
        <w:rPr>
          <w:rFonts w:eastAsia="Calibri"/>
          <w:sz w:val="28"/>
          <w:szCs w:val="28"/>
          <w:lang w:eastAsia="en-US"/>
        </w:rPr>
        <w:t>Союз молодых специалистов</w:t>
      </w:r>
      <w:r w:rsidR="00BF3691">
        <w:rPr>
          <w:rFonts w:eastAsia="Calibri"/>
          <w:sz w:val="28"/>
          <w:szCs w:val="28"/>
          <w:lang w:eastAsia="en-US"/>
        </w:rPr>
        <w:t>»</w:t>
      </w:r>
      <w:r w:rsidRPr="00EA2852">
        <w:rPr>
          <w:rFonts w:eastAsia="Calibri"/>
          <w:sz w:val="28"/>
          <w:szCs w:val="28"/>
          <w:lang w:eastAsia="en-US"/>
        </w:rPr>
        <w:t xml:space="preserve"> способствует быстрому вхождению учителей в новый коллектив учащихся, родителей, педагогов. В результате все они адаптируются к школе без психологических проблем и барьеров.</w:t>
      </w:r>
      <w:r w:rsidRPr="00EA2852">
        <w:rPr>
          <w:rFonts w:eastAsia="Calibri"/>
          <w:sz w:val="28"/>
          <w:szCs w:val="28"/>
          <w:lang w:eastAsia="en-US"/>
        </w:rPr>
        <w:tab/>
      </w:r>
    </w:p>
    <w:p w:rsidR="003C22E7" w:rsidRPr="00EA2852" w:rsidRDefault="00EC7E3B" w:rsidP="00EC7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5DA0">
        <w:rPr>
          <w:rFonts w:ascii="Times New Roman" w:hAnsi="Times New Roman"/>
          <w:sz w:val="28"/>
          <w:szCs w:val="28"/>
        </w:rPr>
        <w:t xml:space="preserve">Опыт </w:t>
      </w:r>
      <w:r>
        <w:rPr>
          <w:rFonts w:ascii="Times New Roman" w:hAnsi="Times New Roman"/>
          <w:sz w:val="28"/>
          <w:szCs w:val="28"/>
        </w:rPr>
        <w:t>работы Клуба молодых специалистов представлен на Всероссийском конкурсе «Учитель перед именем твоим…» в номинации «Дом учителя» и получил диплом победителя …</w:t>
      </w:r>
    </w:p>
    <w:sectPr w:rsidR="003C22E7" w:rsidRPr="00EA2852" w:rsidSect="00EA28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471"/>
    <w:multiLevelType w:val="multilevel"/>
    <w:tmpl w:val="EA2E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D336F"/>
    <w:multiLevelType w:val="hybridMultilevel"/>
    <w:tmpl w:val="DACECA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1024A"/>
    <w:multiLevelType w:val="hybridMultilevel"/>
    <w:tmpl w:val="1C70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4CD0"/>
    <w:multiLevelType w:val="multilevel"/>
    <w:tmpl w:val="72EE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365674"/>
    <w:multiLevelType w:val="hybridMultilevel"/>
    <w:tmpl w:val="340E75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F6A44"/>
    <w:multiLevelType w:val="hybridMultilevel"/>
    <w:tmpl w:val="AD1C9DA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7B220F"/>
    <w:multiLevelType w:val="hybridMultilevel"/>
    <w:tmpl w:val="42BA40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7A458A9"/>
    <w:multiLevelType w:val="hybridMultilevel"/>
    <w:tmpl w:val="4E0C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2E7"/>
    <w:rsid w:val="000B2D3A"/>
    <w:rsid w:val="000D0482"/>
    <w:rsid w:val="00161A8D"/>
    <w:rsid w:val="00195AE2"/>
    <w:rsid w:val="002669C9"/>
    <w:rsid w:val="0028040D"/>
    <w:rsid w:val="00310093"/>
    <w:rsid w:val="00365700"/>
    <w:rsid w:val="003A33FB"/>
    <w:rsid w:val="003C22E7"/>
    <w:rsid w:val="003D4DCF"/>
    <w:rsid w:val="004B38F4"/>
    <w:rsid w:val="004C6AAB"/>
    <w:rsid w:val="004E6F7D"/>
    <w:rsid w:val="005044F4"/>
    <w:rsid w:val="005D77A7"/>
    <w:rsid w:val="005E5DA0"/>
    <w:rsid w:val="00620A21"/>
    <w:rsid w:val="00623086"/>
    <w:rsid w:val="00631DB1"/>
    <w:rsid w:val="006822BF"/>
    <w:rsid w:val="006C552E"/>
    <w:rsid w:val="007B21B5"/>
    <w:rsid w:val="007B5A9F"/>
    <w:rsid w:val="007D7ED6"/>
    <w:rsid w:val="00827EA9"/>
    <w:rsid w:val="0085721A"/>
    <w:rsid w:val="008E4AB8"/>
    <w:rsid w:val="00982404"/>
    <w:rsid w:val="009938D0"/>
    <w:rsid w:val="009A7891"/>
    <w:rsid w:val="00A2495E"/>
    <w:rsid w:val="00A24D4B"/>
    <w:rsid w:val="00A324CF"/>
    <w:rsid w:val="00A55B20"/>
    <w:rsid w:val="00B15E72"/>
    <w:rsid w:val="00B47ECA"/>
    <w:rsid w:val="00BB7A77"/>
    <w:rsid w:val="00BF3691"/>
    <w:rsid w:val="00C024E3"/>
    <w:rsid w:val="00CD0F94"/>
    <w:rsid w:val="00CF1E40"/>
    <w:rsid w:val="00D96EA9"/>
    <w:rsid w:val="00DB4D91"/>
    <w:rsid w:val="00DC18F9"/>
    <w:rsid w:val="00E34DE3"/>
    <w:rsid w:val="00E529BB"/>
    <w:rsid w:val="00EA2852"/>
    <w:rsid w:val="00EB5E6C"/>
    <w:rsid w:val="00EC7E3B"/>
    <w:rsid w:val="00EF0374"/>
    <w:rsid w:val="00FE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22E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C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22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3C22E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C2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3C22E7"/>
    <w:rPr>
      <w:b/>
      <w:bCs/>
    </w:rPr>
  </w:style>
  <w:style w:type="character" w:customStyle="1" w:styleId="bodytext1">
    <w:name w:val="bodytext1"/>
    <w:basedOn w:val="a0"/>
    <w:rsid w:val="003C22E7"/>
  </w:style>
  <w:style w:type="character" w:customStyle="1" w:styleId="a4">
    <w:name w:val="Без интервала Знак"/>
    <w:basedOn w:val="a0"/>
    <w:link w:val="a3"/>
    <w:uiPriority w:val="1"/>
    <w:rsid w:val="003C22E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C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2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BCA09EF411FD4D9A67A61FC856F702" ma:contentTypeVersion="49" ma:contentTypeDescription="Создание документа." ma:contentTypeScope="" ma:versionID="4f53639d2e1821427ca76e2f4233acc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AWJJH2MPE6E2-1021220476-90</_dlc_DocId>
    <_dlc_DocIdUrl xmlns="4a252ca3-5a62-4c1c-90a6-29f4710e47f8">
      <Url>http://edu-sps.koiro.local/Kostroma_EDU/gcoko/souz/_layouts/15/DocIdRedir.aspx?ID=AWJJH2MPE6E2-1021220476-90</Url>
      <Description>AWJJH2MPE6E2-1021220476-90</Description>
    </_dlc_DocIdUrl>
  </documentManagement>
</p:properties>
</file>

<file path=customXml/itemProps1.xml><?xml version="1.0" encoding="utf-8"?>
<ds:datastoreItem xmlns:ds="http://schemas.openxmlformats.org/officeDocument/2006/customXml" ds:itemID="{DD2EF1A5-6D61-4518-8D10-CCAE8705BADE}"/>
</file>

<file path=customXml/itemProps2.xml><?xml version="1.0" encoding="utf-8"?>
<ds:datastoreItem xmlns:ds="http://schemas.openxmlformats.org/officeDocument/2006/customXml" ds:itemID="{B94E735B-5904-468D-9918-7098DFA60353}"/>
</file>

<file path=customXml/itemProps3.xml><?xml version="1.0" encoding="utf-8"?>
<ds:datastoreItem xmlns:ds="http://schemas.openxmlformats.org/officeDocument/2006/customXml" ds:itemID="{246BE6DD-D64D-472C-9B28-66A4735D99E0}"/>
</file>

<file path=customXml/itemProps4.xml><?xml version="1.0" encoding="utf-8"?>
<ds:datastoreItem xmlns:ds="http://schemas.openxmlformats.org/officeDocument/2006/customXml" ds:itemID="{4D9C32D0-36CD-4D52-8D61-9D28C9458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ГЦОКО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24</cp:revision>
  <cp:lastPrinted>2015-06-09T11:10:00Z</cp:lastPrinted>
  <dcterms:created xsi:type="dcterms:W3CDTF">2015-04-06T07:03:00Z</dcterms:created>
  <dcterms:modified xsi:type="dcterms:W3CDTF">2017-10-25T11:49:00Z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0x01010098BCA09EF411FD4D9A67A61FC856F702</vt:lpwstr>
  </property>
  <property fmtid="{D5CDD505-2E9C-101B-9397-08002B2CF9AE}" pid="3" name="_dlc_DocIdItemGuid">
    <vt:lpwstr>164b2a6b-9d3b-489f-a685-48057e384637</vt:lpwstr>
  </property>
</Properties>
</file>