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4D" w:rsidRPr="005B4F07" w:rsidRDefault="00E57C4D" w:rsidP="00F80EDD">
      <w:pPr>
        <w:shd w:val="clear" w:color="auto" w:fill="FFFFFF"/>
        <w:spacing w:after="0" w:line="240" w:lineRule="auto"/>
        <w:jc w:val="both"/>
        <w:rPr>
          <w:rFonts w:ascii="Times New Roman" w:eastAsia="Times New Roman" w:hAnsi="Times New Roman" w:cs="Times New Roman"/>
          <w:b/>
          <w:bCs/>
          <w:sz w:val="24"/>
          <w:szCs w:val="24"/>
          <w:lang w:eastAsia="ru-RU"/>
        </w:rPr>
      </w:pPr>
      <w:r w:rsidRPr="005B4F07">
        <w:rPr>
          <w:rFonts w:ascii="Times New Roman" w:eastAsia="Times New Roman" w:hAnsi="Times New Roman" w:cs="Times New Roman"/>
          <w:b/>
          <w:bCs/>
          <w:sz w:val="24"/>
          <w:szCs w:val="24"/>
          <w:lang w:eastAsia="ru-RU"/>
        </w:rPr>
        <w:t>Рабочая программа по химии 7 -9 класс (ФГОС)</w:t>
      </w: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 xml:space="preserve"> </w:t>
      </w:r>
    </w:p>
    <w:p w:rsidR="00E57C4D" w:rsidRPr="005B4F07" w:rsidRDefault="00E57C4D" w:rsidP="00F80EDD">
      <w:pPr>
        <w:pStyle w:val="a4"/>
        <w:spacing w:before="0" w:beforeAutospacing="0" w:after="0" w:afterAutospacing="0" w:line="294" w:lineRule="atLeast"/>
        <w:jc w:val="both"/>
      </w:pPr>
      <w:r w:rsidRPr="005B4F07">
        <w:rPr>
          <w:b/>
          <w:bCs/>
        </w:rPr>
        <w:t>Пояснительная записка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Уровень программы – базовый.</w:t>
      </w:r>
    </w:p>
    <w:p w:rsidR="00BC3C67"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Рабочая программа учебного предмета по химии для 7-9 классов составлена на основе </w:t>
      </w:r>
    </w:p>
    <w:p w:rsidR="009171CF" w:rsidRPr="005B4F07" w:rsidRDefault="00E57C4D" w:rsidP="00F80EDD">
      <w:pPr>
        <w:pStyle w:val="a3"/>
        <w:numPr>
          <w:ilvl w:val="1"/>
          <w:numId w:val="39"/>
        </w:numPr>
        <w:spacing w:after="0" w:line="294" w:lineRule="atLeast"/>
        <w:ind w:left="709" w:hanging="283"/>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основного общего образования, утвержденного </w:t>
      </w:r>
      <w:proofErr w:type="spellStart"/>
      <w:r w:rsidRPr="005B4F07">
        <w:rPr>
          <w:rFonts w:ascii="Times New Roman" w:eastAsia="Times New Roman" w:hAnsi="Times New Roman" w:cs="Times New Roman"/>
          <w:sz w:val="24"/>
          <w:szCs w:val="24"/>
          <w:lang w:eastAsia="ru-RU"/>
        </w:rPr>
        <w:t>Минобрнауки</w:t>
      </w:r>
      <w:proofErr w:type="spellEnd"/>
      <w:r w:rsidRPr="005B4F07">
        <w:rPr>
          <w:rFonts w:ascii="Times New Roman" w:eastAsia="Times New Roman" w:hAnsi="Times New Roman" w:cs="Times New Roman"/>
          <w:sz w:val="24"/>
          <w:szCs w:val="24"/>
          <w:lang w:eastAsia="ru-RU"/>
        </w:rPr>
        <w:t xml:space="preserve"> РФ 17 декабря 2010 года № 1897, </w:t>
      </w:r>
    </w:p>
    <w:p w:rsidR="00E57C4D" w:rsidRPr="005B4F07" w:rsidRDefault="00E57C4D" w:rsidP="00F80EDD">
      <w:pPr>
        <w:pStyle w:val="a3"/>
        <w:numPr>
          <w:ilvl w:val="0"/>
          <w:numId w:val="39"/>
        </w:num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программы по химии О. С. Габриеляна (О. С. </w:t>
      </w:r>
      <w:proofErr w:type="spellStart"/>
      <w:r w:rsidRPr="005B4F07">
        <w:rPr>
          <w:rFonts w:ascii="Times New Roman" w:eastAsia="Times New Roman" w:hAnsi="Times New Roman" w:cs="Times New Roman"/>
          <w:sz w:val="24"/>
          <w:szCs w:val="24"/>
          <w:lang w:eastAsia="ru-RU"/>
        </w:rPr>
        <w:t>Габриеллян</w:t>
      </w:r>
      <w:proofErr w:type="spellEnd"/>
      <w:r w:rsidRPr="005B4F07">
        <w:rPr>
          <w:rFonts w:ascii="Times New Roman" w:eastAsia="Times New Roman" w:hAnsi="Times New Roman" w:cs="Times New Roman"/>
          <w:sz w:val="24"/>
          <w:szCs w:val="24"/>
          <w:lang w:eastAsia="ru-RU"/>
        </w:rPr>
        <w:t xml:space="preserve">, Г. А. </w:t>
      </w:r>
      <w:proofErr w:type="spellStart"/>
      <w:r w:rsidRPr="005B4F07">
        <w:rPr>
          <w:rFonts w:ascii="Times New Roman" w:eastAsia="Times New Roman" w:hAnsi="Times New Roman" w:cs="Times New Roman"/>
          <w:sz w:val="24"/>
          <w:szCs w:val="24"/>
          <w:lang w:eastAsia="ru-RU"/>
        </w:rPr>
        <w:t>Шипарева</w:t>
      </w:r>
      <w:proofErr w:type="spellEnd"/>
      <w:r w:rsidRPr="005B4F07">
        <w:rPr>
          <w:rFonts w:ascii="Times New Roman" w:eastAsia="Times New Roman" w:hAnsi="Times New Roman" w:cs="Times New Roman"/>
          <w:sz w:val="24"/>
          <w:szCs w:val="24"/>
          <w:lang w:eastAsia="ru-RU"/>
        </w:rPr>
        <w:t xml:space="preserve"> «Программа курса химии для 7 класса», О. С. Габриелян, А. В. </w:t>
      </w:r>
      <w:proofErr w:type="spellStart"/>
      <w:r w:rsidRPr="005B4F07">
        <w:rPr>
          <w:rFonts w:ascii="Times New Roman" w:eastAsia="Times New Roman" w:hAnsi="Times New Roman" w:cs="Times New Roman"/>
          <w:sz w:val="24"/>
          <w:szCs w:val="24"/>
          <w:lang w:eastAsia="ru-RU"/>
        </w:rPr>
        <w:t>Купцова</w:t>
      </w:r>
      <w:proofErr w:type="spellEnd"/>
      <w:r w:rsidRPr="005B4F07">
        <w:rPr>
          <w:rFonts w:ascii="Times New Roman" w:eastAsia="Times New Roman" w:hAnsi="Times New Roman" w:cs="Times New Roman"/>
          <w:sz w:val="24"/>
          <w:szCs w:val="24"/>
          <w:lang w:eastAsia="ru-RU"/>
        </w:rPr>
        <w:t xml:space="preserve"> «Программа основного общего образования. 8 – 9 классы»).</w:t>
      </w:r>
    </w:p>
    <w:p w:rsidR="00E57C4D" w:rsidRPr="005B4F07" w:rsidRDefault="00E57C4D" w:rsidP="00F80EDD">
      <w:pPr>
        <w:spacing w:after="0" w:line="294" w:lineRule="atLeast"/>
        <w:ind w:firstLine="36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Рабочая программа обеспечивает выполнение федерального государственного образовательного стандарта.</w:t>
      </w:r>
    </w:p>
    <w:p w:rsidR="00E57C4D" w:rsidRPr="005B4F07" w:rsidRDefault="00E57C4D" w:rsidP="00F80EDD">
      <w:pPr>
        <w:spacing w:after="0" w:line="294" w:lineRule="atLeast"/>
        <w:ind w:firstLine="708"/>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Построение учебного содержания курса осуществляется последовательно от общего к частному с учётом реализации </w:t>
      </w:r>
      <w:proofErr w:type="spellStart"/>
      <w:r w:rsidRPr="005B4F07">
        <w:rPr>
          <w:rFonts w:ascii="Times New Roman" w:eastAsia="Times New Roman" w:hAnsi="Times New Roman" w:cs="Times New Roman"/>
          <w:sz w:val="24"/>
          <w:szCs w:val="24"/>
          <w:lang w:eastAsia="ru-RU"/>
        </w:rPr>
        <w:t>внутрипредметных</w:t>
      </w:r>
      <w:proofErr w:type="spellEnd"/>
      <w:r w:rsidRPr="005B4F07">
        <w:rPr>
          <w:rFonts w:ascii="Times New Roman" w:eastAsia="Times New Roman" w:hAnsi="Times New Roman" w:cs="Times New Roman"/>
          <w:sz w:val="24"/>
          <w:szCs w:val="24"/>
          <w:lang w:eastAsia="ru-RU"/>
        </w:rPr>
        <w:t xml:space="preserve"> и </w:t>
      </w:r>
      <w:proofErr w:type="spellStart"/>
      <w:r w:rsidRPr="005B4F07">
        <w:rPr>
          <w:rFonts w:ascii="Times New Roman" w:eastAsia="Times New Roman" w:hAnsi="Times New Roman" w:cs="Times New Roman"/>
          <w:sz w:val="24"/>
          <w:szCs w:val="24"/>
          <w:lang w:eastAsia="ru-RU"/>
        </w:rPr>
        <w:t>метапредметных</w:t>
      </w:r>
      <w:proofErr w:type="spellEnd"/>
      <w:r w:rsidRPr="005B4F07">
        <w:rPr>
          <w:rFonts w:ascii="Times New Roman" w:eastAsia="Times New Roman" w:hAnsi="Times New Roman" w:cs="Times New Roman"/>
          <w:sz w:val="24"/>
          <w:szCs w:val="24"/>
          <w:lang w:eastAsia="ru-RU"/>
        </w:rPr>
        <w:t xml:space="preserve"> связей. В основу положено взаимодействие научного, гуманистического, </w:t>
      </w:r>
      <w:proofErr w:type="spellStart"/>
      <w:r w:rsidRPr="005B4F07">
        <w:rPr>
          <w:rFonts w:ascii="Times New Roman" w:eastAsia="Times New Roman" w:hAnsi="Times New Roman" w:cs="Times New Roman"/>
          <w:sz w:val="24"/>
          <w:szCs w:val="24"/>
          <w:lang w:eastAsia="ru-RU"/>
        </w:rPr>
        <w:t>аксиологического</w:t>
      </w:r>
      <w:proofErr w:type="spellEnd"/>
      <w:r w:rsidRPr="005B4F07">
        <w:rPr>
          <w:rFonts w:ascii="Times New Roman" w:eastAsia="Times New Roman" w:hAnsi="Times New Roman" w:cs="Times New Roman"/>
          <w:sz w:val="24"/>
          <w:szCs w:val="24"/>
          <w:lang w:eastAsia="ru-RU"/>
        </w:rPr>
        <w:t xml:space="preserve">, культурологического, </w:t>
      </w:r>
      <w:proofErr w:type="spellStart"/>
      <w:r w:rsidRPr="005B4F07">
        <w:rPr>
          <w:rFonts w:ascii="Times New Roman" w:eastAsia="Times New Roman" w:hAnsi="Times New Roman" w:cs="Times New Roman"/>
          <w:sz w:val="24"/>
          <w:szCs w:val="24"/>
          <w:lang w:eastAsia="ru-RU"/>
        </w:rPr>
        <w:t>личностно-деятельностного</w:t>
      </w:r>
      <w:proofErr w:type="spellEnd"/>
      <w:r w:rsidRPr="005B4F07">
        <w:rPr>
          <w:rFonts w:ascii="Times New Roman" w:eastAsia="Times New Roman" w:hAnsi="Times New Roman" w:cs="Times New Roman"/>
          <w:sz w:val="24"/>
          <w:szCs w:val="24"/>
          <w:lang w:eastAsia="ru-RU"/>
        </w:rPr>
        <w:t xml:space="preserve">, историко-проблемного, интегративного, </w:t>
      </w:r>
      <w:proofErr w:type="spellStart"/>
      <w:r w:rsidRPr="005B4F07">
        <w:rPr>
          <w:rFonts w:ascii="Times New Roman" w:eastAsia="Times New Roman" w:hAnsi="Times New Roman" w:cs="Times New Roman"/>
          <w:sz w:val="24"/>
          <w:szCs w:val="24"/>
          <w:lang w:eastAsia="ru-RU"/>
        </w:rPr>
        <w:t>компетентностного</w:t>
      </w:r>
      <w:proofErr w:type="spellEnd"/>
      <w:r w:rsidRPr="005B4F07">
        <w:rPr>
          <w:rFonts w:ascii="Times New Roman" w:eastAsia="Times New Roman" w:hAnsi="Times New Roman" w:cs="Times New Roman"/>
          <w:sz w:val="24"/>
          <w:szCs w:val="24"/>
          <w:lang w:eastAsia="ru-RU"/>
        </w:rPr>
        <w:t xml:space="preserve"> подходов. 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 Оно предполагает последовательное формирование и развитие основополагающих химических понятий с 7 по 9 класс. Так как авторская программа рассчитана на 34 ч. В 7 классе и </w:t>
      </w:r>
      <w:r w:rsidR="009171CF" w:rsidRPr="005B4F07">
        <w:rPr>
          <w:rFonts w:ascii="Times New Roman" w:eastAsia="Times New Roman" w:hAnsi="Times New Roman" w:cs="Times New Roman"/>
          <w:sz w:val="24"/>
          <w:szCs w:val="24"/>
          <w:lang w:eastAsia="ru-RU"/>
        </w:rPr>
        <w:t>68</w:t>
      </w:r>
      <w:r w:rsidRPr="005B4F07">
        <w:rPr>
          <w:rFonts w:ascii="Times New Roman" w:eastAsia="Times New Roman" w:hAnsi="Times New Roman" w:cs="Times New Roman"/>
          <w:sz w:val="24"/>
          <w:szCs w:val="24"/>
          <w:lang w:eastAsia="ru-RU"/>
        </w:rPr>
        <w:t xml:space="preserve"> часов в 8-9 классах, в рабочую программу были внесены изменения и убраны резервные часы.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Место предмета «Химия» в учебном плане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9171CF"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Программа рассчитана на 170</w:t>
      </w:r>
      <w:r w:rsidR="00E57C4D" w:rsidRPr="005B4F07">
        <w:rPr>
          <w:rFonts w:ascii="Times New Roman" w:eastAsia="Times New Roman" w:hAnsi="Times New Roman" w:cs="Times New Roman"/>
          <w:sz w:val="24"/>
          <w:szCs w:val="24"/>
          <w:lang w:eastAsia="ru-RU"/>
        </w:rPr>
        <w:t xml:space="preserve"> часа, в том числе на практическую часть 16 часов.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Химия. Вводный курс. 7 класс. Пропедевтический курс– 34 часа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Химия 8 класс –</w:t>
      </w:r>
      <w:r w:rsidR="009171CF" w:rsidRPr="005B4F07">
        <w:rPr>
          <w:rFonts w:ascii="Times New Roman" w:eastAsia="Times New Roman" w:hAnsi="Times New Roman" w:cs="Times New Roman"/>
          <w:sz w:val="24"/>
          <w:szCs w:val="24"/>
          <w:lang w:eastAsia="ru-RU"/>
        </w:rPr>
        <w:t xml:space="preserve">68 </w:t>
      </w:r>
      <w:r w:rsidRPr="005B4F07">
        <w:rPr>
          <w:rFonts w:ascii="Times New Roman" w:eastAsia="Times New Roman" w:hAnsi="Times New Roman" w:cs="Times New Roman"/>
          <w:sz w:val="24"/>
          <w:szCs w:val="24"/>
          <w:lang w:eastAsia="ru-RU"/>
        </w:rPr>
        <w:t>часов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Химия 9 класс – </w:t>
      </w:r>
      <w:r w:rsidR="009171CF" w:rsidRPr="005B4F07">
        <w:rPr>
          <w:rFonts w:ascii="Times New Roman" w:eastAsia="Times New Roman" w:hAnsi="Times New Roman" w:cs="Times New Roman"/>
          <w:sz w:val="24"/>
          <w:szCs w:val="24"/>
          <w:lang w:eastAsia="ru-RU"/>
        </w:rPr>
        <w:t>68</w:t>
      </w:r>
      <w:r w:rsidRPr="005B4F07">
        <w:rPr>
          <w:rFonts w:ascii="Times New Roman" w:eastAsia="Times New Roman" w:hAnsi="Times New Roman" w:cs="Times New Roman"/>
          <w:sz w:val="24"/>
          <w:szCs w:val="24"/>
          <w:lang w:eastAsia="ru-RU"/>
        </w:rPr>
        <w:t xml:space="preserve"> часов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 xml:space="preserve">Личностные, </w:t>
      </w:r>
      <w:proofErr w:type="spellStart"/>
      <w:r w:rsidRPr="005B4F07">
        <w:rPr>
          <w:rFonts w:ascii="Times New Roman" w:eastAsia="Times New Roman" w:hAnsi="Times New Roman" w:cs="Times New Roman"/>
          <w:b/>
          <w:bCs/>
          <w:sz w:val="24"/>
          <w:szCs w:val="24"/>
          <w:lang w:eastAsia="ru-RU"/>
        </w:rPr>
        <w:t>метапредметные</w:t>
      </w:r>
      <w:proofErr w:type="spellEnd"/>
      <w:r w:rsidRPr="005B4F07">
        <w:rPr>
          <w:rFonts w:ascii="Times New Roman" w:eastAsia="Times New Roman" w:hAnsi="Times New Roman" w:cs="Times New Roman"/>
          <w:b/>
          <w:bCs/>
          <w:sz w:val="24"/>
          <w:szCs w:val="24"/>
          <w:lang w:eastAsia="ru-RU"/>
        </w:rPr>
        <w:t xml:space="preserve"> и предметные результаты освоения учебного предмета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Личностные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 трудовой сфере — готовность к осознанному выбору дальнейшей образовательной траектории;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 познавательной (когнитивной, интеллектуальной) сфере — умение управлять своей познавательной деятельностью.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roofErr w:type="spellStart"/>
      <w:r w:rsidRPr="005B4F07">
        <w:rPr>
          <w:rFonts w:ascii="Times New Roman" w:eastAsia="Times New Roman" w:hAnsi="Times New Roman" w:cs="Times New Roman"/>
          <w:b/>
          <w:bCs/>
          <w:sz w:val="24"/>
          <w:szCs w:val="24"/>
          <w:lang w:eastAsia="ru-RU"/>
        </w:rPr>
        <w:t>Метапредметные</w:t>
      </w:r>
      <w:proofErr w:type="spellEnd"/>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её решения;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работать индивидуально и в группе: находить общее решение и разрешать конфликты на основе согласования позиций и учёта интересов;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 коммуникационных технологий;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Предметные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 познавательной сфере: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5B4F07">
        <w:rPr>
          <w:rFonts w:ascii="Times New Roman" w:eastAsia="Times New Roman" w:hAnsi="Times New Roman" w:cs="Times New Roman"/>
          <w:sz w:val="24"/>
          <w:szCs w:val="24"/>
          <w:lang w:eastAsia="ru-RU"/>
        </w:rPr>
        <w:t>электроотрицательность</w:t>
      </w:r>
      <w:proofErr w:type="spellEnd"/>
      <w:r w:rsidRPr="005B4F07">
        <w:rPr>
          <w:rFonts w:ascii="Times New Roman" w:eastAsia="Times New Roman" w:hAnsi="Times New Roman" w:cs="Times New Roman"/>
          <w:sz w:val="24"/>
          <w:szCs w:val="24"/>
          <w:lang w:eastAsia="ru-RU"/>
        </w:rPr>
        <w:t>», «химическая реакция», «химическое уравнение», «генетическая связь», «окисление», «восстановление», «электролитическая диссоциация», «скорость химической реакции»; описать демонстрационные и самостоятельно проведенные химические эксперименты; описывать и различать изученные классы неорганических соединений, простые и сложные вещества, химические реакции; классифицировать изученные объекты и явления;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структурировать изученный материал и химическую информацию, полученную из других источников; моделировать строение атомов элементов 1-3 периодов, строение простых молекул;</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В </w:t>
      </w:r>
      <w:proofErr w:type="spellStart"/>
      <w:r w:rsidRPr="005B4F07">
        <w:rPr>
          <w:rFonts w:ascii="Times New Roman" w:eastAsia="Times New Roman" w:hAnsi="Times New Roman" w:cs="Times New Roman"/>
          <w:sz w:val="24"/>
          <w:szCs w:val="24"/>
          <w:lang w:eastAsia="ru-RU"/>
        </w:rPr>
        <w:t>ценностно</w:t>
      </w:r>
      <w:proofErr w:type="spellEnd"/>
      <w:r w:rsidRPr="005B4F07">
        <w:rPr>
          <w:rFonts w:ascii="Times New Roman" w:eastAsia="Times New Roman" w:hAnsi="Times New Roman" w:cs="Times New Roman"/>
          <w:sz w:val="24"/>
          <w:szCs w:val="24"/>
          <w:lang w:eastAsia="ru-RU"/>
        </w:rPr>
        <w:t xml:space="preserve"> – ориентационной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 В трудовой сфере: проводить химический эксперимент;</w:t>
      </w:r>
    </w:p>
    <w:p w:rsidR="009171CF" w:rsidRPr="005B4F07" w:rsidRDefault="00E57C4D" w:rsidP="00F80EDD">
      <w:pPr>
        <w:spacing w:after="0" w:line="294" w:lineRule="atLeast"/>
        <w:jc w:val="both"/>
        <w:rPr>
          <w:rFonts w:ascii="Times New Roman" w:eastAsia="Times New Roman" w:hAnsi="Times New Roman" w:cs="Times New Roman"/>
          <w:b/>
          <w:bCs/>
          <w:sz w:val="24"/>
          <w:szCs w:val="24"/>
          <w:lang w:eastAsia="ru-RU"/>
        </w:rPr>
      </w:pPr>
      <w:r w:rsidRPr="005B4F07">
        <w:rPr>
          <w:rFonts w:ascii="Times New Roman" w:eastAsia="Times New Roman" w:hAnsi="Times New Roman" w:cs="Times New Roman"/>
          <w:sz w:val="24"/>
          <w:szCs w:val="24"/>
          <w:lang w:eastAsia="ru-RU"/>
        </w:rPr>
        <w:lastRenderedPageBreak/>
        <w:t>В сфере безопасности жизнедеятельности: оказывать первую помощь при отравлениях, ожогах и других травмах, связанных с веществами и лабораторным оборудованием.</w:t>
      </w:r>
    </w:p>
    <w:p w:rsidR="009171CF" w:rsidRPr="005B4F07" w:rsidRDefault="009171CF" w:rsidP="00F80EDD">
      <w:pPr>
        <w:spacing w:after="0" w:line="294" w:lineRule="atLeast"/>
        <w:jc w:val="both"/>
        <w:rPr>
          <w:rFonts w:ascii="Times New Roman" w:eastAsia="Times New Roman" w:hAnsi="Times New Roman" w:cs="Times New Roman"/>
          <w:b/>
          <w:bCs/>
          <w:sz w:val="24"/>
          <w:szCs w:val="24"/>
          <w:lang w:eastAsia="ru-RU"/>
        </w:rPr>
        <w:sectPr w:rsidR="009171CF" w:rsidRPr="005B4F07" w:rsidSect="005B4F07">
          <w:pgSz w:w="11906" w:h="16838"/>
          <w:pgMar w:top="851" w:right="1418" w:bottom="851" w:left="1418" w:header="709" w:footer="709" w:gutter="0"/>
          <w:cols w:space="708"/>
          <w:docGrid w:linePitch="360"/>
        </w:sect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lastRenderedPageBreak/>
        <w:t>Содержание программы учебного предмета «Химия» 7 класс (34 часа, 1 час в неделю)</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9171CF"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 xml:space="preserve">Раздел 1. </w:t>
      </w:r>
      <w:r w:rsidR="00E57C4D" w:rsidRPr="005B4F07">
        <w:rPr>
          <w:rFonts w:ascii="Times New Roman" w:eastAsia="Times New Roman" w:hAnsi="Times New Roman" w:cs="Times New Roman"/>
          <w:b/>
          <w:bCs/>
          <w:sz w:val="24"/>
          <w:szCs w:val="24"/>
          <w:lang w:eastAsia="ru-RU"/>
        </w:rPr>
        <w:t>«Химия в центре естествознания» (11 ч.)</w:t>
      </w:r>
    </w:p>
    <w:p w:rsidR="00E57C4D" w:rsidRPr="005B4F07" w:rsidRDefault="00E57C4D" w:rsidP="00F80EDD">
      <w:pPr>
        <w:spacing w:after="0" w:line="294" w:lineRule="atLeast"/>
        <w:ind w:firstLine="708"/>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Химия – часть естествознания. Взаимоотношения человека и окружающего мира. Предмет химии. Физические тела и вещества. Свойства веществ. Применение веществ на основе их свойств.</w:t>
      </w:r>
      <w:r w:rsidRPr="005B4F07">
        <w:rPr>
          <w:rFonts w:ascii="Times New Roman" w:eastAsia="Times New Roman" w:hAnsi="Times New Roman" w:cs="Times New Roman"/>
          <w:b/>
          <w:bCs/>
          <w:sz w:val="24"/>
          <w:szCs w:val="24"/>
          <w:lang w:eastAsia="ru-RU"/>
        </w:rPr>
        <w:t> </w:t>
      </w:r>
      <w:r w:rsidRPr="005B4F07">
        <w:rPr>
          <w:rFonts w:ascii="Times New Roman" w:eastAsia="Times New Roman" w:hAnsi="Times New Roman" w:cs="Times New Roman"/>
          <w:sz w:val="24"/>
          <w:szCs w:val="24"/>
          <w:lang w:eastAsia="ru-RU"/>
        </w:rPr>
        <w:t>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w:t>
      </w:r>
      <w:r w:rsidR="009171CF" w:rsidRPr="005B4F07">
        <w:rPr>
          <w:rFonts w:ascii="Times New Roman" w:eastAsia="Times New Roman" w:hAnsi="Times New Roman" w:cs="Times New Roman"/>
          <w:b/>
          <w:bCs/>
          <w:sz w:val="24"/>
          <w:szCs w:val="24"/>
          <w:lang w:eastAsia="ru-RU"/>
        </w:rPr>
        <w:t xml:space="preserve"> </w:t>
      </w:r>
      <w:r w:rsidRPr="005B4F07">
        <w:rPr>
          <w:rFonts w:ascii="Times New Roman" w:eastAsia="Times New Roman" w:hAnsi="Times New Roman" w:cs="Times New Roman"/>
          <w:sz w:val="24"/>
          <w:szCs w:val="24"/>
          <w:lang w:eastAsia="ru-RU"/>
        </w:rPr>
        <w:t xml:space="preserve">Модель, моделирование. Особенности моделирования в географии, физике, биологии. Модели в биологии. Муляжи. Модели в физике. </w:t>
      </w:r>
      <w:proofErr w:type="spellStart"/>
      <w:r w:rsidRPr="005B4F07">
        <w:rPr>
          <w:rFonts w:ascii="Times New Roman" w:eastAsia="Times New Roman" w:hAnsi="Times New Roman" w:cs="Times New Roman"/>
          <w:sz w:val="24"/>
          <w:szCs w:val="24"/>
          <w:lang w:eastAsia="ru-RU"/>
        </w:rPr>
        <w:t>Электрофорная</w:t>
      </w:r>
      <w:proofErr w:type="spellEnd"/>
      <w:r w:rsidRPr="005B4F07">
        <w:rPr>
          <w:rFonts w:ascii="Times New Roman" w:eastAsia="Times New Roman" w:hAnsi="Times New Roman" w:cs="Times New Roman"/>
          <w:sz w:val="24"/>
          <w:szCs w:val="24"/>
          <w:lang w:eastAsia="ru-RU"/>
        </w:rPr>
        <w:t xml:space="preserve"> машина. Географические модели.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 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 Универсальный характер положений молекулярно-кинетической теории. Понятия «атом», «молекула», «ион». Строение вещества. Кристаллическое состояние вещества. Кристаллические решетки твердых веществ. Диффузия. Броуновское движение. Вещества молекулярного и немолекулярного строения. Понятие об агрегатном состоянии вещества. Физические и химические явления. Газообразные, жидкие и твердые вещества. Аморфные вещества. Строение Земли: ядро, мантия, кора. Литосфера. Минералы и горные породы. Магматические и осадочные (неорганические и органические, в том числе и горючие) породы. Химический состав живой клетки: неорганические (вода и минеральные соли) и органические (белки, жиры, углеводы, витамины) вещества. Биологическая роль воды в живой клетке. Фотосинтез. Хлорофилл. Биологическое значение жиров, белков, эфирных масел, углеводов и витаминов для жизнедеятельности организмов. Качественные реакции. Распознавание веществ с помощью качественных реакций. Аналитический сигнал. Определяемое вещество и реактив на него.</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Демонстрации:</w:t>
      </w:r>
    </w:p>
    <w:p w:rsidR="00E57C4D" w:rsidRPr="005B4F07" w:rsidRDefault="00E57C4D" w:rsidP="00F80EDD">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Коллекция различных предметов или фотографий предметов из алюминия для иллюстрации идеи «свойства — применение».</w:t>
      </w:r>
    </w:p>
    <w:p w:rsidR="00E57C4D" w:rsidRPr="005B4F07" w:rsidRDefault="00E57C4D" w:rsidP="00F80EDD">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Учебное оборудование, используемое на уроках физики, биологии, географии и химии.</w:t>
      </w:r>
    </w:p>
    <w:p w:rsidR="00E57C4D" w:rsidRPr="005B4F07" w:rsidRDefault="00E57C4D" w:rsidP="00F80EDD">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proofErr w:type="spellStart"/>
      <w:r w:rsidRPr="005B4F07">
        <w:rPr>
          <w:rFonts w:ascii="Times New Roman" w:eastAsia="Times New Roman" w:hAnsi="Times New Roman" w:cs="Times New Roman"/>
          <w:sz w:val="24"/>
          <w:szCs w:val="24"/>
          <w:lang w:eastAsia="ru-RU"/>
        </w:rPr>
        <w:t>Электрофорная</w:t>
      </w:r>
      <w:proofErr w:type="spellEnd"/>
      <w:r w:rsidRPr="005B4F07">
        <w:rPr>
          <w:rFonts w:ascii="Times New Roman" w:eastAsia="Times New Roman" w:hAnsi="Times New Roman" w:cs="Times New Roman"/>
          <w:sz w:val="24"/>
          <w:szCs w:val="24"/>
          <w:lang w:eastAsia="ru-RU"/>
        </w:rPr>
        <w:t xml:space="preserve"> машина в 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кристаллических решеток.</w:t>
      </w:r>
    </w:p>
    <w:p w:rsidR="00E57C4D" w:rsidRPr="005B4F07" w:rsidRDefault="00E57C4D" w:rsidP="00F80EDD">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Объемные и </w:t>
      </w:r>
      <w:proofErr w:type="spellStart"/>
      <w:r w:rsidRPr="005B4F07">
        <w:rPr>
          <w:rFonts w:ascii="Times New Roman" w:eastAsia="Times New Roman" w:hAnsi="Times New Roman" w:cs="Times New Roman"/>
          <w:sz w:val="24"/>
          <w:szCs w:val="24"/>
          <w:lang w:eastAsia="ru-RU"/>
        </w:rPr>
        <w:t>шаростержневые</w:t>
      </w:r>
      <w:proofErr w:type="spellEnd"/>
      <w:r w:rsidRPr="005B4F07">
        <w:rPr>
          <w:rFonts w:ascii="Times New Roman" w:eastAsia="Times New Roman" w:hAnsi="Times New Roman" w:cs="Times New Roman"/>
          <w:sz w:val="24"/>
          <w:szCs w:val="24"/>
          <w:lang w:eastAsia="ru-RU"/>
        </w:rPr>
        <w:t xml:space="preserve"> модели воды, углекислого и сернистого газов, метана.</w:t>
      </w:r>
    </w:p>
    <w:p w:rsidR="00E57C4D" w:rsidRPr="005B4F07" w:rsidRDefault="00E57C4D" w:rsidP="00F80EDD">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Образцы твердых веществ кристаллического строения. Модели кристаллических решеток.</w:t>
      </w:r>
    </w:p>
    <w:p w:rsidR="00E57C4D" w:rsidRPr="005B4F07" w:rsidRDefault="00E57C4D" w:rsidP="00F80EDD">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Вода в трех агрегатных состояниях. Коллекция кристаллических и аморфных веществ и изделий из них.</w:t>
      </w:r>
    </w:p>
    <w:p w:rsidR="00E57C4D" w:rsidRPr="005B4F07" w:rsidRDefault="00E57C4D" w:rsidP="00F80EDD">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Коллекция минералов (лазурит, корунд, халькопирит, флюорит, </w:t>
      </w:r>
      <w:proofErr w:type="spellStart"/>
      <w:r w:rsidRPr="005B4F07">
        <w:rPr>
          <w:rFonts w:ascii="Times New Roman" w:eastAsia="Times New Roman" w:hAnsi="Times New Roman" w:cs="Times New Roman"/>
          <w:sz w:val="24"/>
          <w:szCs w:val="24"/>
          <w:lang w:eastAsia="ru-RU"/>
        </w:rPr>
        <w:t>галит</w:t>
      </w:r>
      <w:proofErr w:type="spellEnd"/>
      <w:r w:rsidRPr="005B4F07">
        <w:rPr>
          <w:rFonts w:ascii="Times New Roman" w:eastAsia="Times New Roman" w:hAnsi="Times New Roman" w:cs="Times New Roman"/>
          <w:sz w:val="24"/>
          <w:szCs w:val="24"/>
          <w:lang w:eastAsia="ru-RU"/>
        </w:rPr>
        <w:t>).</w:t>
      </w:r>
    </w:p>
    <w:p w:rsidR="00E57C4D" w:rsidRPr="005B4F07" w:rsidRDefault="00E57C4D" w:rsidP="00F80EDD">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Коллекция горных пород (гранит, различные формы кальцита — мел, мрамор, известняк).</w:t>
      </w:r>
    </w:p>
    <w:p w:rsidR="00E57C4D" w:rsidRPr="005B4F07" w:rsidRDefault="00E57C4D" w:rsidP="00F80EDD">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Коллекция горючих ископаемых (нефть, каменный уголь, сланцы, торф)</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Демонстрационные эксперименты</w:t>
      </w:r>
    </w:p>
    <w:p w:rsidR="00E57C4D" w:rsidRPr="005B4F07" w:rsidRDefault="00E57C4D" w:rsidP="00F80EDD">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Научное наблюдение и его описание. Изучение строения пламени.</w:t>
      </w:r>
    </w:p>
    <w:p w:rsidR="00E57C4D" w:rsidRPr="005B4F07" w:rsidRDefault="00E57C4D" w:rsidP="00F80EDD">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Спиртовая экстракция хлорофилла из зеленых листьев растений.</w:t>
      </w:r>
    </w:p>
    <w:p w:rsidR="00E57C4D" w:rsidRPr="005B4F07" w:rsidRDefault="00E57C4D" w:rsidP="00F80EDD">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«Переливание» углекислого газа в стакан на уравновешенных весах.</w:t>
      </w:r>
    </w:p>
    <w:p w:rsidR="00E57C4D" w:rsidRPr="005B4F07" w:rsidRDefault="00E57C4D" w:rsidP="00F80EDD">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Качественная реакция на кислород.</w:t>
      </w:r>
    </w:p>
    <w:p w:rsidR="00E57C4D" w:rsidRPr="005B4F07" w:rsidRDefault="00E57C4D" w:rsidP="00F80EDD">
      <w:pPr>
        <w:numPr>
          <w:ilvl w:val="0"/>
          <w:numId w:val="10"/>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lastRenderedPageBreak/>
        <w:t>Качественная реакция на углекислый газ.</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работы:</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Распространение запаха одеколона, духов или дезодоранта как процесс диффузии.</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Наблюдение броуновского движения частичек черной туши под микроскопом.</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Диффузия перманганата калия в желатине.</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Обнаружение эфирных масел в апельсиновой корочке.</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Изучение гранита с помощью увеличительного стекла.</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Определение содержания воды в растении.</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Обнаружение масла в семенах подсолнечника и грецкого ореха.</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Обнаружение крахмала в пшеничной муке.</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Взаимодействие аскорбиновой кислоты с </w:t>
      </w:r>
      <w:proofErr w:type="spellStart"/>
      <w:r w:rsidRPr="005B4F07">
        <w:rPr>
          <w:rFonts w:ascii="Times New Roman" w:eastAsia="Times New Roman" w:hAnsi="Times New Roman" w:cs="Times New Roman"/>
          <w:sz w:val="24"/>
          <w:szCs w:val="24"/>
          <w:lang w:eastAsia="ru-RU"/>
        </w:rPr>
        <w:t>иодом</w:t>
      </w:r>
      <w:proofErr w:type="spellEnd"/>
      <w:r w:rsidRPr="005B4F07">
        <w:rPr>
          <w:rFonts w:ascii="Times New Roman" w:eastAsia="Times New Roman" w:hAnsi="Times New Roman" w:cs="Times New Roman"/>
          <w:sz w:val="24"/>
          <w:szCs w:val="24"/>
          <w:lang w:eastAsia="ru-RU"/>
        </w:rPr>
        <w:t xml:space="preserve"> (определение витамина С в различных соках).</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Продувание выдыхаемого воздуха через известковую воду.</w:t>
      </w:r>
    </w:p>
    <w:p w:rsidR="00E57C4D" w:rsidRPr="005B4F07" w:rsidRDefault="00E57C4D" w:rsidP="00F80EDD">
      <w:pPr>
        <w:numPr>
          <w:ilvl w:val="0"/>
          <w:numId w:val="1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Обнаружение известковой воды среди различных веществ.</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Практические работы:</w:t>
      </w:r>
    </w:p>
    <w:p w:rsidR="00E57C4D" w:rsidRPr="005B4F07" w:rsidRDefault="00E57C4D" w:rsidP="00F80EDD">
      <w:pPr>
        <w:numPr>
          <w:ilvl w:val="0"/>
          <w:numId w:val="12"/>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Знакомство с лабораторным оборудованием. Правила техники безопасности.</w:t>
      </w:r>
    </w:p>
    <w:p w:rsidR="00E57C4D" w:rsidRPr="005B4F07" w:rsidRDefault="00E57C4D" w:rsidP="00F80EDD">
      <w:pPr>
        <w:numPr>
          <w:ilvl w:val="0"/>
          <w:numId w:val="12"/>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Наблюдение за горящей свечой. Устройство и работа спиртовки.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9171CF"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 xml:space="preserve">Раздел 2. Математика в химии (9 </w:t>
      </w:r>
      <w:r w:rsidR="00E57C4D" w:rsidRPr="005B4F07">
        <w:rPr>
          <w:rFonts w:ascii="Times New Roman" w:eastAsia="Times New Roman" w:hAnsi="Times New Roman" w:cs="Times New Roman"/>
          <w:b/>
          <w:bCs/>
          <w:sz w:val="24"/>
          <w:szCs w:val="24"/>
          <w:lang w:eastAsia="ru-RU"/>
        </w:rPr>
        <w:t>ч)</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r w:rsidRPr="005B4F07">
        <w:rPr>
          <w:rFonts w:ascii="Times New Roman" w:eastAsia="Times New Roman" w:hAnsi="Times New Roman" w:cs="Times New Roman"/>
          <w:b/>
          <w:bCs/>
          <w:sz w:val="24"/>
          <w:szCs w:val="24"/>
          <w:lang w:eastAsia="ru-RU"/>
        </w:rPr>
        <w:t> </w:t>
      </w:r>
      <w:r w:rsidRPr="005B4F07">
        <w:rPr>
          <w:rFonts w:ascii="Times New Roman" w:eastAsia="Times New Roman" w:hAnsi="Times New Roman" w:cs="Times New Roman"/>
          <w:sz w:val="24"/>
          <w:szCs w:val="24"/>
          <w:lang w:eastAsia="ru-RU"/>
        </w:rPr>
        <w:t>Понятие о массовой доле химического элемента (</w:t>
      </w:r>
      <w:proofErr w:type="spellStart"/>
      <w:r w:rsidRPr="005B4F07">
        <w:rPr>
          <w:rFonts w:ascii="Times New Roman" w:eastAsia="Times New Roman" w:hAnsi="Times New Roman" w:cs="Times New Roman"/>
          <w:i/>
          <w:iCs/>
          <w:sz w:val="24"/>
          <w:szCs w:val="24"/>
          <w:lang w:eastAsia="ru-RU"/>
        </w:rPr>
        <w:t>w</w:t>
      </w:r>
      <w:proofErr w:type="spellEnd"/>
      <w:r w:rsidRPr="005B4F07">
        <w:rPr>
          <w:rFonts w:ascii="Times New Roman" w:eastAsia="Times New Roman" w:hAnsi="Times New Roman" w:cs="Times New Roman"/>
          <w:sz w:val="24"/>
          <w:szCs w:val="24"/>
          <w:lang w:eastAsia="ru-RU"/>
        </w:rPr>
        <w:t>) в сложном веществе и ее расчет по формуле вещества. Нахождение формулы вещества по значениям массовых долей образующих его элементов (для двухчасового изучения курса).Чистые вещества. Смеси. Гетерогенные и гомогенные смеси. Газообразные (воздух, природный газ), жидкие (нефть), твердые смеси (горные породы, кулинарные смеси и синтетические моющие средства).Определение объемной доли газа (ϕ) в смеси. Состав атмосферного воздуха и природного газа. Расчет объема доли газа в смеси по его объему и наоборот. Понятие о ПДК. Массовая доля вещества (</w:t>
      </w:r>
      <w:proofErr w:type="spellStart"/>
      <w:r w:rsidRPr="005B4F07">
        <w:rPr>
          <w:rFonts w:ascii="Times New Roman" w:eastAsia="Times New Roman" w:hAnsi="Times New Roman" w:cs="Times New Roman"/>
          <w:i/>
          <w:iCs/>
          <w:sz w:val="24"/>
          <w:szCs w:val="24"/>
          <w:lang w:eastAsia="ru-RU"/>
        </w:rPr>
        <w:t>w</w:t>
      </w:r>
      <w:proofErr w:type="spellEnd"/>
      <w:r w:rsidRPr="005B4F07">
        <w:rPr>
          <w:rFonts w:ascii="Times New Roman" w:eastAsia="Times New Roman" w:hAnsi="Times New Roman" w:cs="Times New Roman"/>
          <w:sz w:val="24"/>
          <w:szCs w:val="24"/>
          <w:lang w:eastAsia="ru-RU"/>
        </w:rPr>
        <w:t>)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 Понятие о чистом веществе и примеси. Массовая доля примеси (</w:t>
      </w:r>
      <w:proofErr w:type="spellStart"/>
      <w:r w:rsidRPr="005B4F07">
        <w:rPr>
          <w:rFonts w:ascii="Times New Roman" w:eastAsia="Times New Roman" w:hAnsi="Times New Roman" w:cs="Times New Roman"/>
          <w:i/>
          <w:iCs/>
          <w:sz w:val="24"/>
          <w:szCs w:val="24"/>
          <w:lang w:eastAsia="ru-RU"/>
        </w:rPr>
        <w:t>w</w:t>
      </w:r>
      <w:proofErr w:type="spellEnd"/>
      <w:r w:rsidRPr="005B4F07">
        <w:rPr>
          <w:rFonts w:ascii="Times New Roman" w:eastAsia="Times New Roman" w:hAnsi="Times New Roman" w:cs="Times New Roman"/>
          <w:sz w:val="24"/>
          <w:szCs w:val="24"/>
          <w:lang w:eastAsia="ru-RU"/>
        </w:rPr>
        <w:t>)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Демонстрации:</w:t>
      </w:r>
    </w:p>
    <w:p w:rsidR="00E57C4D" w:rsidRPr="005B4F07" w:rsidRDefault="00E57C4D" w:rsidP="00F80EDD">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Коллекция различных видов мрамора и изделий из него.</w:t>
      </w:r>
    </w:p>
    <w:p w:rsidR="00E57C4D" w:rsidRPr="005B4F07" w:rsidRDefault="00E57C4D" w:rsidP="00F80EDD">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Смесь речного и сахарного песка и их разделение.</w:t>
      </w:r>
    </w:p>
    <w:p w:rsidR="00E57C4D" w:rsidRPr="005B4F07" w:rsidRDefault="00E57C4D" w:rsidP="00F80EDD">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Коллекция нефти и нефтепродуктов.</w:t>
      </w:r>
    </w:p>
    <w:p w:rsidR="00E57C4D" w:rsidRPr="005B4F07" w:rsidRDefault="00E57C4D" w:rsidP="00F80EDD">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Коллекция бытовых смесей.</w:t>
      </w:r>
    </w:p>
    <w:p w:rsidR="00E57C4D" w:rsidRPr="005B4F07" w:rsidRDefault="00E57C4D" w:rsidP="00F80EDD">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Диаграмма состава атмосферного воздуха.</w:t>
      </w:r>
    </w:p>
    <w:p w:rsidR="00E57C4D" w:rsidRPr="005B4F07" w:rsidRDefault="00E57C4D" w:rsidP="00F80EDD">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Диаграмма состава природного газа.</w:t>
      </w:r>
    </w:p>
    <w:p w:rsidR="00E57C4D" w:rsidRPr="005B4F07" w:rsidRDefault="00E57C4D" w:rsidP="00F80EDD">
      <w:pPr>
        <w:numPr>
          <w:ilvl w:val="0"/>
          <w:numId w:val="13"/>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Коллекция «Минералы и горные породы».</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Практические работы</w:t>
      </w:r>
    </w:p>
    <w:p w:rsidR="00E57C4D" w:rsidRPr="005B4F07" w:rsidRDefault="00E57C4D" w:rsidP="00F80EDD">
      <w:pPr>
        <w:numPr>
          <w:ilvl w:val="0"/>
          <w:numId w:val="14"/>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Приготовление раствора с заданной массовой долей растворенного вещества.</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9171CF"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 xml:space="preserve">Раздел </w:t>
      </w:r>
      <w:r w:rsidR="00E57C4D" w:rsidRPr="005B4F07">
        <w:rPr>
          <w:rFonts w:ascii="Times New Roman" w:eastAsia="Times New Roman" w:hAnsi="Times New Roman" w:cs="Times New Roman"/>
          <w:b/>
          <w:bCs/>
          <w:sz w:val="24"/>
          <w:szCs w:val="24"/>
          <w:lang w:eastAsia="ru-RU"/>
        </w:rPr>
        <w:t>3. Явления, происходящие с веществами (11ч)</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lastRenderedPageBreak/>
        <w:t>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 Адсорбция. Понятие об адсорбции и адсорбентах. Активированный уголь как важнейший адсорбент. Устройство противогаза. Способы очистки воды. Дистилляция (перегонка) как процесс выделения вещества из жидкой смеси. Дистиллированная вода и области ее применения. Кристаллизация или выпаривание. Кристаллизация и выпаривание в лаборатории (кристаллизаторы и фарфоровые чашки для выпаривания) и природе. Перегонка нефти. Нефтепродукты. Фракционная перегонка жидкого воздуха. 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 Катализатор. Ингибитор. Управление реакциями горения. 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Демонстрации</w:t>
      </w:r>
    </w:p>
    <w:p w:rsidR="00E57C4D" w:rsidRPr="005B4F07" w:rsidRDefault="00E57C4D" w:rsidP="00F80EDD">
      <w:pPr>
        <w:numPr>
          <w:ilvl w:val="0"/>
          <w:numId w:val="15"/>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Фильтр </w:t>
      </w:r>
      <w:proofErr w:type="spellStart"/>
      <w:r w:rsidRPr="005B4F07">
        <w:rPr>
          <w:rFonts w:ascii="Times New Roman" w:eastAsia="Times New Roman" w:hAnsi="Times New Roman" w:cs="Times New Roman"/>
          <w:sz w:val="24"/>
          <w:szCs w:val="24"/>
          <w:lang w:eastAsia="ru-RU"/>
        </w:rPr>
        <w:t>Шотта</w:t>
      </w:r>
      <w:proofErr w:type="spellEnd"/>
      <w:r w:rsidRPr="005B4F07">
        <w:rPr>
          <w:rFonts w:ascii="Times New Roman" w:eastAsia="Times New Roman" w:hAnsi="Times New Roman" w:cs="Times New Roman"/>
          <w:sz w:val="24"/>
          <w:szCs w:val="24"/>
          <w:lang w:eastAsia="ru-RU"/>
        </w:rPr>
        <w:t xml:space="preserve">. Воронка </w:t>
      </w:r>
      <w:proofErr w:type="spellStart"/>
      <w:r w:rsidRPr="005B4F07">
        <w:rPr>
          <w:rFonts w:ascii="Times New Roman" w:eastAsia="Times New Roman" w:hAnsi="Times New Roman" w:cs="Times New Roman"/>
          <w:sz w:val="24"/>
          <w:szCs w:val="24"/>
          <w:lang w:eastAsia="ru-RU"/>
        </w:rPr>
        <w:t>Бюхнера</w:t>
      </w:r>
      <w:proofErr w:type="spellEnd"/>
      <w:r w:rsidRPr="005B4F07">
        <w:rPr>
          <w:rFonts w:ascii="Times New Roman" w:eastAsia="Times New Roman" w:hAnsi="Times New Roman" w:cs="Times New Roman"/>
          <w:sz w:val="24"/>
          <w:szCs w:val="24"/>
          <w:lang w:eastAsia="ru-RU"/>
        </w:rPr>
        <w:t>. Установка для фильтрования под вакуумом.</w:t>
      </w:r>
    </w:p>
    <w:p w:rsidR="00E57C4D" w:rsidRPr="005B4F07" w:rsidRDefault="00E57C4D" w:rsidP="00F80EDD">
      <w:pPr>
        <w:numPr>
          <w:ilvl w:val="0"/>
          <w:numId w:val="15"/>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Респираторные маски и марлевые повязки.</w:t>
      </w:r>
    </w:p>
    <w:p w:rsidR="00E57C4D" w:rsidRPr="005B4F07" w:rsidRDefault="00E57C4D" w:rsidP="00F80EDD">
      <w:pPr>
        <w:numPr>
          <w:ilvl w:val="0"/>
          <w:numId w:val="15"/>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Противогаз и его устройство.</w:t>
      </w:r>
    </w:p>
    <w:p w:rsidR="00E57C4D" w:rsidRPr="005B4F07" w:rsidRDefault="00E57C4D" w:rsidP="00F80EDD">
      <w:pPr>
        <w:numPr>
          <w:ilvl w:val="0"/>
          <w:numId w:val="15"/>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Коллекция «Нефть и нефтепродукты».</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Демонстрационные эксперименты</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Разделение смеси порошка серы и железных опилок.</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Разделение смеси порошка серы и песка.</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Разделение смеси воды и растительного масла с помощью делительной воронки.</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Получение дистиллированной воды с помощью лабораторной установки для перегонки жидкостей.</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Разделение смеси перманганата и дихромата калия способом кристаллизации.</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Взаимодействие железных опилок и порошка серы при нагревании.</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Получение углекислого газа взаимодействием мрамора с кислотой и обнаружение его с помощью известковой воды.</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Каталитическое разложение </w:t>
      </w:r>
      <w:proofErr w:type="spellStart"/>
      <w:r w:rsidRPr="005B4F07">
        <w:rPr>
          <w:rFonts w:ascii="Times New Roman" w:eastAsia="Times New Roman" w:hAnsi="Times New Roman" w:cs="Times New Roman"/>
          <w:sz w:val="24"/>
          <w:szCs w:val="24"/>
          <w:lang w:eastAsia="ru-RU"/>
        </w:rPr>
        <w:t>пероксида</w:t>
      </w:r>
      <w:proofErr w:type="spellEnd"/>
      <w:r w:rsidRPr="005B4F07">
        <w:rPr>
          <w:rFonts w:ascii="Times New Roman" w:eastAsia="Times New Roman" w:hAnsi="Times New Roman" w:cs="Times New Roman"/>
          <w:sz w:val="24"/>
          <w:szCs w:val="24"/>
          <w:lang w:eastAsia="ru-RU"/>
        </w:rPr>
        <w:t xml:space="preserve"> водорода (катализатор – диоксид марганца (IV)).</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Обнаружение раствора щелочи с помощью индикатора.</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Взаимодействие раствора перманганата калия и раствора дихромата калия с раствором сульфита натрия.</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Взаимодействие раствора перманганата калия с аскорбиновой кислотой.</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Взаимодействие хлорида железа с желтой кровяной солью и </w:t>
      </w:r>
      <w:proofErr w:type="spellStart"/>
      <w:r w:rsidRPr="005B4F07">
        <w:rPr>
          <w:rFonts w:ascii="Times New Roman" w:eastAsia="Times New Roman" w:hAnsi="Times New Roman" w:cs="Times New Roman"/>
          <w:sz w:val="24"/>
          <w:szCs w:val="24"/>
          <w:lang w:eastAsia="ru-RU"/>
        </w:rPr>
        <w:t>гидроксидом</w:t>
      </w:r>
      <w:proofErr w:type="spellEnd"/>
      <w:r w:rsidRPr="005B4F07">
        <w:rPr>
          <w:rFonts w:ascii="Times New Roman" w:eastAsia="Times New Roman" w:hAnsi="Times New Roman" w:cs="Times New Roman"/>
          <w:sz w:val="24"/>
          <w:szCs w:val="24"/>
          <w:lang w:eastAsia="ru-RU"/>
        </w:rPr>
        <w:t xml:space="preserve"> натрия.</w:t>
      </w:r>
    </w:p>
    <w:p w:rsidR="00E57C4D" w:rsidRPr="005B4F07" w:rsidRDefault="00E57C4D" w:rsidP="00F80EDD">
      <w:pPr>
        <w:numPr>
          <w:ilvl w:val="0"/>
          <w:numId w:val="16"/>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Взаимодействие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железа (III) с раствором соляной кислоты.</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работы:</w:t>
      </w:r>
    </w:p>
    <w:p w:rsidR="00E57C4D" w:rsidRPr="005B4F07" w:rsidRDefault="00E57C4D" w:rsidP="00F80EDD">
      <w:pPr>
        <w:numPr>
          <w:ilvl w:val="0"/>
          <w:numId w:val="17"/>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Адсорбция кукурузными палочками паров пахучих веществ.</w:t>
      </w:r>
    </w:p>
    <w:p w:rsidR="00E57C4D" w:rsidRPr="005B4F07" w:rsidRDefault="00E57C4D" w:rsidP="00F80EDD">
      <w:pPr>
        <w:numPr>
          <w:ilvl w:val="0"/>
          <w:numId w:val="17"/>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Изучение устройства зажигалки и пламени.</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Практические работы:</w:t>
      </w:r>
    </w:p>
    <w:p w:rsidR="00E57C4D" w:rsidRPr="005B4F07" w:rsidRDefault="00E57C4D" w:rsidP="00F80EDD">
      <w:pPr>
        <w:numPr>
          <w:ilvl w:val="0"/>
          <w:numId w:val="18"/>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Выращивание кристаллов соли (домашний эксперимент).</w:t>
      </w:r>
    </w:p>
    <w:p w:rsidR="00E57C4D" w:rsidRPr="005B4F07" w:rsidRDefault="00E57C4D" w:rsidP="00F80EDD">
      <w:pPr>
        <w:numPr>
          <w:ilvl w:val="0"/>
          <w:numId w:val="18"/>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Очистка поваренной соли.</w:t>
      </w:r>
    </w:p>
    <w:p w:rsidR="00E57C4D" w:rsidRPr="005B4F07" w:rsidRDefault="00E57C4D" w:rsidP="00F80EDD">
      <w:pPr>
        <w:numPr>
          <w:ilvl w:val="0"/>
          <w:numId w:val="18"/>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Изучение процесса коррозии железа.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Раздел 4. Рассказы по химии (3 ч)</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lastRenderedPageBreak/>
        <w:t>Выдающиеся русские ученые-химики. История химических веществ (открытие, получение и значение). Изучение химических реакций.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Тематическое планирование</w:t>
      </w:r>
    </w:p>
    <w:p w:rsidR="00E57C4D" w:rsidRPr="005B4F07" w:rsidRDefault="00E57C4D" w:rsidP="00F80EDD">
      <w:pPr>
        <w:spacing w:after="0" w:line="240" w:lineRule="auto"/>
        <w:jc w:val="both"/>
        <w:rPr>
          <w:rFonts w:ascii="Times New Roman" w:eastAsia="Times New Roman" w:hAnsi="Times New Roman" w:cs="Times New Roman"/>
          <w:sz w:val="24"/>
          <w:szCs w:val="24"/>
          <w:lang w:eastAsia="ru-RU"/>
        </w:rPr>
      </w:pPr>
    </w:p>
    <w:tbl>
      <w:tblPr>
        <w:tblStyle w:val="a8"/>
        <w:tblW w:w="0" w:type="auto"/>
        <w:tblLook w:val="04A0"/>
      </w:tblPr>
      <w:tblGrid>
        <w:gridCol w:w="815"/>
        <w:gridCol w:w="1963"/>
        <w:gridCol w:w="1900"/>
        <w:gridCol w:w="4608"/>
      </w:tblGrid>
      <w:tr w:rsidR="001825F1" w:rsidRPr="005B4F07" w:rsidTr="001825F1">
        <w:tc>
          <w:tcPr>
            <w:tcW w:w="817" w:type="dxa"/>
            <w:vAlign w:val="center"/>
          </w:tcPr>
          <w:p w:rsidR="001825F1" w:rsidRPr="005B4F07" w:rsidRDefault="001825F1"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П/П</w:t>
            </w:r>
          </w:p>
          <w:p w:rsidR="001825F1" w:rsidRPr="005B4F07" w:rsidRDefault="001825F1" w:rsidP="00F80EDD">
            <w:pPr>
              <w:jc w:val="both"/>
              <w:rPr>
                <w:rFonts w:ascii="Times New Roman" w:eastAsia="Times New Roman" w:hAnsi="Times New Roman" w:cs="Times New Roman"/>
                <w:sz w:val="24"/>
                <w:szCs w:val="24"/>
                <w:lang w:eastAsia="ru-RU"/>
              </w:rPr>
            </w:pPr>
          </w:p>
        </w:tc>
        <w:tc>
          <w:tcPr>
            <w:tcW w:w="1965" w:type="dxa"/>
            <w:vAlign w:val="center"/>
          </w:tcPr>
          <w:p w:rsidR="001825F1" w:rsidRPr="005B4F07" w:rsidRDefault="001825F1"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Наименование темы</w:t>
            </w:r>
          </w:p>
        </w:tc>
        <w:tc>
          <w:tcPr>
            <w:tcW w:w="1905" w:type="dxa"/>
            <w:vAlign w:val="center"/>
          </w:tcPr>
          <w:p w:rsidR="001825F1" w:rsidRPr="005B4F07" w:rsidRDefault="001825F1"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Количество часов</w:t>
            </w:r>
          </w:p>
          <w:p w:rsidR="001825F1" w:rsidRPr="005B4F07" w:rsidRDefault="001825F1" w:rsidP="00F80EDD">
            <w:pPr>
              <w:jc w:val="both"/>
              <w:rPr>
                <w:rFonts w:ascii="Times New Roman" w:eastAsia="Times New Roman" w:hAnsi="Times New Roman" w:cs="Times New Roman"/>
                <w:sz w:val="24"/>
                <w:szCs w:val="24"/>
                <w:lang w:eastAsia="ru-RU"/>
              </w:rPr>
            </w:pPr>
          </w:p>
        </w:tc>
        <w:tc>
          <w:tcPr>
            <w:tcW w:w="4635" w:type="dxa"/>
            <w:vAlign w:val="center"/>
          </w:tcPr>
          <w:p w:rsidR="001825F1" w:rsidRPr="005B4F07" w:rsidRDefault="001825F1"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Практические работы</w:t>
            </w:r>
          </w:p>
        </w:tc>
      </w:tr>
      <w:tr w:rsidR="001825F1" w:rsidRPr="005B4F07" w:rsidTr="001825F1">
        <w:tc>
          <w:tcPr>
            <w:tcW w:w="817"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1</w:t>
            </w:r>
          </w:p>
        </w:tc>
        <w:tc>
          <w:tcPr>
            <w:tcW w:w="1965" w:type="dxa"/>
          </w:tcPr>
          <w:p w:rsidR="001825F1" w:rsidRPr="005B4F07" w:rsidRDefault="001825F1"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Cs/>
                <w:sz w:val="24"/>
                <w:szCs w:val="24"/>
                <w:lang w:eastAsia="ru-RU"/>
              </w:rPr>
              <w:t>Химия в центре естествознания</w:t>
            </w:r>
          </w:p>
          <w:p w:rsidR="001825F1" w:rsidRPr="005B4F07" w:rsidRDefault="001825F1" w:rsidP="00F80EDD">
            <w:pPr>
              <w:jc w:val="both"/>
              <w:rPr>
                <w:rFonts w:ascii="Times New Roman" w:eastAsia="Times New Roman" w:hAnsi="Times New Roman" w:cs="Times New Roman"/>
                <w:bCs/>
                <w:sz w:val="24"/>
                <w:szCs w:val="24"/>
                <w:lang w:eastAsia="ru-RU"/>
              </w:rPr>
            </w:pPr>
          </w:p>
        </w:tc>
        <w:tc>
          <w:tcPr>
            <w:tcW w:w="1905"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11</w:t>
            </w:r>
          </w:p>
        </w:tc>
        <w:tc>
          <w:tcPr>
            <w:tcW w:w="4635" w:type="dxa"/>
          </w:tcPr>
          <w:p w:rsidR="001825F1" w:rsidRPr="005B4F07" w:rsidRDefault="001825F1"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Практическая работа № 1 «Знакомство с лабораторным оборудованием. Правила техники безопасности при работе в химическом кабинете».</w:t>
            </w:r>
          </w:p>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sz w:val="24"/>
                <w:szCs w:val="24"/>
                <w:lang w:eastAsia="ru-RU"/>
              </w:rPr>
              <w:t>4)Практическая работа № 2 «Наблюдение за горящей свечей. Устройство спиртовки. Правила работы с нагревательными приборами».</w:t>
            </w:r>
          </w:p>
        </w:tc>
      </w:tr>
      <w:tr w:rsidR="001825F1" w:rsidRPr="005B4F07" w:rsidTr="001825F1">
        <w:tc>
          <w:tcPr>
            <w:tcW w:w="817"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2</w:t>
            </w:r>
          </w:p>
        </w:tc>
        <w:tc>
          <w:tcPr>
            <w:tcW w:w="1965"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Математика в химии</w:t>
            </w:r>
          </w:p>
        </w:tc>
        <w:tc>
          <w:tcPr>
            <w:tcW w:w="1905"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9</w:t>
            </w:r>
          </w:p>
        </w:tc>
        <w:tc>
          <w:tcPr>
            <w:tcW w:w="4635"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sz w:val="24"/>
                <w:szCs w:val="24"/>
                <w:lang w:eastAsia="ru-RU"/>
              </w:rPr>
              <w:t>Практическая работа №3. «Приготовление раствора с заданной массовой долей растворенного вещества».</w:t>
            </w:r>
          </w:p>
        </w:tc>
      </w:tr>
      <w:tr w:rsidR="001825F1" w:rsidRPr="005B4F07" w:rsidTr="001825F1">
        <w:tc>
          <w:tcPr>
            <w:tcW w:w="817"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3</w:t>
            </w:r>
          </w:p>
        </w:tc>
        <w:tc>
          <w:tcPr>
            <w:tcW w:w="1965" w:type="dxa"/>
          </w:tcPr>
          <w:p w:rsidR="001825F1" w:rsidRPr="005B4F07" w:rsidRDefault="001825F1"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Cs/>
                <w:sz w:val="24"/>
                <w:szCs w:val="24"/>
                <w:lang w:eastAsia="ru-RU"/>
              </w:rPr>
              <w:t>Явления, происходящие с веществами</w:t>
            </w:r>
          </w:p>
          <w:p w:rsidR="001825F1" w:rsidRPr="005B4F07" w:rsidRDefault="001825F1" w:rsidP="00F80EDD">
            <w:pPr>
              <w:jc w:val="both"/>
              <w:rPr>
                <w:rFonts w:ascii="Times New Roman" w:eastAsia="Times New Roman" w:hAnsi="Times New Roman" w:cs="Times New Roman"/>
                <w:bCs/>
                <w:sz w:val="24"/>
                <w:szCs w:val="24"/>
                <w:lang w:eastAsia="ru-RU"/>
              </w:rPr>
            </w:pPr>
          </w:p>
        </w:tc>
        <w:tc>
          <w:tcPr>
            <w:tcW w:w="1905"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11</w:t>
            </w:r>
          </w:p>
        </w:tc>
        <w:tc>
          <w:tcPr>
            <w:tcW w:w="4635" w:type="dxa"/>
          </w:tcPr>
          <w:p w:rsidR="001825F1" w:rsidRPr="005B4F07" w:rsidRDefault="001825F1"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Практическая работа № 4 «Разделение смесей»</w:t>
            </w:r>
          </w:p>
          <w:p w:rsidR="001825F1" w:rsidRPr="005B4F07" w:rsidRDefault="001825F1"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Практическая работа №5 «Очистка поваренной соли».</w:t>
            </w:r>
          </w:p>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sz w:val="24"/>
                <w:szCs w:val="24"/>
                <w:lang w:eastAsia="ru-RU"/>
              </w:rPr>
              <w:t>Практическая работа № 6 «Коррозия металлов»</w:t>
            </w:r>
          </w:p>
        </w:tc>
      </w:tr>
      <w:tr w:rsidR="001825F1" w:rsidRPr="005B4F07" w:rsidTr="001825F1">
        <w:tc>
          <w:tcPr>
            <w:tcW w:w="817"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4</w:t>
            </w:r>
          </w:p>
        </w:tc>
        <w:tc>
          <w:tcPr>
            <w:tcW w:w="1965"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Рассказы по химии</w:t>
            </w:r>
          </w:p>
        </w:tc>
        <w:tc>
          <w:tcPr>
            <w:tcW w:w="1905" w:type="dxa"/>
          </w:tcPr>
          <w:p w:rsidR="001825F1" w:rsidRPr="005B4F07" w:rsidRDefault="001825F1" w:rsidP="00F80EDD">
            <w:pPr>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3</w:t>
            </w:r>
          </w:p>
        </w:tc>
        <w:tc>
          <w:tcPr>
            <w:tcW w:w="4635" w:type="dxa"/>
          </w:tcPr>
          <w:p w:rsidR="001825F1" w:rsidRPr="005B4F07" w:rsidRDefault="001825F1" w:rsidP="00F80EDD">
            <w:pPr>
              <w:jc w:val="both"/>
              <w:rPr>
                <w:rFonts w:ascii="Times New Roman" w:eastAsia="Times New Roman" w:hAnsi="Times New Roman" w:cs="Times New Roman"/>
                <w:sz w:val="24"/>
                <w:szCs w:val="24"/>
                <w:lang w:eastAsia="ru-RU"/>
              </w:rPr>
            </w:pPr>
          </w:p>
        </w:tc>
      </w:tr>
    </w:tbl>
    <w:p w:rsidR="00E57C4D" w:rsidRPr="005B4F07" w:rsidRDefault="00E57C4D" w:rsidP="00F80EDD">
      <w:pPr>
        <w:spacing w:after="0" w:line="240" w:lineRule="auto"/>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Планируемые результаты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1) Химия в центре естествознания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проблемы, т. е. устанавливать несоответствие между желаемым и действительным;</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составлять сложный план текста;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владеть таким видом изложения текста, как повествование;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под руководством учителя проводить непосредственное наблюдение;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под руководством учителя оформлять отчет, включающий описание наблюдения, его результатов, выводов;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использовать такой вид мысленного (идеального) моделирования, как знаковое моделирование (на примере знаков химических элементов, химических формул); использовать такой вид материального (предметного) моделирования, как физическое моделирование (на примере моделирования атомов и молекул);</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2) Математика в химии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получать химическую информацию из различных источников;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объект и аспект анализа и синтеза;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компоненты объекта в соответствии с аспектом анализа и синтеза;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осуществлять качественное и количественное описание компонентов объекта;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lastRenderedPageBreak/>
        <w:t>Ученик получит возможность:</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отношения объекта с другими объектами;</w:t>
      </w: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существенные признаки объекта.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3) Явления, происходящие с веществами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проблемы, т. е. устанавливать несоответствие между желаемым и действительным;</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составлять сложный план текста;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владеть таким видом изложения текста, как повествование;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под руководством учителя проводить непосредственное наблюдение;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под руководством учителя оформлять отчет, включающий описание наблюдения, его результатов, выводов;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использовать такой вид мысленного (идеального) моделирования, как знаковое моделирование (на примере знаков химических элементов, химических формул); использовать такой вид материального (предметного) моделирования, как физическое моделирование (на примере моделирования атомов и молекул);</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4)</w:t>
      </w:r>
      <w:r w:rsidRPr="005B4F07">
        <w:rPr>
          <w:rFonts w:ascii="Times New Roman" w:eastAsia="Times New Roman" w:hAnsi="Times New Roman" w:cs="Times New Roman"/>
          <w:sz w:val="24"/>
          <w:szCs w:val="24"/>
          <w:lang w:eastAsia="ru-RU"/>
        </w:rPr>
        <w:t> Рассказы по химии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проблемы, т. е. устанавливать несоответствие между желаемым и действительным;</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составлять сложный план текста;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владеть таким видом изложения текста, как повествование;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5C7959"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 xml:space="preserve">Содержание курса химии в </w:t>
      </w:r>
      <w:r w:rsidR="00E57C4D" w:rsidRPr="005B4F07">
        <w:rPr>
          <w:rFonts w:ascii="Times New Roman" w:eastAsia="Times New Roman" w:hAnsi="Times New Roman" w:cs="Times New Roman"/>
          <w:b/>
          <w:bCs/>
          <w:sz w:val="24"/>
          <w:szCs w:val="24"/>
          <w:lang w:eastAsia="ru-RU"/>
        </w:rPr>
        <w:t>8 классе (68 часов, 2 часа в неделю)</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Введение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Понятие о химическом элементе и формах его существования: свободных атомах, простых и сложных веществах.</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Превращения веществ. Отличие химических реакций от физических явлений. Роль химии в жизни человека. </w:t>
      </w:r>
      <w:proofErr w:type="spellStart"/>
      <w:r w:rsidRPr="005B4F07">
        <w:rPr>
          <w:rFonts w:ascii="Times New Roman" w:eastAsia="Times New Roman" w:hAnsi="Times New Roman" w:cs="Times New Roman"/>
          <w:sz w:val="24"/>
          <w:szCs w:val="24"/>
          <w:lang w:eastAsia="ru-RU"/>
        </w:rPr>
        <w:t>Хемофилия</w:t>
      </w:r>
      <w:proofErr w:type="spellEnd"/>
      <w:r w:rsidRPr="005B4F07">
        <w:rPr>
          <w:rFonts w:ascii="Times New Roman" w:eastAsia="Times New Roman" w:hAnsi="Times New Roman" w:cs="Times New Roman"/>
          <w:sz w:val="24"/>
          <w:szCs w:val="24"/>
          <w:lang w:eastAsia="ru-RU"/>
        </w:rPr>
        <w:t xml:space="preserve"> и </w:t>
      </w:r>
      <w:proofErr w:type="spellStart"/>
      <w:r w:rsidRPr="005B4F07">
        <w:rPr>
          <w:rFonts w:ascii="Times New Roman" w:eastAsia="Times New Roman" w:hAnsi="Times New Roman" w:cs="Times New Roman"/>
          <w:sz w:val="24"/>
          <w:szCs w:val="24"/>
          <w:lang w:eastAsia="ru-RU"/>
        </w:rPr>
        <w:t>хемофобия</w:t>
      </w:r>
      <w:proofErr w:type="spellEnd"/>
      <w:r w:rsidRPr="005B4F07">
        <w:rPr>
          <w:rFonts w:ascii="Times New Roman" w:eastAsia="Times New Roman" w:hAnsi="Times New Roman" w:cs="Times New Roman"/>
          <w:sz w:val="24"/>
          <w:szCs w:val="24"/>
          <w:lang w:eastAsia="ru-RU"/>
        </w:rPr>
        <w:t>.</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 И. Менделеева.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Демонстрации. </w:t>
      </w:r>
      <w:r w:rsidRPr="005B4F07">
        <w:rPr>
          <w:rFonts w:ascii="Times New Roman" w:eastAsia="Times New Roman" w:hAnsi="Times New Roman" w:cs="Times New Roman"/>
          <w:sz w:val="24"/>
          <w:szCs w:val="24"/>
          <w:lang w:eastAsia="ru-RU"/>
        </w:rPr>
        <w:t>1. Модели (</w:t>
      </w:r>
      <w:proofErr w:type="spellStart"/>
      <w:r w:rsidRPr="005B4F07">
        <w:rPr>
          <w:rFonts w:ascii="Times New Roman" w:eastAsia="Times New Roman" w:hAnsi="Times New Roman" w:cs="Times New Roman"/>
          <w:sz w:val="24"/>
          <w:szCs w:val="24"/>
          <w:lang w:eastAsia="ru-RU"/>
        </w:rPr>
        <w:t>шаростержневые</w:t>
      </w:r>
      <w:proofErr w:type="spellEnd"/>
      <w:r w:rsidRPr="005B4F07">
        <w:rPr>
          <w:rFonts w:ascii="Times New Roman" w:eastAsia="Times New Roman" w:hAnsi="Times New Roman" w:cs="Times New Roman"/>
          <w:sz w:val="24"/>
          <w:szCs w:val="24"/>
          <w:lang w:eastAsia="ru-RU"/>
        </w:rPr>
        <w:t xml:space="preserve"> и </w:t>
      </w:r>
      <w:proofErr w:type="spellStart"/>
      <w:r w:rsidRPr="005B4F07">
        <w:rPr>
          <w:rFonts w:ascii="Times New Roman" w:eastAsia="Times New Roman" w:hAnsi="Times New Roman" w:cs="Times New Roman"/>
          <w:sz w:val="24"/>
          <w:szCs w:val="24"/>
          <w:lang w:eastAsia="ru-RU"/>
        </w:rPr>
        <w:t>Стюарта-Бриглеба</w:t>
      </w:r>
      <w:proofErr w:type="spellEnd"/>
      <w:r w:rsidRPr="005B4F07">
        <w:rPr>
          <w:rFonts w:ascii="Times New Roman" w:eastAsia="Times New Roman" w:hAnsi="Times New Roman" w:cs="Times New Roman"/>
          <w:sz w:val="24"/>
          <w:szCs w:val="24"/>
          <w:lang w:eastAsia="ru-RU"/>
        </w:rPr>
        <w:t>) различных простых и сложных веществ. 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опыты. </w:t>
      </w:r>
      <w:r w:rsidRPr="005B4F07">
        <w:rPr>
          <w:rFonts w:ascii="Times New Roman" w:eastAsia="Times New Roman" w:hAnsi="Times New Roman" w:cs="Times New Roman"/>
          <w:sz w:val="24"/>
          <w:szCs w:val="24"/>
          <w:lang w:eastAsia="ru-RU"/>
        </w:rPr>
        <w:t>1. Сравнение свойств твердых кристаллических веществ и растворов. 2. Сравнение скорости испарения воды, одеколона и этилового спирта с фильтровальной бумаги.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lastRenderedPageBreak/>
        <w:t>Тема 1. Атомы химических элементов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Состав атомных ядер: протоны, нейтроны. Относительная атомная масса. Взаимосвязь понятий «протон», «нейтрон», «относительная атомная масса».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Изменение числа протонов в ядре атома – образование новых химических элементов.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Электроны. Строение электронных уровней атомов химических элементов малых периодов. Понятие о завершенном электронном уровне.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элементов-неметаллов между собой – образование двухатомных молекул простых веществ.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Ковалентная неполярная химическая связь. Электронные и структурные формулы.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Взаимодействие атомов неметаллов между собой – образование бинарных соединений неметаллов. </w:t>
      </w:r>
      <w:proofErr w:type="spellStart"/>
      <w:r w:rsidRPr="005B4F07">
        <w:rPr>
          <w:rFonts w:ascii="Times New Roman" w:eastAsia="Times New Roman" w:hAnsi="Times New Roman" w:cs="Times New Roman"/>
          <w:sz w:val="24"/>
          <w:szCs w:val="24"/>
          <w:lang w:eastAsia="ru-RU"/>
        </w:rPr>
        <w:t>Электроотрицательность</w:t>
      </w:r>
      <w:proofErr w:type="spellEnd"/>
      <w:r w:rsidRPr="005B4F07">
        <w:rPr>
          <w:rFonts w:ascii="Times New Roman" w:eastAsia="Times New Roman" w:hAnsi="Times New Roman" w:cs="Times New Roman"/>
          <w:sz w:val="24"/>
          <w:szCs w:val="24"/>
          <w:lang w:eastAsia="ru-RU"/>
        </w:rPr>
        <w:t>.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Взаимодействие атомов металлов между собой – образование металлических кристаллов. Понятие о металлической связи.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Демонстрации. </w:t>
      </w:r>
      <w:r w:rsidRPr="005B4F07">
        <w:rPr>
          <w:rFonts w:ascii="Times New Roman" w:eastAsia="Times New Roman" w:hAnsi="Times New Roman" w:cs="Times New Roman"/>
          <w:sz w:val="24"/>
          <w:szCs w:val="24"/>
          <w:lang w:eastAsia="ru-RU"/>
        </w:rPr>
        <w:t>Модели атомов химических элементов. Периодическая система химических элементов Д. И. Менделеева (различные формы).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опыты. </w:t>
      </w:r>
      <w:r w:rsidRPr="005B4F07">
        <w:rPr>
          <w:rFonts w:ascii="Times New Roman" w:eastAsia="Times New Roman" w:hAnsi="Times New Roman" w:cs="Times New Roman"/>
          <w:sz w:val="24"/>
          <w:szCs w:val="24"/>
          <w:lang w:eastAsia="ru-RU"/>
        </w:rPr>
        <w:t>3. Моделирование принципа действия сканирующего микроскопа. 4. Изготовление моделей молекул бинарных соединений.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2. Простые вещества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 азота, галогенов. Относительная молекулярная масса.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Способность атомов химических элементов к образованию нескольких простых веществ – аллотропия. </w:t>
      </w:r>
      <w:proofErr w:type="spellStart"/>
      <w:r w:rsidRPr="005B4F07">
        <w:rPr>
          <w:rFonts w:ascii="Times New Roman" w:eastAsia="Times New Roman" w:hAnsi="Times New Roman" w:cs="Times New Roman"/>
          <w:sz w:val="24"/>
          <w:szCs w:val="24"/>
          <w:lang w:eastAsia="ru-RU"/>
        </w:rPr>
        <w:t>Аллотропные</w:t>
      </w:r>
      <w:proofErr w:type="spellEnd"/>
      <w:r w:rsidRPr="005B4F07">
        <w:rPr>
          <w:rFonts w:ascii="Times New Roman" w:eastAsia="Times New Roman" w:hAnsi="Times New Roman" w:cs="Times New Roman"/>
          <w:sz w:val="24"/>
          <w:szCs w:val="24"/>
          <w:lang w:eastAsia="ru-RU"/>
        </w:rPr>
        <w:t xml:space="preserve"> модификации кислорода, фосфора, олова. Металлические и неметаллические свойства простых веществ. Относительность этого понятия.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sidRPr="005B4F07">
        <w:rPr>
          <w:rFonts w:ascii="Times New Roman" w:eastAsia="Times New Roman" w:hAnsi="Times New Roman" w:cs="Times New Roman"/>
          <w:sz w:val="24"/>
          <w:szCs w:val="24"/>
          <w:lang w:eastAsia="ru-RU"/>
        </w:rPr>
        <w:t>миллимоль</w:t>
      </w:r>
      <w:proofErr w:type="spellEnd"/>
      <w:r w:rsidRPr="005B4F07">
        <w:rPr>
          <w:rFonts w:ascii="Times New Roman" w:eastAsia="Times New Roman" w:hAnsi="Times New Roman" w:cs="Times New Roman"/>
          <w:sz w:val="24"/>
          <w:szCs w:val="24"/>
          <w:lang w:eastAsia="ru-RU"/>
        </w:rPr>
        <w:t xml:space="preserve"> и </w:t>
      </w:r>
      <w:proofErr w:type="spellStart"/>
      <w:r w:rsidRPr="005B4F07">
        <w:rPr>
          <w:rFonts w:ascii="Times New Roman" w:eastAsia="Times New Roman" w:hAnsi="Times New Roman" w:cs="Times New Roman"/>
          <w:sz w:val="24"/>
          <w:szCs w:val="24"/>
          <w:lang w:eastAsia="ru-RU"/>
        </w:rPr>
        <w:t>киломоль</w:t>
      </w:r>
      <w:proofErr w:type="spellEnd"/>
      <w:r w:rsidRPr="005B4F07">
        <w:rPr>
          <w:rFonts w:ascii="Times New Roman" w:eastAsia="Times New Roman" w:hAnsi="Times New Roman" w:cs="Times New Roman"/>
          <w:sz w:val="24"/>
          <w:szCs w:val="24"/>
          <w:lang w:eastAsia="ru-RU"/>
        </w:rPr>
        <w:t xml:space="preserve">, </w:t>
      </w:r>
      <w:proofErr w:type="spellStart"/>
      <w:r w:rsidRPr="005B4F07">
        <w:rPr>
          <w:rFonts w:ascii="Times New Roman" w:eastAsia="Times New Roman" w:hAnsi="Times New Roman" w:cs="Times New Roman"/>
          <w:sz w:val="24"/>
          <w:szCs w:val="24"/>
          <w:lang w:eastAsia="ru-RU"/>
        </w:rPr>
        <w:t>миллимолярная</w:t>
      </w:r>
      <w:proofErr w:type="spellEnd"/>
      <w:r w:rsidRPr="005B4F07">
        <w:rPr>
          <w:rFonts w:ascii="Times New Roman" w:eastAsia="Times New Roman" w:hAnsi="Times New Roman" w:cs="Times New Roman"/>
          <w:sz w:val="24"/>
          <w:szCs w:val="24"/>
          <w:lang w:eastAsia="ru-RU"/>
        </w:rPr>
        <w:t xml:space="preserve"> и </w:t>
      </w:r>
      <w:proofErr w:type="spellStart"/>
      <w:r w:rsidRPr="005B4F07">
        <w:rPr>
          <w:rFonts w:ascii="Times New Roman" w:eastAsia="Times New Roman" w:hAnsi="Times New Roman" w:cs="Times New Roman"/>
          <w:sz w:val="24"/>
          <w:szCs w:val="24"/>
          <w:lang w:eastAsia="ru-RU"/>
        </w:rPr>
        <w:t>киломолярная</w:t>
      </w:r>
      <w:proofErr w:type="spellEnd"/>
      <w:r w:rsidRPr="005B4F07">
        <w:rPr>
          <w:rFonts w:ascii="Times New Roman" w:eastAsia="Times New Roman" w:hAnsi="Times New Roman" w:cs="Times New Roman"/>
          <w:sz w:val="24"/>
          <w:szCs w:val="24"/>
          <w:lang w:eastAsia="ru-RU"/>
        </w:rPr>
        <w:t xml:space="preserve"> массы вещества, </w:t>
      </w:r>
      <w:proofErr w:type="spellStart"/>
      <w:r w:rsidRPr="005B4F07">
        <w:rPr>
          <w:rFonts w:ascii="Times New Roman" w:eastAsia="Times New Roman" w:hAnsi="Times New Roman" w:cs="Times New Roman"/>
          <w:sz w:val="24"/>
          <w:szCs w:val="24"/>
          <w:lang w:eastAsia="ru-RU"/>
        </w:rPr>
        <w:t>миллимолярный</w:t>
      </w:r>
      <w:proofErr w:type="spellEnd"/>
      <w:r w:rsidRPr="005B4F07">
        <w:rPr>
          <w:rFonts w:ascii="Times New Roman" w:eastAsia="Times New Roman" w:hAnsi="Times New Roman" w:cs="Times New Roman"/>
          <w:sz w:val="24"/>
          <w:szCs w:val="24"/>
          <w:lang w:eastAsia="ru-RU"/>
        </w:rPr>
        <w:t xml:space="preserve"> и </w:t>
      </w:r>
      <w:proofErr w:type="spellStart"/>
      <w:r w:rsidRPr="005B4F07">
        <w:rPr>
          <w:rFonts w:ascii="Times New Roman" w:eastAsia="Times New Roman" w:hAnsi="Times New Roman" w:cs="Times New Roman"/>
          <w:sz w:val="24"/>
          <w:szCs w:val="24"/>
          <w:lang w:eastAsia="ru-RU"/>
        </w:rPr>
        <w:t>киломолярный</w:t>
      </w:r>
      <w:proofErr w:type="spellEnd"/>
      <w:r w:rsidRPr="005B4F07">
        <w:rPr>
          <w:rFonts w:ascii="Times New Roman" w:eastAsia="Times New Roman" w:hAnsi="Times New Roman" w:cs="Times New Roman"/>
          <w:sz w:val="24"/>
          <w:szCs w:val="24"/>
          <w:lang w:eastAsia="ru-RU"/>
        </w:rPr>
        <w:t xml:space="preserve"> объемы газообразных веществ.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Расчеты с использованием понятий «количество вещества», «молярная масса», «молярный объем газов», «число Авогадро».</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lastRenderedPageBreak/>
        <w:t>Демонстрации. </w:t>
      </w:r>
      <w:r w:rsidRPr="005B4F07">
        <w:rPr>
          <w:rFonts w:ascii="Times New Roman" w:eastAsia="Times New Roman" w:hAnsi="Times New Roman" w:cs="Times New Roman"/>
          <w:sz w:val="24"/>
          <w:szCs w:val="24"/>
          <w:lang w:eastAsia="ru-RU"/>
        </w:rPr>
        <w:t>Получение озона. Образцы белого и серого олова, белого и красного фосфора. Некоторые металлы и неметаллы с количеством вещества 1 моль. Молярный объем газообразных веществ.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опыты. </w:t>
      </w:r>
      <w:r w:rsidRPr="005B4F07">
        <w:rPr>
          <w:rFonts w:ascii="Times New Roman" w:eastAsia="Times New Roman" w:hAnsi="Times New Roman" w:cs="Times New Roman"/>
          <w:sz w:val="24"/>
          <w:szCs w:val="24"/>
          <w:lang w:eastAsia="ru-RU"/>
        </w:rPr>
        <w:t>5. Ознакомление с коллекцией металлов. 6. Ознакомление с коллекцией неметаллов.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3. Соединения химических элементов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Бинарные соединения металлов и неметаллов: оксиды, хлориды, сульфиды и пр. Составление их формул.</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5B4F07">
        <w:rPr>
          <w:rFonts w:ascii="Times New Roman" w:eastAsia="Times New Roman" w:hAnsi="Times New Roman" w:cs="Times New Roman"/>
          <w:sz w:val="24"/>
          <w:szCs w:val="24"/>
          <w:lang w:eastAsia="ru-RU"/>
        </w:rPr>
        <w:t>хлороводород</w:t>
      </w:r>
      <w:proofErr w:type="spellEnd"/>
      <w:r w:rsidRPr="005B4F07">
        <w:rPr>
          <w:rFonts w:ascii="Times New Roman" w:eastAsia="Times New Roman" w:hAnsi="Times New Roman" w:cs="Times New Roman"/>
          <w:sz w:val="24"/>
          <w:szCs w:val="24"/>
          <w:lang w:eastAsia="ru-RU"/>
        </w:rPr>
        <w:t xml:space="preserve"> и аммиак.</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Основания, их состав и названия. Растворимость оснований в воде. Представители щелочей: </w:t>
      </w:r>
      <w:proofErr w:type="spellStart"/>
      <w:r w:rsidRPr="005B4F07">
        <w:rPr>
          <w:rFonts w:ascii="Times New Roman" w:eastAsia="Times New Roman" w:hAnsi="Times New Roman" w:cs="Times New Roman"/>
          <w:sz w:val="24"/>
          <w:szCs w:val="24"/>
          <w:lang w:eastAsia="ru-RU"/>
        </w:rPr>
        <w:t>гидроксиды</w:t>
      </w:r>
      <w:proofErr w:type="spellEnd"/>
      <w:r w:rsidRPr="005B4F07">
        <w:rPr>
          <w:rFonts w:ascii="Times New Roman" w:eastAsia="Times New Roman" w:hAnsi="Times New Roman" w:cs="Times New Roman"/>
          <w:sz w:val="24"/>
          <w:szCs w:val="24"/>
          <w:lang w:eastAsia="ru-RU"/>
        </w:rPr>
        <w:t xml:space="preserve"> натрия, калия и кальция. Понятие об индикаторах и качественных реакциях.</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Кислоты, их состав и названия. Классификация кислот. Представители кислот: серная, соляная, азотная. Понятие о шкале кислотности (шкала </w:t>
      </w:r>
      <w:proofErr w:type="spellStart"/>
      <w:r w:rsidRPr="005B4F07">
        <w:rPr>
          <w:rFonts w:ascii="Times New Roman" w:eastAsia="Times New Roman" w:hAnsi="Times New Roman" w:cs="Times New Roman"/>
          <w:sz w:val="24"/>
          <w:szCs w:val="24"/>
          <w:lang w:eastAsia="ru-RU"/>
        </w:rPr>
        <w:t>pH</w:t>
      </w:r>
      <w:proofErr w:type="spellEnd"/>
      <w:r w:rsidRPr="005B4F07">
        <w:rPr>
          <w:rFonts w:ascii="Times New Roman" w:eastAsia="Times New Roman" w:hAnsi="Times New Roman" w:cs="Times New Roman"/>
          <w:sz w:val="24"/>
          <w:szCs w:val="24"/>
          <w:lang w:eastAsia="ru-RU"/>
        </w:rPr>
        <w:t>). Изменение окраски индикаторов.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Аморфные и кристаллические вещества.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Межмолекулярные взаимодействия. Типы кристаллических решеток. Зависимость свойств веществ от типов кристаллических решеток.</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Чистые вещества и смеси. Примеры жидких, твердых и газообразных смесей. Свойства чистых веществ и смесей. Их состав.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Массовая и объемная доли компонента смеси. Расчеты, связанные с использованием понятия «доля».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Демонстрации. </w:t>
      </w:r>
      <w:r w:rsidRPr="005B4F07">
        <w:rPr>
          <w:rFonts w:ascii="Times New Roman" w:eastAsia="Times New Roman" w:hAnsi="Times New Roman" w:cs="Times New Roman"/>
          <w:sz w:val="24"/>
          <w:szCs w:val="24"/>
          <w:lang w:eastAsia="ru-RU"/>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sidRPr="005B4F07">
        <w:rPr>
          <w:rFonts w:ascii="Times New Roman" w:eastAsia="Times New Roman" w:hAnsi="Times New Roman" w:cs="Times New Roman"/>
          <w:sz w:val="24"/>
          <w:szCs w:val="24"/>
          <w:lang w:eastAsia="ru-RU"/>
        </w:rPr>
        <w:t>pH</w:t>
      </w:r>
      <w:proofErr w:type="spellEnd"/>
      <w:r w:rsidRPr="005B4F07">
        <w:rPr>
          <w:rFonts w:ascii="Times New Roman" w:eastAsia="Times New Roman" w:hAnsi="Times New Roman" w:cs="Times New Roman"/>
          <w:sz w:val="24"/>
          <w:szCs w:val="24"/>
          <w:lang w:eastAsia="ru-RU"/>
        </w:rPr>
        <w:t>.</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опыты. </w:t>
      </w:r>
      <w:r w:rsidRPr="005B4F07">
        <w:rPr>
          <w:rFonts w:ascii="Times New Roman" w:eastAsia="Times New Roman" w:hAnsi="Times New Roman" w:cs="Times New Roman"/>
          <w:sz w:val="24"/>
          <w:szCs w:val="24"/>
          <w:lang w:eastAsia="ru-RU"/>
        </w:rPr>
        <w:t xml:space="preserve">7. Ознакомление с коллекцией оксидов. 8. Ознакомление со свойствами аммиака. 9. Качественная реакция на углекислый газ. 10. Определение </w:t>
      </w:r>
      <w:proofErr w:type="spellStart"/>
      <w:r w:rsidRPr="005B4F07">
        <w:rPr>
          <w:rFonts w:ascii="Times New Roman" w:eastAsia="Times New Roman" w:hAnsi="Times New Roman" w:cs="Times New Roman"/>
          <w:sz w:val="24"/>
          <w:szCs w:val="24"/>
          <w:lang w:eastAsia="ru-RU"/>
        </w:rPr>
        <w:t>pH</w:t>
      </w:r>
      <w:proofErr w:type="spellEnd"/>
      <w:r w:rsidRPr="005B4F07">
        <w:rPr>
          <w:rFonts w:ascii="Times New Roman" w:eastAsia="Times New Roman" w:hAnsi="Times New Roman" w:cs="Times New Roman"/>
          <w:sz w:val="24"/>
          <w:szCs w:val="24"/>
          <w:lang w:eastAsia="ru-RU"/>
        </w:rPr>
        <w:t xml:space="preserve"> растворов кислоты, щелочи и воды. 11. Определение </w:t>
      </w:r>
      <w:proofErr w:type="spellStart"/>
      <w:r w:rsidRPr="005B4F07">
        <w:rPr>
          <w:rFonts w:ascii="Times New Roman" w:eastAsia="Times New Roman" w:hAnsi="Times New Roman" w:cs="Times New Roman"/>
          <w:sz w:val="24"/>
          <w:szCs w:val="24"/>
          <w:lang w:eastAsia="ru-RU"/>
        </w:rPr>
        <w:t>pH</w:t>
      </w:r>
      <w:proofErr w:type="spellEnd"/>
      <w:r w:rsidRPr="005B4F07">
        <w:rPr>
          <w:rFonts w:ascii="Times New Roman" w:eastAsia="Times New Roman" w:hAnsi="Times New Roman" w:cs="Times New Roman"/>
          <w:sz w:val="24"/>
          <w:szCs w:val="24"/>
          <w:lang w:eastAsia="ru-RU"/>
        </w:rPr>
        <w:t xml:space="preserve"> лимонного и яблочного соков на срезе плодов. 12. Ознакомление с коллекцией солей. 13. Ознакомление с коллекцией веществ с разным типом кристаллической решетки. Изготовление моделей кристаллических решеток. 14. Ознакомление с образцом горной породы.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4. Изменения, происходящие с веществами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Понятие явлений, связанных с изменениями, происходящими с веществом.</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фильтрование и центрифугирование.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Явления, связанные с изменением состава вещества, химические реакции. Признаки и условия протекания химических реакций. Выделение теплоты и света – реакции горения. Понятие об экзо- и эндотермических реакциях.</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lastRenderedPageBreak/>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w:t>
      </w:r>
      <w:proofErr w:type="spellStart"/>
      <w:r w:rsidRPr="005B4F07">
        <w:rPr>
          <w:rFonts w:ascii="Times New Roman" w:eastAsia="Times New Roman" w:hAnsi="Times New Roman" w:cs="Times New Roman"/>
          <w:sz w:val="24"/>
          <w:szCs w:val="24"/>
          <w:lang w:eastAsia="ru-RU"/>
        </w:rPr>
        <w:t>гидроксиды</w:t>
      </w:r>
      <w:proofErr w:type="spellEnd"/>
      <w:r w:rsidRPr="005B4F07">
        <w:rPr>
          <w:rFonts w:ascii="Times New Roman" w:eastAsia="Times New Roman" w:hAnsi="Times New Roman" w:cs="Times New Roman"/>
          <w:sz w:val="24"/>
          <w:szCs w:val="24"/>
          <w:lang w:eastAsia="ru-RU"/>
        </w:rPr>
        <w:t>». Реакции замещения – взаимодействие воды с металлами. Реакции обмена – гидролиз веществ.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Демонстрации. </w:t>
      </w:r>
      <w:r w:rsidRPr="005B4F07">
        <w:rPr>
          <w:rFonts w:ascii="Times New Roman" w:eastAsia="Times New Roman" w:hAnsi="Times New Roman" w:cs="Times New Roman"/>
          <w:sz w:val="24"/>
          <w:szCs w:val="24"/>
          <w:lang w:eastAsia="ru-RU"/>
        </w:rPr>
        <w:t xml:space="preserve">Примеры физических явлений: а) плавление парафина; б) возгонка </w:t>
      </w:r>
      <w:proofErr w:type="spellStart"/>
      <w:r w:rsidRPr="005B4F07">
        <w:rPr>
          <w:rFonts w:ascii="Times New Roman" w:eastAsia="Times New Roman" w:hAnsi="Times New Roman" w:cs="Times New Roman"/>
          <w:sz w:val="24"/>
          <w:szCs w:val="24"/>
          <w:lang w:eastAsia="ru-RU"/>
        </w:rPr>
        <w:t>иода</w:t>
      </w:r>
      <w:proofErr w:type="spellEnd"/>
      <w:r w:rsidRPr="005B4F07">
        <w:rPr>
          <w:rFonts w:ascii="Times New Roman" w:eastAsia="Times New Roman" w:hAnsi="Times New Roman" w:cs="Times New Roman"/>
          <w:sz w:val="24"/>
          <w:szCs w:val="24"/>
          <w:lang w:eastAsia="ru-RU"/>
        </w:rPr>
        <w:t xml:space="preserve">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меди (II); г) растворение полученного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в кислотах; </w:t>
      </w:r>
      <w:proofErr w:type="spellStart"/>
      <w:r w:rsidRPr="005B4F07">
        <w:rPr>
          <w:rFonts w:ascii="Times New Roman" w:eastAsia="Times New Roman" w:hAnsi="Times New Roman" w:cs="Times New Roman"/>
          <w:sz w:val="24"/>
          <w:szCs w:val="24"/>
          <w:lang w:eastAsia="ru-RU"/>
        </w:rPr>
        <w:t>д</w:t>
      </w:r>
      <w:proofErr w:type="spellEnd"/>
      <w:r w:rsidRPr="005B4F07">
        <w:rPr>
          <w:rFonts w:ascii="Times New Roman" w:eastAsia="Times New Roman" w:hAnsi="Times New Roman" w:cs="Times New Roman"/>
          <w:sz w:val="24"/>
          <w:szCs w:val="24"/>
          <w:lang w:eastAsia="ru-RU"/>
        </w:rPr>
        <w:t xml:space="preserve">) взаимодействие оксида меди (II) с серной кислотой при нагревании; е) разложение перманганата калия; ж) разложение </w:t>
      </w:r>
      <w:proofErr w:type="spellStart"/>
      <w:r w:rsidRPr="005B4F07">
        <w:rPr>
          <w:rFonts w:ascii="Times New Roman" w:eastAsia="Times New Roman" w:hAnsi="Times New Roman" w:cs="Times New Roman"/>
          <w:sz w:val="24"/>
          <w:szCs w:val="24"/>
          <w:lang w:eastAsia="ru-RU"/>
        </w:rPr>
        <w:t>пероксида</w:t>
      </w:r>
      <w:proofErr w:type="spellEnd"/>
      <w:r w:rsidRPr="005B4F07">
        <w:rPr>
          <w:rFonts w:ascii="Times New Roman" w:eastAsia="Times New Roman" w:hAnsi="Times New Roman" w:cs="Times New Roman"/>
          <w:sz w:val="24"/>
          <w:szCs w:val="24"/>
          <w:lang w:eastAsia="ru-RU"/>
        </w:rPr>
        <w:t xml:space="preserve"> водорода с помощью диоксида марганца и каталазы картофеля или моркови; </w:t>
      </w:r>
      <w:proofErr w:type="spellStart"/>
      <w:r w:rsidRPr="005B4F07">
        <w:rPr>
          <w:rFonts w:ascii="Times New Roman" w:eastAsia="Times New Roman" w:hAnsi="Times New Roman" w:cs="Times New Roman"/>
          <w:sz w:val="24"/>
          <w:szCs w:val="24"/>
          <w:lang w:eastAsia="ru-RU"/>
        </w:rPr>
        <w:t>з</w:t>
      </w:r>
      <w:proofErr w:type="spellEnd"/>
      <w:r w:rsidRPr="005B4F07">
        <w:rPr>
          <w:rFonts w:ascii="Times New Roman" w:eastAsia="Times New Roman" w:hAnsi="Times New Roman" w:cs="Times New Roman"/>
          <w:sz w:val="24"/>
          <w:szCs w:val="24"/>
          <w:lang w:eastAsia="ru-RU"/>
        </w:rPr>
        <w:t>) взаимодействие разбавленных кислот с металлами.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опыты. </w:t>
      </w:r>
      <w:r w:rsidRPr="005B4F07">
        <w:rPr>
          <w:rFonts w:ascii="Times New Roman" w:eastAsia="Times New Roman" w:hAnsi="Times New Roman" w:cs="Times New Roman"/>
          <w:sz w:val="24"/>
          <w:szCs w:val="24"/>
          <w:lang w:eastAsia="ru-RU"/>
        </w:rPr>
        <w:t>15. Прокаливание меди в пламени спиртовки. 16. Замещение меди в растворе хлорида меди (II) железом.</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5. Практикум 1. Простейшие операции с веществом</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 (домашний эксперимент). 3. Анализ почвы и воды (домашний эксперимент). 4. Признаки химических реакций. 5. Приготовление раствора сахара и расчет его массовой доли в растворе.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6. Растворение. Растворы. Реакции ионного обмена и окислительно-восстановительные реакции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Понятие об электролитической диссоциации. Электролиты и </w:t>
      </w:r>
      <w:proofErr w:type="spellStart"/>
      <w:r w:rsidRPr="005B4F07">
        <w:rPr>
          <w:rFonts w:ascii="Times New Roman" w:eastAsia="Times New Roman" w:hAnsi="Times New Roman" w:cs="Times New Roman"/>
          <w:sz w:val="24"/>
          <w:szCs w:val="24"/>
          <w:lang w:eastAsia="ru-RU"/>
        </w:rPr>
        <w:t>не-электролиты</w:t>
      </w:r>
      <w:proofErr w:type="spellEnd"/>
      <w:r w:rsidRPr="005B4F07">
        <w:rPr>
          <w:rFonts w:ascii="Times New Roman" w:eastAsia="Times New Roman" w:hAnsi="Times New Roman" w:cs="Times New Roman"/>
          <w:sz w:val="24"/>
          <w:szCs w:val="24"/>
          <w:lang w:eastAsia="ru-RU"/>
        </w:rPr>
        <w:t>. Механизм диссоциации электролитов с различным характером связи. Степень электролитической диссоциации. Сильные и слабые электролиты.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Основные положения теории электролитической диссоциации. Ионные уравнения реакций. Реакции обмена, идущие до конца.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Классификация ионов и их свойства.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w:t>
      </w:r>
      <w:r w:rsidRPr="005B4F07">
        <w:rPr>
          <w:rFonts w:ascii="Times New Roman" w:eastAsia="Times New Roman" w:hAnsi="Times New Roman" w:cs="Times New Roman"/>
          <w:sz w:val="24"/>
          <w:szCs w:val="24"/>
          <w:lang w:eastAsia="ru-RU"/>
        </w:rPr>
        <w:lastRenderedPageBreak/>
        <w:t>реакция нейтрализации. Взаимодействие кислот с солями. Использование таблицы растворимости для характеристики химических свойств кислот.</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Обобщение сведений об оксидах, их классификации и свойствах.</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Генетические ряды металла и неметалла. Генетическая связь между классами неорганических веществ.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Окислительно-восстановительные реакции.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Составление уравнений окислительно-восстановительных реакций методом электронного баланса.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Свойства простых веществ – металлов и неметаллов, кислот и солей в свете окислительно-восстановительных реакций.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Демонстрации. </w:t>
      </w:r>
      <w:r w:rsidRPr="005B4F07">
        <w:rPr>
          <w:rFonts w:ascii="Times New Roman" w:eastAsia="Times New Roman" w:hAnsi="Times New Roman" w:cs="Times New Roman"/>
          <w:sz w:val="24"/>
          <w:szCs w:val="24"/>
          <w:lang w:eastAsia="ru-RU"/>
        </w:rPr>
        <w:t>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опыты. </w:t>
      </w:r>
      <w:r w:rsidRPr="005B4F07">
        <w:rPr>
          <w:rFonts w:ascii="Times New Roman" w:eastAsia="Times New Roman" w:hAnsi="Times New Roman" w:cs="Times New Roman"/>
          <w:sz w:val="24"/>
          <w:szCs w:val="24"/>
          <w:lang w:eastAsia="ru-RU"/>
        </w:rPr>
        <w:t xml:space="preserve">17. Взаимодействие растворов хлорида натрия и нитрата серебра. 18. Получение нерастворимого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и взаимодействие его с кислотами. 19. Взаимодействие кислот с основаниями. 20. Взаимодействие кислот с оксидами металлов. 21. Взаимодействие кислот с металлами. 22. Взаимодействие кислот с солями. 23. Взаимодействие щелочей с кислотами. 24. Взаимодействие щелочей с оксидами неметаллов. 25. Взаимодействие щелочей с солями. 26. Получение и свойства нерастворимых оснований. 27. Взаимодействие </w:t>
      </w:r>
      <w:proofErr w:type="spellStart"/>
      <w:r w:rsidRPr="005B4F07">
        <w:rPr>
          <w:rFonts w:ascii="Times New Roman" w:eastAsia="Times New Roman" w:hAnsi="Times New Roman" w:cs="Times New Roman"/>
          <w:sz w:val="24"/>
          <w:szCs w:val="24"/>
          <w:lang w:eastAsia="ru-RU"/>
        </w:rPr>
        <w:t>оснóвных</w:t>
      </w:r>
      <w:proofErr w:type="spellEnd"/>
      <w:r w:rsidRPr="005B4F07">
        <w:rPr>
          <w:rFonts w:ascii="Times New Roman" w:eastAsia="Times New Roman" w:hAnsi="Times New Roman" w:cs="Times New Roman"/>
          <w:sz w:val="24"/>
          <w:szCs w:val="24"/>
          <w:lang w:eastAsia="ru-RU"/>
        </w:rPr>
        <w:t xml:space="preserve"> оксидов с кислотами. 28. Взаимодействие </w:t>
      </w:r>
      <w:proofErr w:type="spellStart"/>
      <w:r w:rsidRPr="005B4F07">
        <w:rPr>
          <w:rFonts w:ascii="Times New Roman" w:eastAsia="Times New Roman" w:hAnsi="Times New Roman" w:cs="Times New Roman"/>
          <w:sz w:val="24"/>
          <w:szCs w:val="24"/>
          <w:lang w:eastAsia="ru-RU"/>
        </w:rPr>
        <w:t>оснóвных</w:t>
      </w:r>
      <w:proofErr w:type="spellEnd"/>
      <w:r w:rsidRPr="005B4F07">
        <w:rPr>
          <w:rFonts w:ascii="Times New Roman" w:eastAsia="Times New Roman" w:hAnsi="Times New Roman" w:cs="Times New Roman"/>
          <w:sz w:val="24"/>
          <w:szCs w:val="24"/>
          <w:lang w:eastAsia="ru-RU"/>
        </w:rPr>
        <w:t xml:space="preserve"> оксидов с водой. 29. Взаимодействие кислотных оксидов с щелочами. 30. Взаимодействие кислотных оксидов с водой. 31. Взаимодействие солей с кислотами. 32. Взаимодействие солей с щелочами. 33. Взаимодействие солей с солями. 34. Взаимодействие растворов солей с металлами.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7. Практикум 2. Свойства растворов электролитов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1. Ионные реакции. 2. Условия течения химических реакций между растворами электролитов до конца. 3. Свойства кислот, оснований, оксидов и солей. 4. Решение экспериментальных задач.</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 связи с тем , что учебный план рассчитан на 68 часов, а программа рассчитана на 70 часов, то были убраны резервные часы.</w:t>
      </w:r>
    </w:p>
    <w:tbl>
      <w:tblPr>
        <w:tblStyle w:val="a8"/>
        <w:tblW w:w="0" w:type="auto"/>
        <w:tblLook w:val="04A0"/>
      </w:tblPr>
      <w:tblGrid>
        <w:gridCol w:w="959"/>
        <w:gridCol w:w="1914"/>
        <w:gridCol w:w="1914"/>
        <w:gridCol w:w="2263"/>
        <w:gridCol w:w="1915"/>
      </w:tblGrid>
      <w:tr w:rsidR="005C7959" w:rsidRPr="005B4F07" w:rsidTr="005C7959">
        <w:tc>
          <w:tcPr>
            <w:tcW w:w="959" w:type="dxa"/>
            <w:vAlign w:val="center"/>
          </w:tcPr>
          <w:p w:rsidR="005C7959" w:rsidRPr="005B4F07" w:rsidRDefault="005C7959"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П/П</w:t>
            </w:r>
          </w:p>
          <w:p w:rsidR="005C7959" w:rsidRPr="005B4F07" w:rsidRDefault="005C7959" w:rsidP="00F80EDD">
            <w:pPr>
              <w:jc w:val="both"/>
              <w:rPr>
                <w:rFonts w:ascii="Times New Roman" w:eastAsia="Times New Roman" w:hAnsi="Times New Roman" w:cs="Times New Roman"/>
                <w:sz w:val="24"/>
                <w:szCs w:val="24"/>
                <w:lang w:eastAsia="ru-RU"/>
              </w:rPr>
            </w:pPr>
          </w:p>
        </w:tc>
        <w:tc>
          <w:tcPr>
            <w:tcW w:w="1914" w:type="dxa"/>
            <w:vAlign w:val="center"/>
          </w:tcPr>
          <w:p w:rsidR="005C7959" w:rsidRPr="005B4F07" w:rsidRDefault="005C7959"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Наименование темы</w:t>
            </w:r>
          </w:p>
        </w:tc>
        <w:tc>
          <w:tcPr>
            <w:tcW w:w="1914" w:type="dxa"/>
            <w:vAlign w:val="center"/>
          </w:tcPr>
          <w:p w:rsidR="005C7959" w:rsidRPr="005B4F07" w:rsidRDefault="005C7959"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Количество часов</w:t>
            </w:r>
          </w:p>
          <w:p w:rsidR="005C7959" w:rsidRPr="005B4F07" w:rsidRDefault="005C7959" w:rsidP="00F80EDD">
            <w:pPr>
              <w:jc w:val="both"/>
              <w:rPr>
                <w:rFonts w:ascii="Times New Roman" w:eastAsia="Times New Roman" w:hAnsi="Times New Roman" w:cs="Times New Roman"/>
                <w:sz w:val="24"/>
                <w:szCs w:val="24"/>
                <w:lang w:eastAsia="ru-RU"/>
              </w:rPr>
            </w:pPr>
          </w:p>
        </w:tc>
        <w:tc>
          <w:tcPr>
            <w:tcW w:w="1914" w:type="dxa"/>
            <w:vAlign w:val="center"/>
          </w:tcPr>
          <w:p w:rsidR="005C7959" w:rsidRPr="005B4F07" w:rsidRDefault="005C7959"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Практические работы</w:t>
            </w:r>
          </w:p>
        </w:tc>
        <w:tc>
          <w:tcPr>
            <w:tcW w:w="1915"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Контрольные работы</w:t>
            </w:r>
          </w:p>
        </w:tc>
      </w:tr>
      <w:tr w:rsidR="005C7959" w:rsidRPr="005B4F07" w:rsidTr="005C7959">
        <w:tc>
          <w:tcPr>
            <w:tcW w:w="959"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1</w:t>
            </w:r>
          </w:p>
        </w:tc>
        <w:tc>
          <w:tcPr>
            <w:tcW w:w="1914"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Введение</w:t>
            </w:r>
          </w:p>
        </w:tc>
        <w:tc>
          <w:tcPr>
            <w:tcW w:w="1914"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4</w:t>
            </w:r>
          </w:p>
        </w:tc>
        <w:tc>
          <w:tcPr>
            <w:tcW w:w="1914"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sz w:val="24"/>
                <w:szCs w:val="24"/>
                <w:lang w:eastAsia="ru-RU"/>
              </w:rPr>
              <w:t xml:space="preserve">Практическая работа № 1: « Знакомство с лабораторным оборудованием. </w:t>
            </w:r>
            <w:r w:rsidRPr="005B4F07">
              <w:rPr>
                <w:rFonts w:ascii="Times New Roman" w:eastAsia="Times New Roman" w:hAnsi="Times New Roman" w:cs="Times New Roman"/>
                <w:sz w:val="24"/>
                <w:szCs w:val="24"/>
                <w:lang w:eastAsia="ru-RU"/>
              </w:rPr>
              <w:lastRenderedPageBreak/>
              <w:t>Правила техники безопасности»</w:t>
            </w:r>
          </w:p>
        </w:tc>
        <w:tc>
          <w:tcPr>
            <w:tcW w:w="1915" w:type="dxa"/>
          </w:tcPr>
          <w:p w:rsidR="005C7959" w:rsidRPr="005B4F07" w:rsidRDefault="005C7959" w:rsidP="00F80EDD">
            <w:pPr>
              <w:spacing w:line="294" w:lineRule="atLeast"/>
              <w:jc w:val="both"/>
              <w:rPr>
                <w:rFonts w:ascii="Times New Roman" w:eastAsia="Times New Roman" w:hAnsi="Times New Roman" w:cs="Times New Roman"/>
                <w:b/>
                <w:bCs/>
                <w:sz w:val="24"/>
                <w:szCs w:val="24"/>
                <w:lang w:eastAsia="ru-RU"/>
              </w:rPr>
            </w:pPr>
          </w:p>
        </w:tc>
      </w:tr>
      <w:tr w:rsidR="005C7959" w:rsidRPr="005B4F07" w:rsidTr="005C7959">
        <w:tc>
          <w:tcPr>
            <w:tcW w:w="959"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lastRenderedPageBreak/>
              <w:t>2</w:t>
            </w:r>
          </w:p>
        </w:tc>
        <w:tc>
          <w:tcPr>
            <w:tcW w:w="1914"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Атомы химических элементов</w:t>
            </w:r>
          </w:p>
        </w:tc>
        <w:tc>
          <w:tcPr>
            <w:tcW w:w="1914"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10</w:t>
            </w:r>
          </w:p>
        </w:tc>
        <w:tc>
          <w:tcPr>
            <w:tcW w:w="1914" w:type="dxa"/>
          </w:tcPr>
          <w:p w:rsidR="005C7959" w:rsidRPr="005B4F07" w:rsidRDefault="005C7959" w:rsidP="00F80EDD">
            <w:pPr>
              <w:spacing w:line="294" w:lineRule="atLeast"/>
              <w:jc w:val="both"/>
              <w:rPr>
                <w:rFonts w:ascii="Times New Roman" w:eastAsia="Times New Roman" w:hAnsi="Times New Roman" w:cs="Times New Roman"/>
                <w:b/>
                <w:bCs/>
                <w:sz w:val="24"/>
                <w:szCs w:val="24"/>
                <w:lang w:eastAsia="ru-RU"/>
              </w:rPr>
            </w:pPr>
          </w:p>
        </w:tc>
        <w:tc>
          <w:tcPr>
            <w:tcW w:w="1915" w:type="dxa"/>
          </w:tcPr>
          <w:p w:rsidR="005C7959" w:rsidRPr="005B4F07" w:rsidRDefault="005C7959" w:rsidP="00F80EDD">
            <w:pPr>
              <w:spacing w:line="294" w:lineRule="atLeast"/>
              <w:jc w:val="both"/>
              <w:rPr>
                <w:rFonts w:ascii="Times New Roman" w:eastAsia="Times New Roman" w:hAnsi="Times New Roman" w:cs="Times New Roman"/>
                <w:b/>
                <w:bCs/>
                <w:sz w:val="24"/>
                <w:szCs w:val="24"/>
                <w:lang w:eastAsia="ru-RU"/>
              </w:rPr>
            </w:pPr>
            <w:r w:rsidRPr="005B4F07">
              <w:rPr>
                <w:rFonts w:ascii="Times New Roman" w:eastAsia="Times New Roman" w:hAnsi="Times New Roman" w:cs="Times New Roman"/>
                <w:sz w:val="24"/>
                <w:szCs w:val="24"/>
                <w:lang w:eastAsia="ru-RU"/>
              </w:rPr>
              <w:t>Контрольная работа №1 по теме: «Атомы химических элементов»</w:t>
            </w:r>
          </w:p>
        </w:tc>
      </w:tr>
      <w:tr w:rsidR="005C7959" w:rsidRPr="005B4F07" w:rsidTr="005C7959">
        <w:tc>
          <w:tcPr>
            <w:tcW w:w="959"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3</w:t>
            </w:r>
          </w:p>
        </w:tc>
        <w:tc>
          <w:tcPr>
            <w:tcW w:w="1914"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Простые вещества</w:t>
            </w:r>
          </w:p>
        </w:tc>
        <w:tc>
          <w:tcPr>
            <w:tcW w:w="1914"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7</w:t>
            </w:r>
          </w:p>
        </w:tc>
        <w:tc>
          <w:tcPr>
            <w:tcW w:w="1914" w:type="dxa"/>
          </w:tcPr>
          <w:p w:rsidR="005C7959" w:rsidRPr="005B4F07" w:rsidRDefault="005C7959" w:rsidP="00F80EDD">
            <w:pPr>
              <w:spacing w:line="294" w:lineRule="atLeast"/>
              <w:jc w:val="both"/>
              <w:rPr>
                <w:rFonts w:ascii="Times New Roman" w:eastAsia="Times New Roman" w:hAnsi="Times New Roman" w:cs="Times New Roman"/>
                <w:b/>
                <w:bCs/>
                <w:sz w:val="24"/>
                <w:szCs w:val="24"/>
                <w:lang w:eastAsia="ru-RU"/>
              </w:rPr>
            </w:pPr>
          </w:p>
        </w:tc>
        <w:tc>
          <w:tcPr>
            <w:tcW w:w="1915" w:type="dxa"/>
          </w:tcPr>
          <w:p w:rsidR="005C7959" w:rsidRPr="005B4F07" w:rsidRDefault="005C7959" w:rsidP="00F80EDD">
            <w:pPr>
              <w:spacing w:line="294" w:lineRule="atLeast"/>
              <w:jc w:val="both"/>
              <w:rPr>
                <w:rFonts w:ascii="Times New Roman" w:eastAsia="Times New Roman" w:hAnsi="Times New Roman" w:cs="Times New Roman"/>
                <w:b/>
                <w:bCs/>
                <w:sz w:val="24"/>
                <w:szCs w:val="24"/>
                <w:lang w:eastAsia="ru-RU"/>
              </w:rPr>
            </w:pPr>
            <w:r w:rsidRPr="005B4F07">
              <w:rPr>
                <w:rFonts w:ascii="Times New Roman" w:eastAsia="Times New Roman" w:hAnsi="Times New Roman" w:cs="Times New Roman"/>
                <w:sz w:val="24"/>
                <w:szCs w:val="24"/>
                <w:lang w:eastAsia="ru-RU"/>
              </w:rPr>
              <w:t>Контрольная работа №2 по теме: «Простые вещества»</w:t>
            </w:r>
          </w:p>
        </w:tc>
      </w:tr>
      <w:tr w:rsidR="005C7959" w:rsidRPr="005B4F07" w:rsidTr="005C7959">
        <w:tc>
          <w:tcPr>
            <w:tcW w:w="959"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4</w:t>
            </w:r>
          </w:p>
        </w:tc>
        <w:tc>
          <w:tcPr>
            <w:tcW w:w="1914"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Соединения химических элементов</w:t>
            </w:r>
          </w:p>
        </w:tc>
        <w:tc>
          <w:tcPr>
            <w:tcW w:w="1914" w:type="dxa"/>
          </w:tcPr>
          <w:p w:rsidR="005C7959" w:rsidRPr="005B4F07" w:rsidRDefault="005C7959"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13</w:t>
            </w:r>
          </w:p>
        </w:tc>
        <w:tc>
          <w:tcPr>
            <w:tcW w:w="1914" w:type="dxa"/>
          </w:tcPr>
          <w:p w:rsidR="005C7959" w:rsidRPr="005B4F07" w:rsidRDefault="00BA190C" w:rsidP="00F80EDD">
            <w:pPr>
              <w:spacing w:line="294" w:lineRule="atLeast"/>
              <w:jc w:val="both"/>
              <w:rPr>
                <w:rFonts w:ascii="Times New Roman" w:eastAsia="Times New Roman" w:hAnsi="Times New Roman" w:cs="Times New Roman"/>
                <w:b/>
                <w:bCs/>
                <w:sz w:val="24"/>
                <w:szCs w:val="24"/>
                <w:lang w:eastAsia="ru-RU"/>
              </w:rPr>
            </w:pPr>
            <w:r w:rsidRPr="005B4F07">
              <w:rPr>
                <w:rFonts w:ascii="Times New Roman" w:eastAsia="Times New Roman" w:hAnsi="Times New Roman" w:cs="Times New Roman"/>
                <w:sz w:val="24"/>
                <w:szCs w:val="24"/>
                <w:lang w:eastAsia="ru-RU"/>
              </w:rPr>
              <w:t>Практическая работа №2 «Анализ почвы и воды» №3«Приготовление раствора с заданной массовой долей растворенного вещества».</w:t>
            </w:r>
          </w:p>
        </w:tc>
        <w:tc>
          <w:tcPr>
            <w:tcW w:w="1915" w:type="dxa"/>
          </w:tcPr>
          <w:p w:rsidR="005C7959" w:rsidRPr="005B4F07" w:rsidRDefault="00BA190C" w:rsidP="00F80EDD">
            <w:pPr>
              <w:spacing w:line="294" w:lineRule="atLeast"/>
              <w:jc w:val="both"/>
              <w:rPr>
                <w:rFonts w:ascii="Times New Roman" w:eastAsia="Times New Roman" w:hAnsi="Times New Roman" w:cs="Times New Roman"/>
                <w:b/>
                <w:bCs/>
                <w:sz w:val="24"/>
                <w:szCs w:val="24"/>
                <w:lang w:eastAsia="ru-RU"/>
              </w:rPr>
            </w:pPr>
            <w:r w:rsidRPr="005B4F07">
              <w:rPr>
                <w:rFonts w:ascii="Times New Roman" w:eastAsia="Times New Roman" w:hAnsi="Times New Roman" w:cs="Times New Roman"/>
                <w:sz w:val="24"/>
                <w:szCs w:val="24"/>
                <w:lang w:eastAsia="ru-RU"/>
              </w:rPr>
              <w:t>Контрольная работа №3 по теме: «Соединения химических элементов»</w:t>
            </w:r>
          </w:p>
        </w:tc>
      </w:tr>
      <w:tr w:rsidR="00BA190C" w:rsidRPr="005B4F07" w:rsidTr="005C7959">
        <w:tc>
          <w:tcPr>
            <w:tcW w:w="959" w:type="dxa"/>
          </w:tcPr>
          <w:p w:rsidR="00BA190C" w:rsidRPr="005B4F07" w:rsidRDefault="00BA190C"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5</w:t>
            </w:r>
          </w:p>
        </w:tc>
        <w:tc>
          <w:tcPr>
            <w:tcW w:w="1914" w:type="dxa"/>
          </w:tcPr>
          <w:p w:rsidR="00BA190C" w:rsidRPr="005B4F07" w:rsidRDefault="00BA190C"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Изменения, происходящие с веществами</w:t>
            </w:r>
          </w:p>
        </w:tc>
        <w:tc>
          <w:tcPr>
            <w:tcW w:w="1914" w:type="dxa"/>
          </w:tcPr>
          <w:p w:rsidR="00BA190C" w:rsidRPr="005B4F07" w:rsidRDefault="00BA190C"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13</w:t>
            </w:r>
          </w:p>
        </w:tc>
        <w:tc>
          <w:tcPr>
            <w:tcW w:w="1914" w:type="dxa"/>
          </w:tcPr>
          <w:p w:rsidR="00BA190C" w:rsidRPr="005B4F07" w:rsidRDefault="00BA190C"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Практическая работа №5 «Признаки химических реакций»</w:t>
            </w:r>
          </w:p>
        </w:tc>
        <w:tc>
          <w:tcPr>
            <w:tcW w:w="1915" w:type="dxa"/>
          </w:tcPr>
          <w:p w:rsidR="00BA190C" w:rsidRPr="005B4F07" w:rsidRDefault="00BA190C"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Контрольная работа по теме: «Изменения с веществами»</w:t>
            </w:r>
          </w:p>
        </w:tc>
      </w:tr>
      <w:tr w:rsidR="00BA190C" w:rsidRPr="005B4F07" w:rsidTr="005C7959">
        <w:tc>
          <w:tcPr>
            <w:tcW w:w="959" w:type="dxa"/>
          </w:tcPr>
          <w:p w:rsidR="00BA190C" w:rsidRPr="005B4F07" w:rsidRDefault="00BA190C"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6</w:t>
            </w:r>
          </w:p>
        </w:tc>
        <w:tc>
          <w:tcPr>
            <w:tcW w:w="1914" w:type="dxa"/>
          </w:tcPr>
          <w:p w:rsidR="00BA190C" w:rsidRPr="005B4F07" w:rsidRDefault="00BA190C"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Растворение. Растворы. Свойства растворов электролитов</w:t>
            </w:r>
          </w:p>
        </w:tc>
        <w:tc>
          <w:tcPr>
            <w:tcW w:w="1914" w:type="dxa"/>
          </w:tcPr>
          <w:p w:rsidR="00BA190C" w:rsidRPr="005B4F07" w:rsidRDefault="00BA190C"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16</w:t>
            </w:r>
          </w:p>
        </w:tc>
        <w:tc>
          <w:tcPr>
            <w:tcW w:w="1914" w:type="dxa"/>
          </w:tcPr>
          <w:p w:rsidR="00BA190C" w:rsidRPr="005B4F07" w:rsidRDefault="00BA190C"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Практическая работа№6 «Свойства оксидов, оснований, кислот и солей»</w:t>
            </w:r>
          </w:p>
          <w:p w:rsidR="00BA190C" w:rsidRPr="005B4F07" w:rsidRDefault="00BA190C"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Практическая работа №7 «Решение экспериментальных задач»</w:t>
            </w:r>
          </w:p>
        </w:tc>
        <w:tc>
          <w:tcPr>
            <w:tcW w:w="1915" w:type="dxa"/>
          </w:tcPr>
          <w:p w:rsidR="00BA190C" w:rsidRPr="005B4F07" w:rsidRDefault="00BA190C"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Контрольная работа «Растворение. Растворы. Свойства растворов электролитов»</w:t>
            </w:r>
          </w:p>
        </w:tc>
      </w:tr>
      <w:tr w:rsidR="00BA190C" w:rsidRPr="005B4F07" w:rsidTr="005C7959">
        <w:tc>
          <w:tcPr>
            <w:tcW w:w="959" w:type="dxa"/>
          </w:tcPr>
          <w:p w:rsidR="00BA190C" w:rsidRPr="005B4F07" w:rsidRDefault="00BC3C67"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7</w:t>
            </w:r>
          </w:p>
        </w:tc>
        <w:tc>
          <w:tcPr>
            <w:tcW w:w="1914" w:type="dxa"/>
          </w:tcPr>
          <w:p w:rsidR="00BA190C" w:rsidRPr="005B4F07" w:rsidRDefault="00BC3C67"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Итоговое повторение</w:t>
            </w:r>
          </w:p>
        </w:tc>
        <w:tc>
          <w:tcPr>
            <w:tcW w:w="1914" w:type="dxa"/>
          </w:tcPr>
          <w:p w:rsidR="00BA190C" w:rsidRPr="005B4F07" w:rsidRDefault="00BC3C67"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4</w:t>
            </w:r>
          </w:p>
        </w:tc>
        <w:tc>
          <w:tcPr>
            <w:tcW w:w="1914" w:type="dxa"/>
          </w:tcPr>
          <w:p w:rsidR="00BA190C" w:rsidRPr="005B4F07" w:rsidRDefault="00BA190C" w:rsidP="00F80EDD">
            <w:pPr>
              <w:jc w:val="both"/>
              <w:rPr>
                <w:rFonts w:ascii="Times New Roman" w:eastAsia="Times New Roman" w:hAnsi="Times New Roman" w:cs="Times New Roman"/>
                <w:sz w:val="24"/>
                <w:szCs w:val="24"/>
                <w:lang w:eastAsia="ru-RU"/>
              </w:rPr>
            </w:pPr>
          </w:p>
        </w:tc>
        <w:tc>
          <w:tcPr>
            <w:tcW w:w="1915" w:type="dxa"/>
          </w:tcPr>
          <w:p w:rsidR="00BA190C"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Итоговая контрольная работа</w:t>
            </w:r>
          </w:p>
        </w:tc>
      </w:tr>
    </w:tbl>
    <w:p w:rsidR="00E57C4D" w:rsidRPr="005B4F07" w:rsidRDefault="00E57C4D" w:rsidP="00F80EDD">
      <w:pPr>
        <w:spacing w:after="0" w:line="240" w:lineRule="auto"/>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7</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Планируемые результаты</w:t>
      </w:r>
    </w:p>
    <w:p w:rsidR="00E57C4D" w:rsidRPr="005B4F07" w:rsidRDefault="00E57C4D" w:rsidP="00F80EDD">
      <w:pPr>
        <w:numPr>
          <w:ilvl w:val="1"/>
          <w:numId w:val="24"/>
        </w:numPr>
        <w:spacing w:after="0" w:line="245"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Введение</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Распознавать химические символы: А1, </w:t>
      </w:r>
      <w:proofErr w:type="spellStart"/>
      <w:r w:rsidRPr="005B4F07">
        <w:rPr>
          <w:rFonts w:ascii="Times New Roman" w:eastAsia="Times New Roman" w:hAnsi="Times New Roman" w:cs="Times New Roman"/>
          <w:sz w:val="24"/>
          <w:szCs w:val="24"/>
          <w:lang w:eastAsia="ru-RU"/>
        </w:rPr>
        <w:t>Аg</w:t>
      </w:r>
      <w:proofErr w:type="spellEnd"/>
      <w:r w:rsidRPr="005B4F07">
        <w:rPr>
          <w:rFonts w:ascii="Times New Roman" w:eastAsia="Times New Roman" w:hAnsi="Times New Roman" w:cs="Times New Roman"/>
          <w:sz w:val="24"/>
          <w:szCs w:val="24"/>
          <w:lang w:eastAsia="ru-RU"/>
        </w:rPr>
        <w:t xml:space="preserve"> С, </w:t>
      </w:r>
      <w:proofErr w:type="spellStart"/>
      <w:r w:rsidRPr="005B4F07">
        <w:rPr>
          <w:rFonts w:ascii="Times New Roman" w:eastAsia="Times New Roman" w:hAnsi="Times New Roman" w:cs="Times New Roman"/>
          <w:sz w:val="24"/>
          <w:szCs w:val="24"/>
          <w:lang w:eastAsia="ru-RU"/>
        </w:rPr>
        <w:t>Са</w:t>
      </w:r>
      <w:proofErr w:type="spellEnd"/>
      <w:r w:rsidRPr="005B4F07">
        <w:rPr>
          <w:rFonts w:ascii="Times New Roman" w:eastAsia="Times New Roman" w:hAnsi="Times New Roman" w:cs="Times New Roman"/>
          <w:sz w:val="24"/>
          <w:szCs w:val="24"/>
          <w:lang w:eastAsia="ru-RU"/>
        </w:rPr>
        <w:t xml:space="preserve">, </w:t>
      </w:r>
      <w:proofErr w:type="spellStart"/>
      <w:r w:rsidRPr="005B4F07">
        <w:rPr>
          <w:rFonts w:ascii="Times New Roman" w:eastAsia="Times New Roman" w:hAnsi="Times New Roman" w:cs="Times New Roman"/>
          <w:sz w:val="24"/>
          <w:szCs w:val="24"/>
          <w:lang w:eastAsia="ru-RU"/>
        </w:rPr>
        <w:t>Сl</w:t>
      </w:r>
      <w:proofErr w:type="spellEnd"/>
      <w:r w:rsidRPr="005B4F07">
        <w:rPr>
          <w:rFonts w:ascii="Times New Roman" w:eastAsia="Times New Roman" w:hAnsi="Times New Roman" w:cs="Times New Roman"/>
          <w:sz w:val="24"/>
          <w:szCs w:val="24"/>
          <w:lang w:eastAsia="ru-RU"/>
        </w:rPr>
        <w:t xml:space="preserve">, </w:t>
      </w:r>
      <w:proofErr w:type="spellStart"/>
      <w:r w:rsidRPr="005B4F07">
        <w:rPr>
          <w:rFonts w:ascii="Times New Roman" w:eastAsia="Times New Roman" w:hAnsi="Times New Roman" w:cs="Times New Roman"/>
          <w:sz w:val="24"/>
          <w:szCs w:val="24"/>
          <w:lang w:eastAsia="ru-RU"/>
        </w:rPr>
        <w:t>Сu</w:t>
      </w:r>
      <w:proofErr w:type="spellEnd"/>
      <w:r w:rsidRPr="005B4F07">
        <w:rPr>
          <w:rFonts w:ascii="Times New Roman" w:eastAsia="Times New Roman" w:hAnsi="Times New Roman" w:cs="Times New Roman"/>
          <w:sz w:val="24"/>
          <w:szCs w:val="24"/>
          <w:lang w:eastAsia="ru-RU"/>
        </w:rPr>
        <w:t xml:space="preserve">, </w:t>
      </w:r>
      <w:proofErr w:type="spellStart"/>
      <w:r w:rsidRPr="005B4F07">
        <w:rPr>
          <w:rFonts w:ascii="Times New Roman" w:eastAsia="Times New Roman" w:hAnsi="Times New Roman" w:cs="Times New Roman"/>
          <w:sz w:val="24"/>
          <w:szCs w:val="24"/>
          <w:lang w:eastAsia="ru-RU"/>
        </w:rPr>
        <w:t>Fе</w:t>
      </w:r>
      <w:proofErr w:type="spellEnd"/>
      <w:r w:rsidRPr="005B4F07">
        <w:rPr>
          <w:rFonts w:ascii="Times New Roman" w:eastAsia="Times New Roman" w:hAnsi="Times New Roman" w:cs="Times New Roman"/>
          <w:sz w:val="24"/>
          <w:szCs w:val="24"/>
          <w:lang w:eastAsia="ru-RU"/>
        </w:rPr>
        <w:t xml:space="preserve">, Н, К, N, </w:t>
      </w:r>
      <w:proofErr w:type="spellStart"/>
      <w:r w:rsidRPr="005B4F07">
        <w:rPr>
          <w:rFonts w:ascii="Times New Roman" w:eastAsia="Times New Roman" w:hAnsi="Times New Roman" w:cs="Times New Roman"/>
          <w:sz w:val="24"/>
          <w:szCs w:val="24"/>
          <w:lang w:eastAsia="ru-RU"/>
        </w:rPr>
        <w:t>Мg</w:t>
      </w:r>
      <w:proofErr w:type="spellEnd"/>
      <w:r w:rsidRPr="005B4F07">
        <w:rPr>
          <w:rFonts w:ascii="Times New Roman" w:eastAsia="Times New Roman" w:hAnsi="Times New Roman" w:cs="Times New Roman"/>
          <w:sz w:val="24"/>
          <w:szCs w:val="24"/>
          <w:lang w:eastAsia="ru-RU"/>
        </w:rPr>
        <w:t xml:space="preserve">, </w:t>
      </w:r>
      <w:proofErr w:type="spellStart"/>
      <w:r w:rsidRPr="005B4F07">
        <w:rPr>
          <w:rFonts w:ascii="Times New Roman" w:eastAsia="Times New Roman" w:hAnsi="Times New Roman" w:cs="Times New Roman"/>
          <w:sz w:val="24"/>
          <w:szCs w:val="24"/>
          <w:lang w:eastAsia="ru-RU"/>
        </w:rPr>
        <w:t>Na</w:t>
      </w:r>
      <w:proofErr w:type="spellEnd"/>
      <w:r w:rsidRPr="005B4F07">
        <w:rPr>
          <w:rFonts w:ascii="Times New Roman" w:eastAsia="Times New Roman" w:hAnsi="Times New Roman" w:cs="Times New Roman"/>
          <w:sz w:val="24"/>
          <w:szCs w:val="24"/>
          <w:lang w:eastAsia="ru-RU"/>
        </w:rPr>
        <w:t xml:space="preserve">, О, Р, S, </w:t>
      </w:r>
      <w:proofErr w:type="spellStart"/>
      <w:r w:rsidRPr="005B4F07">
        <w:rPr>
          <w:rFonts w:ascii="Times New Roman" w:eastAsia="Times New Roman" w:hAnsi="Times New Roman" w:cs="Times New Roman"/>
          <w:sz w:val="24"/>
          <w:szCs w:val="24"/>
          <w:lang w:eastAsia="ru-RU"/>
        </w:rPr>
        <w:t>Si</w:t>
      </w:r>
      <w:proofErr w:type="spellEnd"/>
      <w:r w:rsidRPr="005B4F07">
        <w:rPr>
          <w:rFonts w:ascii="Times New Roman" w:eastAsia="Times New Roman" w:hAnsi="Times New Roman" w:cs="Times New Roman"/>
          <w:sz w:val="24"/>
          <w:szCs w:val="24"/>
          <w:lang w:eastAsia="ru-RU"/>
        </w:rPr>
        <w:t xml:space="preserve">, </w:t>
      </w:r>
      <w:proofErr w:type="spellStart"/>
      <w:r w:rsidRPr="005B4F07">
        <w:rPr>
          <w:rFonts w:ascii="Times New Roman" w:eastAsia="Times New Roman" w:hAnsi="Times New Roman" w:cs="Times New Roman"/>
          <w:sz w:val="24"/>
          <w:szCs w:val="24"/>
          <w:lang w:eastAsia="ru-RU"/>
        </w:rPr>
        <w:t>Zn</w:t>
      </w:r>
      <w:proofErr w:type="spellEnd"/>
      <w:r w:rsidRPr="005B4F07">
        <w:rPr>
          <w:rFonts w:ascii="Times New Roman" w:eastAsia="Times New Roman" w:hAnsi="Times New Roman" w:cs="Times New Roman"/>
          <w:sz w:val="24"/>
          <w:szCs w:val="24"/>
          <w:lang w:eastAsia="ru-RU"/>
        </w:rPr>
        <w:t>, их названия и произношение. Учащийся должен уметь: использовать при характеристике веществ понятия: «атом», «молекула», «химический элемент», «химический знак, или символ», «вещество», «простое вещество», «сложное вещество», «свойства веществ», «химические явления», «физические явления», «</w:t>
      </w:r>
      <w:proofErr w:type="spellStart"/>
      <w:r w:rsidRPr="005B4F07">
        <w:rPr>
          <w:rFonts w:ascii="Times New Roman" w:eastAsia="Times New Roman" w:hAnsi="Times New Roman" w:cs="Times New Roman"/>
          <w:sz w:val="24"/>
          <w:szCs w:val="24"/>
          <w:lang w:eastAsia="ru-RU"/>
        </w:rPr>
        <w:t>коэффи</w:t>
      </w:r>
      <w:proofErr w:type="spellEnd"/>
      <w:r w:rsidRPr="005B4F07">
        <w:rPr>
          <w:rFonts w:ascii="Times New Roman" w:eastAsia="Times New Roman" w:hAnsi="Times New Roman" w:cs="Times New Roman"/>
          <w:sz w:val="24"/>
          <w:szCs w:val="24"/>
          <w:lang w:eastAsia="ru-RU"/>
        </w:rPr>
        <w:t xml:space="preserve">- </w:t>
      </w:r>
      <w:proofErr w:type="spellStart"/>
      <w:r w:rsidRPr="005B4F07">
        <w:rPr>
          <w:rFonts w:ascii="Times New Roman" w:eastAsia="Times New Roman" w:hAnsi="Times New Roman" w:cs="Times New Roman"/>
          <w:sz w:val="24"/>
          <w:szCs w:val="24"/>
          <w:lang w:eastAsia="ru-RU"/>
        </w:rPr>
        <w:t>циенты</w:t>
      </w:r>
      <w:proofErr w:type="spellEnd"/>
      <w:r w:rsidRPr="005B4F07">
        <w:rPr>
          <w:rFonts w:ascii="Times New Roman" w:eastAsia="Times New Roman" w:hAnsi="Times New Roman" w:cs="Times New Roman"/>
          <w:sz w:val="24"/>
          <w:szCs w:val="24"/>
          <w:lang w:eastAsia="ru-RU"/>
        </w:rPr>
        <w:t xml:space="preserve">», «индексы», «относительная атомная масса», «относительная молекулярная масса», «массовая доля элемента»; обращаться с лабораторным оборудованием и нагревательными приборами в соответствии с правилами техники безопасности; выполнять простейшие приемы работы с лабораторным оборудованием: лабораторным штативом; спиртовкой; классифицировать вещества по составу на </w:t>
      </w:r>
      <w:r w:rsidRPr="005B4F07">
        <w:rPr>
          <w:rFonts w:ascii="Times New Roman" w:eastAsia="Times New Roman" w:hAnsi="Times New Roman" w:cs="Times New Roman"/>
          <w:sz w:val="24"/>
          <w:szCs w:val="24"/>
          <w:lang w:eastAsia="ru-RU"/>
        </w:rPr>
        <w:lastRenderedPageBreak/>
        <w:t>простые и сложные; различать: тела и вещества; химический элемент и простое вещество; описывать: формы существования химических элементов (свободные атомы, простые вещества, сложные вещества); табличную форму Периодической системы химических элементов; положение элемента в таблице Д. И, Менделеева, используя понятия «период», «группа», «главная подгруппа», «побочная подгруппа»; свойства веществ (твердых, жидких, газообразных); объяснять сущность химических явлений (с точки зрения атомно-молекулярного учения) и их принципиальное отличие от физических явлений; характеризовать: основные методы изучения естественных дисциплин (наблюдение, эксперимент, моделирование); вещество по его химической формуле согласно плану: качественный состав, тип вещества (простое или сложное), количественный 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отрицательную) в жизни человека, аргументировать свое отношение к этой проблеме; вычислять относительную молекулярную массу вещества и массовую долю химического элемента в соединениях; проводить наблюдения свойств веществ и явлений, происходящих с веществами; соблюдать правила техники безопасности при проведении наблюдений и лабораторных опытов.</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проблемы, т. е. устанавливать несоответствие между желаемым и действительным; составлять сложный план текста; владеть таким видом изложения текста, как повествование; под руководством учителя проводить непосредственное наблюдение; под руководством учителя оформлять отчет, включающий описание наблюдения, его результатов, выводов; использовать такой вид мысленного (идеального) моделирования, как знаковое моделирование (на примере знаков химических элементов, химических формул); использовать такой вид материального (предметного) моделирования, как физическое моделирование (на примере моделирования атомов и молекул); получать химическую информацию из различных источников; определять объект и аспект анализа и синтеза; определять компоненты объекта в соответствии с аспектом анализа и синтеза; осуществлять качественное и количественное описание компонентов объекта; определять отношения объекта с другими объектами; определять существенные признаки объект.</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2)</w:t>
      </w:r>
      <w:r w:rsidRPr="005B4F07">
        <w:rPr>
          <w:rFonts w:ascii="Times New Roman" w:eastAsia="Times New Roman" w:hAnsi="Times New Roman" w:cs="Times New Roman"/>
          <w:i/>
          <w:iCs/>
          <w:sz w:val="24"/>
          <w:szCs w:val="24"/>
          <w:lang w:eastAsia="ru-RU"/>
        </w:rPr>
        <w:t> </w:t>
      </w:r>
      <w:r w:rsidRPr="005B4F07">
        <w:rPr>
          <w:rFonts w:ascii="Times New Roman" w:eastAsia="Times New Roman" w:hAnsi="Times New Roman" w:cs="Times New Roman"/>
          <w:sz w:val="24"/>
          <w:szCs w:val="24"/>
          <w:lang w:eastAsia="ru-RU"/>
        </w:rPr>
        <w:t>Атомы химических элементов</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использовать при характеристике атомов понятия: «протон», «нейтрон», «электрон», «химический элемент», «массовое число», «изотоп», «электронный слой», «энергетический уровень», «элементы-металлы», «элементы-неметаллы»; при характеристике веществ понятия «ионная связь», «ионы», «ковалентная неполярная связь», «ковалентная полярная связь», «</w:t>
      </w:r>
      <w:proofErr w:type="spellStart"/>
      <w:r w:rsidRPr="005B4F07">
        <w:rPr>
          <w:rFonts w:ascii="Times New Roman" w:eastAsia="Times New Roman" w:hAnsi="Times New Roman" w:cs="Times New Roman"/>
          <w:sz w:val="24"/>
          <w:szCs w:val="24"/>
          <w:lang w:eastAsia="ru-RU"/>
        </w:rPr>
        <w:t>электроотрицательность</w:t>
      </w:r>
      <w:proofErr w:type="spellEnd"/>
      <w:r w:rsidRPr="005B4F07">
        <w:rPr>
          <w:rFonts w:ascii="Times New Roman" w:eastAsia="Times New Roman" w:hAnsi="Times New Roman" w:cs="Times New Roman"/>
          <w:sz w:val="24"/>
          <w:szCs w:val="24"/>
          <w:lang w:eastAsia="ru-RU"/>
        </w:rPr>
        <w:t xml:space="preserve">», «валентность», «металлическая связь»; описывать состав и строение атомов элементов с порядковыми номерами 1—20 в Периодической системе химических элементов Д. И. Менделеева; составлять схемы распределения электронов по электронным слоям в электронной оболочке атомов; схемы образования разных типов химической связи (ионной, ковалентной, металлической); объяснять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слоев, радиус атома, </w:t>
      </w:r>
      <w:proofErr w:type="spellStart"/>
      <w:r w:rsidRPr="005B4F07">
        <w:rPr>
          <w:rFonts w:ascii="Times New Roman" w:eastAsia="Times New Roman" w:hAnsi="Times New Roman" w:cs="Times New Roman"/>
          <w:sz w:val="24"/>
          <w:szCs w:val="24"/>
          <w:lang w:eastAsia="ru-RU"/>
        </w:rPr>
        <w:t>электроотрицательность</w:t>
      </w:r>
      <w:proofErr w:type="spellEnd"/>
      <w:r w:rsidRPr="005B4F07">
        <w:rPr>
          <w:rFonts w:ascii="Times New Roman" w:eastAsia="Times New Roman" w:hAnsi="Times New Roman" w:cs="Times New Roman"/>
          <w:sz w:val="24"/>
          <w:szCs w:val="24"/>
          <w:lang w:eastAsia="ru-RU"/>
        </w:rPr>
        <w:t xml:space="preserve">, металлические и неметаллические свойства) в периодах и группах (главных подгруппах) Периодической системы химических элементов Д. И. Менделеева с точки зрения теории строения атома; сравнивать свойства атомов химических элементов, находящихся в одном периоде или главной подгруппе Периодической системы химических элементов Д. И. Менделеева (зарядов ядер атомов, числа электронов на внешнем электронном слое, число заполняемых электронных слоев, радиус атома, </w:t>
      </w:r>
      <w:proofErr w:type="spellStart"/>
      <w:r w:rsidRPr="005B4F07">
        <w:rPr>
          <w:rFonts w:ascii="Times New Roman" w:eastAsia="Times New Roman" w:hAnsi="Times New Roman" w:cs="Times New Roman"/>
          <w:sz w:val="24"/>
          <w:szCs w:val="24"/>
          <w:lang w:eastAsia="ru-RU"/>
        </w:rPr>
        <w:t>электроотрицательность</w:t>
      </w:r>
      <w:proofErr w:type="spellEnd"/>
      <w:r w:rsidRPr="005B4F07">
        <w:rPr>
          <w:rFonts w:ascii="Times New Roman" w:eastAsia="Times New Roman" w:hAnsi="Times New Roman" w:cs="Times New Roman"/>
          <w:sz w:val="24"/>
          <w:szCs w:val="24"/>
          <w:lang w:eastAsia="ru-RU"/>
        </w:rPr>
        <w:t xml:space="preserve">, металлические и неметаллические свойства); давать характеристику химических элементов по их </w:t>
      </w:r>
      <w:r w:rsidRPr="005B4F07">
        <w:rPr>
          <w:rFonts w:ascii="Times New Roman" w:eastAsia="Times New Roman" w:hAnsi="Times New Roman" w:cs="Times New Roman"/>
          <w:sz w:val="24"/>
          <w:szCs w:val="24"/>
          <w:lang w:eastAsia="ru-RU"/>
        </w:rPr>
        <w:lastRenderedPageBreak/>
        <w:t>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 заряд ядра, число протонов и нейтронов в ядре, общее число электронов, распределение электронов по электронным слоям); определять тип химической связи по формуле вещества; приводить примеры веществ с разными типами химической связи; характеризовать механизмы образования ковалентной связи (обменный), ионной связи, металлической связи; устанавливать причинно-следственные связи: состав вещества — тип химической связи; составлять формулы бинарных соединений по валентности; находить валентность элементов по формуле бинарного соединения</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формулировать гипотезу по решению проблем; составлять план выполнения учебной задачи, решения проблем творческого и поискового характера, выполнения проекта совместно с учителем; составлять тезисы текста владеть таким видом изложения текста, как описание; использовать такой вид мысленного (идеального) моделирования, как знаковое моделирование (на примере составления схем образования химической связи); использовать такой вид материального (предметного) моделирования, как аналоговое моделирование; использовать такой вид материального (предметного) моделирования, как физическое моделирование (на примере моделей строения атомов); определять объекты сравнения и аспект сравнения объектов; выполнять неполное однолинейное сравнение; выполнять неполное комплексное сравнение; выполнять полное однолинейное сравнение.</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Простые вещества</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использовать при характеристике веществ понятия: «металлы», «пластичность», «теплопроводность», «электропроводность», «неметаллы», «аллотропия», «</w:t>
      </w:r>
      <w:proofErr w:type="spellStart"/>
      <w:r w:rsidRPr="005B4F07">
        <w:rPr>
          <w:rFonts w:ascii="Times New Roman" w:eastAsia="Times New Roman" w:hAnsi="Times New Roman" w:cs="Times New Roman"/>
          <w:sz w:val="24"/>
          <w:szCs w:val="24"/>
          <w:lang w:eastAsia="ru-RU"/>
        </w:rPr>
        <w:t>аллотропные</w:t>
      </w:r>
      <w:proofErr w:type="spellEnd"/>
      <w:r w:rsidRPr="005B4F07">
        <w:rPr>
          <w:rFonts w:ascii="Times New Roman" w:eastAsia="Times New Roman" w:hAnsi="Times New Roman" w:cs="Times New Roman"/>
          <w:sz w:val="24"/>
          <w:szCs w:val="24"/>
          <w:lang w:eastAsia="ru-RU"/>
        </w:rPr>
        <w:t xml:space="preserve"> видоизменения или модификации»; описывать положение элементов-металлов и элементов-неметаллов в Периодической системе химических элементов Д. И. Менделеева; классифицировать простые вещества на металлы и неметаллы, элементы; определять принадлежность неорганических веществ к одному из изученных классов —металлы и неметаллы; доказывать относительность деления простых веществ на металлы и неметаллы; характеризовать общие физические свойства металлов; устанавливать причинно-следственные связи между строением атома и химической связью в простых веществах — металлах и неметаллах; объяснять многообразие простых веществ таким фактором, как аллотропия; описывать свойства веществ (на примерах простых веществ — металлов и неметаллов); соблюдать правила техники безопасности при проведении наблюдений и лабораторных опытов; использовать при решении расчетных задач понятия: «количество вещества», «моль», «постоянная Авогадро», «молярная масса», «молярный объем газов», «нормальные условия»; проводить расчеты с использованием понятий: «количество вещества», «молярная масса», «молярный объем газов», «постоянная Авогадро».</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составлять конспект текста; самостоятельно использовать непосредственное наблюдение; самостоятельно оформлять отчет, включающий описание наблюдения, его результатов, выводов; выполнять полное комплексное сравнение; выполнять сравнение по аналогии.</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Соединения химических элементов</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использовать при характеристике веществ понятия: «степень окисления», «валентность», «оксиды», «основания», «щелочи», «качественная реакция», «индикатор», «кис- лоты», «кислородсодержащие кислоты», «</w:t>
      </w:r>
      <w:proofErr w:type="spellStart"/>
      <w:r w:rsidRPr="005B4F07">
        <w:rPr>
          <w:rFonts w:ascii="Times New Roman" w:eastAsia="Times New Roman" w:hAnsi="Times New Roman" w:cs="Times New Roman"/>
          <w:sz w:val="24"/>
          <w:szCs w:val="24"/>
          <w:lang w:eastAsia="ru-RU"/>
        </w:rPr>
        <w:t>бескислородные</w:t>
      </w:r>
      <w:proofErr w:type="spellEnd"/>
      <w:r w:rsidRPr="005B4F07">
        <w:rPr>
          <w:rFonts w:ascii="Times New Roman" w:eastAsia="Times New Roman" w:hAnsi="Times New Roman" w:cs="Times New Roman"/>
          <w:sz w:val="24"/>
          <w:szCs w:val="24"/>
          <w:lang w:eastAsia="ru-RU"/>
        </w:rPr>
        <w:t xml:space="preserve"> </w:t>
      </w:r>
      <w:r w:rsidRPr="005B4F07">
        <w:rPr>
          <w:rFonts w:ascii="Times New Roman" w:eastAsia="Times New Roman" w:hAnsi="Times New Roman" w:cs="Times New Roman"/>
          <w:sz w:val="24"/>
          <w:szCs w:val="24"/>
          <w:lang w:eastAsia="ru-RU"/>
        </w:rPr>
        <w:lastRenderedPageBreak/>
        <w:t xml:space="preserve">кислоты», «кислотная среда», «щелочная среда», «нейтральная среда», «шкала </w:t>
      </w:r>
      <w:proofErr w:type="spellStart"/>
      <w:r w:rsidRPr="005B4F07">
        <w:rPr>
          <w:rFonts w:ascii="Times New Roman" w:eastAsia="Times New Roman" w:hAnsi="Times New Roman" w:cs="Times New Roman"/>
          <w:sz w:val="24"/>
          <w:szCs w:val="24"/>
          <w:lang w:eastAsia="ru-RU"/>
        </w:rPr>
        <w:t>рН</w:t>
      </w:r>
      <w:proofErr w:type="spellEnd"/>
      <w:r w:rsidRPr="005B4F07">
        <w:rPr>
          <w:rFonts w:ascii="Times New Roman" w:eastAsia="Times New Roman" w:hAnsi="Times New Roman" w:cs="Times New Roman"/>
          <w:sz w:val="24"/>
          <w:szCs w:val="24"/>
          <w:lang w:eastAsia="ru-RU"/>
        </w:rPr>
        <w:t xml:space="preserve">», «соли», «аморфные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 «смеси»; классифицировать сложные неорганические вещества по составу на оксиды, основания, кислоты и соли; основания, кислоты и соли по растворимости в воде; кислоты по </w:t>
      </w:r>
      <w:proofErr w:type="spellStart"/>
      <w:r w:rsidRPr="005B4F07">
        <w:rPr>
          <w:rFonts w:ascii="Times New Roman" w:eastAsia="Times New Roman" w:hAnsi="Times New Roman" w:cs="Times New Roman"/>
          <w:sz w:val="24"/>
          <w:szCs w:val="24"/>
          <w:lang w:eastAsia="ru-RU"/>
        </w:rPr>
        <w:t>основности</w:t>
      </w:r>
      <w:proofErr w:type="spellEnd"/>
      <w:r w:rsidRPr="005B4F07">
        <w:rPr>
          <w:rFonts w:ascii="Times New Roman" w:eastAsia="Times New Roman" w:hAnsi="Times New Roman" w:cs="Times New Roman"/>
          <w:sz w:val="24"/>
          <w:szCs w:val="24"/>
          <w:lang w:eastAsia="ru-RU"/>
        </w:rPr>
        <w:t xml:space="preserve"> и содержанию кислорода; определять принадлежность неорганических веществ к одному из изученных классов (оксиды, летучие водородные соединения, основания, кислоты, соли) по формуле;</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приводить примеры веществ с разными типами кристаллической решетки; проводить наблюдения за свойствами веществ и явлениями, происходящими с веществами; соблюдать правила техники безопасности при проведении наблюдений и опытов; исследовать среду раствора с помощью </w:t>
      </w:r>
      <w:proofErr w:type="spellStart"/>
      <w:r w:rsidRPr="005B4F07">
        <w:rPr>
          <w:rFonts w:ascii="Times New Roman" w:eastAsia="Times New Roman" w:hAnsi="Times New Roman" w:cs="Times New Roman"/>
          <w:sz w:val="24"/>
          <w:szCs w:val="24"/>
          <w:lang w:eastAsia="ru-RU"/>
        </w:rPr>
        <w:t>индикаторов;экспериментально</w:t>
      </w:r>
      <w:proofErr w:type="spellEnd"/>
      <w:r w:rsidRPr="005B4F07">
        <w:rPr>
          <w:rFonts w:ascii="Times New Roman" w:eastAsia="Times New Roman" w:hAnsi="Times New Roman" w:cs="Times New Roman"/>
          <w:sz w:val="24"/>
          <w:szCs w:val="24"/>
          <w:lang w:eastAsia="ru-RU"/>
        </w:rPr>
        <w:t xml:space="preserve"> различать кислоты и щелочи, пользуясь индикаторами; использовать при решении расчетных задач понятия «массовая доля элемента в веществе», «массовая доля растворенного вещества», «объемная доля газообразного вещества»; обращаться с лабораторным оборудованием.</w:t>
      </w:r>
    </w:p>
    <w:p w:rsidR="00E57C4D" w:rsidRPr="005B4F07" w:rsidRDefault="00E57C4D" w:rsidP="00F80EDD">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Изменения, происходящие с веществами</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использовать при характеристике веществ понятия: «дистилляция», «перегонка», «кристаллизация», «выпаривание», «фильтрование», «возгонка, или сублимация», «отстаивание», «центрифугирование», «химическая реакция», «химическое уравнение», «реакции соединения», «реакции разложения», «реакции обмена», «реакции замещения», «реакции нейтрализации», «экзотермические реакции», «эндотермические реакции», «реакции горения», «катализаторы», «ферменты», «обратимые реакции», «необратимые реакции», «каталитические реакции», «некаталитические реакции», «ряд активности металлов», «гидролиз»; устанавливать причинно-следственные связи между физическими свойствами веществ и способом разделения смесей; объяснять закон сохранения массы веществ с точки зрения атомно-молекулярного учения; составлять уравнения химических реакций на основе закона сохранения массы веществ; описывать реакции с помощью естественного (русского или родного) языка и </w:t>
      </w:r>
      <w:proofErr w:type="spellStart"/>
      <w:r w:rsidRPr="005B4F07">
        <w:rPr>
          <w:rFonts w:ascii="Times New Roman" w:eastAsia="Times New Roman" w:hAnsi="Times New Roman" w:cs="Times New Roman"/>
          <w:sz w:val="24"/>
          <w:szCs w:val="24"/>
          <w:lang w:eastAsia="ru-RU"/>
        </w:rPr>
        <w:t>языкахимии</w:t>
      </w:r>
      <w:proofErr w:type="spellEnd"/>
      <w:r w:rsidRPr="005B4F07">
        <w:rPr>
          <w:rFonts w:ascii="Times New Roman" w:eastAsia="Times New Roman" w:hAnsi="Times New Roman" w:cs="Times New Roman"/>
          <w:sz w:val="24"/>
          <w:szCs w:val="24"/>
          <w:lang w:eastAsia="ru-RU"/>
        </w:rPr>
        <w:t>; классифицировать химические реакции по числу и составу исходных веществ и продуктов реакции; тепловому эффекту; направлению протекания реакции; участию катализатора; использовать таблицу растворимости для определения возможности протекания реакций обмена; электрохимический ряд напряжений (активности) металлов для определения возможности протекания реакций между металлами и водными растворами кис- лот и солей; наблюдать и описывать признаки и условия течения химических реакций, делать выводы на основании анализа наблюдений за экспериментом; проводить расчеты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 данной массовой долей растворенного вещества или содержит определенную долю примесей.</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составлять на основе текста схемы, в том числе с применением средств ИКТ; самостоятельно оформлять отчет, включающий описание эксперимента, его результатов, выводов; использовать такой вид мысленного (идеального) моделирования, как знаковое моделирование (на примере уравнений химических реакций); различать объем и содержание понятий; различать родовое и видовое понятия; осуществлять родовидовое определение понятий.</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Растворение. Растворы. Свойства растворов электролитов</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lastRenderedPageBreak/>
        <w:t>Ученик научится:</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использовать при характеристике превращений веществ понятия: «раствор», «электролитическая диссоциация», «электролиты», «</w:t>
      </w:r>
      <w:proofErr w:type="spellStart"/>
      <w:r w:rsidRPr="005B4F07">
        <w:rPr>
          <w:rFonts w:ascii="Times New Roman" w:eastAsia="Times New Roman" w:hAnsi="Times New Roman" w:cs="Times New Roman"/>
          <w:sz w:val="24"/>
          <w:szCs w:val="24"/>
          <w:lang w:eastAsia="ru-RU"/>
        </w:rPr>
        <w:t>неэлектролиты</w:t>
      </w:r>
      <w:proofErr w:type="spellEnd"/>
      <w:r w:rsidRPr="005B4F07">
        <w:rPr>
          <w:rFonts w:ascii="Times New Roman" w:eastAsia="Times New Roman" w:hAnsi="Times New Roman" w:cs="Times New Roman"/>
          <w:sz w:val="24"/>
          <w:szCs w:val="24"/>
          <w:lang w:eastAsia="ru-RU"/>
        </w:rPr>
        <w:t>», «степень диссоциации», «сильные электролиты», «слабые электролиты», «катионы», «анионы», «кислоты», «основания», «соли», «ионные реакции», «несолеобразующие оксиды», «солеобразующие оксиды», «основные оксиды», «кислотные оксиды», «средние соли», «кислые соли», «основные соли», «генетический ряд», «</w:t>
      </w:r>
      <w:proofErr w:type="spellStart"/>
      <w:r w:rsidRPr="005B4F07">
        <w:rPr>
          <w:rFonts w:ascii="Times New Roman" w:eastAsia="Times New Roman" w:hAnsi="Times New Roman" w:cs="Times New Roman"/>
          <w:sz w:val="24"/>
          <w:szCs w:val="24"/>
          <w:lang w:eastAsia="ru-RU"/>
        </w:rPr>
        <w:t>окислительно</w:t>
      </w:r>
      <w:proofErr w:type="spellEnd"/>
      <w:r w:rsidRPr="005B4F07">
        <w:rPr>
          <w:rFonts w:ascii="Times New Roman" w:eastAsia="Times New Roman" w:hAnsi="Times New Roman" w:cs="Times New Roman"/>
          <w:sz w:val="24"/>
          <w:szCs w:val="24"/>
          <w:lang w:eastAsia="ru-RU"/>
        </w:rPr>
        <w:t xml:space="preserve"> - восстановительные реакции», «окислитель», «восстановитель», «окисление», «восстановление»; описывать растворение как физико-химический процесс; иллюстрировать примерами основные положения теории электролитической диссоциации; генетическую взаимосвязь между веществами (простое вещество — оксид — </w:t>
      </w:r>
      <w:proofErr w:type="spellStart"/>
      <w:r w:rsidRPr="005B4F07">
        <w:rPr>
          <w:rFonts w:ascii="Times New Roman" w:eastAsia="Times New Roman" w:hAnsi="Times New Roman" w:cs="Times New Roman"/>
          <w:sz w:val="24"/>
          <w:szCs w:val="24"/>
          <w:lang w:eastAsia="ru-RU"/>
        </w:rPr>
        <w:t>гидроксид</w:t>
      </w:r>
      <w:proofErr w:type="spellEnd"/>
      <w:r w:rsidRPr="005B4F07">
        <w:rPr>
          <w:rFonts w:ascii="Times New Roman" w:eastAsia="Times New Roman" w:hAnsi="Times New Roman" w:cs="Times New Roman"/>
          <w:sz w:val="24"/>
          <w:szCs w:val="24"/>
          <w:lang w:eastAsia="ru-RU"/>
        </w:rPr>
        <w:t xml:space="preserve"> —соль); характеризовать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 связью; сущность окислительно-восстановительных реакций; приводить примеры реакций, подтверждающих химические свойства кислотных и основных оксидов, кислот, оснований и солей; существование взаимосвязи между основными классами неорганических веществ; классифицировать химические реакции по «изменению степеней окисления элементов образующих реагирующие вещества»; составлять уравнения электролитической диссоциации кислот, оснований и солей; молекулярные, полные и сокращенные ионные уравнения реакций с участием электролитов; уравнения окислительно-восстановительных реакций, используя метод электронного баланса; уравнения реакций, соответствующих последовательности («цепочке») превращений неорганических веществ различных классов; определять окислитель и восстановитель, окисление и восстановление в окислитель </w:t>
      </w:r>
      <w:proofErr w:type="spellStart"/>
      <w:r w:rsidRPr="005B4F07">
        <w:rPr>
          <w:rFonts w:ascii="Times New Roman" w:eastAsia="Times New Roman" w:hAnsi="Times New Roman" w:cs="Times New Roman"/>
          <w:sz w:val="24"/>
          <w:szCs w:val="24"/>
          <w:lang w:eastAsia="ru-RU"/>
        </w:rPr>
        <w:t>но-восстановительных</w:t>
      </w:r>
      <w:proofErr w:type="spellEnd"/>
      <w:r w:rsidRPr="005B4F07">
        <w:rPr>
          <w:rFonts w:ascii="Times New Roman" w:eastAsia="Times New Roman" w:hAnsi="Times New Roman" w:cs="Times New Roman"/>
          <w:sz w:val="24"/>
          <w:szCs w:val="24"/>
          <w:lang w:eastAsia="ru-RU"/>
        </w:rPr>
        <w:t xml:space="preserve"> реакциях; устанавливать причинно-следственные связи: класс вещества — химические свойства вещества; наблюдать и описывать реакции между электролитами с помощью естественного (русского или родного) языка и языка химии; проводить опыты, подтверждающие химические свойства основных классов неорганических веществ. обращаться с лабораторным оборудованием и нагревательными приборами в соответствии с правилами техники безопасности; наблюдать за свойствами веществ и явлениями, происходящими с веществами; описывать химический эксперимент с помощью естественного (русского или родного)языка и языка химии; делать выводы по результатам проведенного эксперимента</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делать пометки, выписки, цитирование текста; составлять доклад; составлять на основе текста графики, в том числе с применением средств ИКТ; владеть таким видом изложения текста, как рассуждение использовать такой вид мысленного (идеального) моделирования, как знаковое моделирование (на примере уравнений реакций диссоциации, ионных уравнений реакций, </w:t>
      </w:r>
      <w:proofErr w:type="spellStart"/>
      <w:r w:rsidRPr="005B4F07">
        <w:rPr>
          <w:rFonts w:ascii="Times New Roman" w:eastAsia="Times New Roman" w:hAnsi="Times New Roman" w:cs="Times New Roman"/>
          <w:sz w:val="24"/>
          <w:szCs w:val="24"/>
          <w:lang w:eastAsia="ru-RU"/>
        </w:rPr>
        <w:t>полуреакций</w:t>
      </w:r>
      <w:proofErr w:type="spellEnd"/>
      <w:r w:rsidRPr="005B4F07">
        <w:rPr>
          <w:rFonts w:ascii="Times New Roman" w:eastAsia="Times New Roman" w:hAnsi="Times New Roman" w:cs="Times New Roman"/>
          <w:sz w:val="24"/>
          <w:szCs w:val="24"/>
          <w:lang w:eastAsia="ru-RU"/>
        </w:rPr>
        <w:t xml:space="preserve"> окисления-восстановления); различать компоненты доказательства (тезис, аргументы и форму доказательства);осуществлять прямое индуктивное доказательство; определять, исходя из учебной задачи, необходимость непосредственного или опосредованного наблюдения; самостоятельно формировать программу эксперимента.</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Итоговое повторение, демонстрация личных достижений учащихся</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устанавливать связь между целью изучения химии и тем, для чего она осуществляется (мотивами); выполнять прогностическую самооценку, регулирующую активность личности на этапе ее включения в новый вид деятельности, связанный с началом изучения нового учебного предмета — химии; выполнять корригирующую самооценку, заключающуюся в контроле за процессом изучения химии и внесении необходимых </w:t>
      </w:r>
      <w:r w:rsidRPr="005B4F07">
        <w:rPr>
          <w:rFonts w:ascii="Times New Roman" w:eastAsia="Times New Roman" w:hAnsi="Times New Roman" w:cs="Times New Roman"/>
          <w:sz w:val="24"/>
          <w:szCs w:val="24"/>
          <w:lang w:eastAsia="ru-RU"/>
        </w:rPr>
        <w:lastRenderedPageBreak/>
        <w:t>коррективов, соответствующих этапам и способам изучения курса химии; строить жизненные и профессиональные планы с учетом конкретных социально- исторических, политических и экономических условий</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45"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осознавать собственные ценности и их соответствие принимаемым в жизни решениям; вести диалог на основе равноправных отношений и взаимного уважения; выделять нравственный аспект по- 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Содержание курса химии в 9 классе (68часов, 2 часа в неделю)</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1. Общая характеристика химических элементов и химических реакций</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Менделеева в свете учения о строении атома. Их значение. 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Характеристика химического элемента по кислотно-основным свойствам образуемых им соединений.</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Понятие о переходных элементах. Амфотерность. Генетический ряд переходного элемента. </w:t>
      </w:r>
      <w:proofErr w:type="spellStart"/>
      <w:r w:rsidRPr="005B4F07">
        <w:rPr>
          <w:rFonts w:ascii="Times New Roman" w:eastAsia="Times New Roman" w:hAnsi="Times New Roman" w:cs="Times New Roman"/>
          <w:sz w:val="24"/>
          <w:szCs w:val="24"/>
          <w:lang w:eastAsia="ru-RU"/>
        </w:rPr>
        <w:t>Амфотерные</w:t>
      </w:r>
      <w:proofErr w:type="spellEnd"/>
      <w:r w:rsidRPr="005B4F07">
        <w:rPr>
          <w:rFonts w:ascii="Times New Roman" w:eastAsia="Times New Roman" w:hAnsi="Times New Roman" w:cs="Times New Roman"/>
          <w:sz w:val="24"/>
          <w:szCs w:val="24"/>
          <w:lang w:eastAsia="ru-RU"/>
        </w:rPr>
        <w:t xml:space="preserve"> оксиды и </w:t>
      </w:r>
      <w:proofErr w:type="spellStart"/>
      <w:r w:rsidRPr="005B4F07">
        <w:rPr>
          <w:rFonts w:ascii="Times New Roman" w:eastAsia="Times New Roman" w:hAnsi="Times New Roman" w:cs="Times New Roman"/>
          <w:sz w:val="24"/>
          <w:szCs w:val="24"/>
          <w:lang w:eastAsia="ru-RU"/>
        </w:rPr>
        <w:t>гидроксиды</w:t>
      </w:r>
      <w:proofErr w:type="spellEnd"/>
      <w:r w:rsidRPr="005B4F07">
        <w:rPr>
          <w:rFonts w:ascii="Times New Roman" w:eastAsia="Times New Roman" w:hAnsi="Times New Roman" w:cs="Times New Roman"/>
          <w:sz w:val="24"/>
          <w:szCs w:val="24"/>
          <w:lang w:eastAsia="ru-RU"/>
        </w:rPr>
        <w:t>. Химическая организация природы. Химические реакции. Скорость химической реакции. Катализаторы и катализ.</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опыты. </w:t>
      </w:r>
      <w:r w:rsidRPr="005B4F07">
        <w:rPr>
          <w:rFonts w:ascii="Times New Roman" w:eastAsia="Times New Roman" w:hAnsi="Times New Roman" w:cs="Times New Roman"/>
          <w:sz w:val="24"/>
          <w:szCs w:val="24"/>
          <w:lang w:eastAsia="ru-RU"/>
        </w:rPr>
        <w:t xml:space="preserve">1. Получение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цинка и исследование его свойств. 2. Моделирование построения периодической системы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w:t>
      </w:r>
      <w:proofErr w:type="spellStart"/>
      <w:r w:rsidRPr="005B4F07">
        <w:rPr>
          <w:rFonts w:ascii="Times New Roman" w:eastAsia="Times New Roman" w:hAnsi="Times New Roman" w:cs="Times New Roman"/>
          <w:sz w:val="24"/>
          <w:szCs w:val="24"/>
          <w:lang w:eastAsia="ru-RU"/>
        </w:rPr>
        <w:t>пероксида</w:t>
      </w:r>
      <w:proofErr w:type="spellEnd"/>
      <w:r w:rsidRPr="005B4F07">
        <w:rPr>
          <w:rFonts w:ascii="Times New Roman" w:eastAsia="Times New Roman" w:hAnsi="Times New Roman" w:cs="Times New Roman"/>
          <w:sz w:val="24"/>
          <w:szCs w:val="24"/>
          <w:lang w:eastAsia="ru-RU"/>
        </w:rPr>
        <w:t xml:space="preserve"> водорода с помощью оксида марганца (IV). 10. Обнаружение каталазы в пищевых продуктах. 11. Ингибирование взаимодействия кислот с металлами уротропином.</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2. Металлы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Общая характеристика щелочных металлов. </w:t>
      </w:r>
      <w:r w:rsidRPr="005B4F07">
        <w:rPr>
          <w:rFonts w:ascii="Times New Roman" w:eastAsia="Times New Roman" w:hAnsi="Times New Roman" w:cs="Times New Roman"/>
          <w:sz w:val="24"/>
          <w:szCs w:val="24"/>
          <w:lang w:eastAsia="ru-RU"/>
        </w:rPr>
        <w:t xml:space="preserve">Металлы в природе. Общие способы их получения. Строение атомов. Щелочные металлы – простые вещества. Важнейшие соединения щелочных металлов – оксиды, </w:t>
      </w:r>
      <w:proofErr w:type="spellStart"/>
      <w:r w:rsidRPr="005B4F07">
        <w:rPr>
          <w:rFonts w:ascii="Times New Roman" w:eastAsia="Times New Roman" w:hAnsi="Times New Roman" w:cs="Times New Roman"/>
          <w:sz w:val="24"/>
          <w:szCs w:val="24"/>
          <w:lang w:eastAsia="ru-RU"/>
        </w:rPr>
        <w:t>гидроксиды</w:t>
      </w:r>
      <w:proofErr w:type="spellEnd"/>
      <w:r w:rsidRPr="005B4F07">
        <w:rPr>
          <w:rFonts w:ascii="Times New Roman" w:eastAsia="Times New Roman" w:hAnsi="Times New Roman" w:cs="Times New Roman"/>
          <w:sz w:val="24"/>
          <w:szCs w:val="24"/>
          <w:lang w:eastAsia="ru-RU"/>
        </w:rPr>
        <w:t xml:space="preserve"> и соли (хлориды, карбонаты, сульфаты, нитраты), их свойства и применение в народном хозяйстве. Калийные удобрения.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Общая характеристика элементов главной подгруппы II группы. </w:t>
      </w:r>
      <w:r w:rsidRPr="005B4F07">
        <w:rPr>
          <w:rFonts w:ascii="Times New Roman" w:eastAsia="Times New Roman" w:hAnsi="Times New Roman" w:cs="Times New Roman"/>
          <w:sz w:val="24"/>
          <w:szCs w:val="24"/>
          <w:lang w:eastAsia="ru-RU"/>
        </w:rPr>
        <w:t xml:space="preserve">Строение атомов. Щелочноземельные металлы – простые вещества. Важнейшие соединения щелочноземельных металлов – оксиды, </w:t>
      </w:r>
      <w:proofErr w:type="spellStart"/>
      <w:r w:rsidRPr="005B4F07">
        <w:rPr>
          <w:rFonts w:ascii="Times New Roman" w:eastAsia="Times New Roman" w:hAnsi="Times New Roman" w:cs="Times New Roman"/>
          <w:sz w:val="24"/>
          <w:szCs w:val="24"/>
          <w:lang w:eastAsia="ru-RU"/>
        </w:rPr>
        <w:t>гидроксиды</w:t>
      </w:r>
      <w:proofErr w:type="spellEnd"/>
      <w:r w:rsidRPr="005B4F07">
        <w:rPr>
          <w:rFonts w:ascii="Times New Roman" w:eastAsia="Times New Roman" w:hAnsi="Times New Roman" w:cs="Times New Roman"/>
          <w:sz w:val="24"/>
          <w:szCs w:val="24"/>
          <w:lang w:eastAsia="ru-RU"/>
        </w:rPr>
        <w:t xml:space="preserve"> и соли (хлориды, карбонаты, нитраты, сульфаты, фосфаты), их свойства и применение в народном хозяйстве.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lastRenderedPageBreak/>
        <w:t>Алюминий. </w:t>
      </w:r>
      <w:r w:rsidRPr="005B4F07">
        <w:rPr>
          <w:rFonts w:ascii="Times New Roman" w:eastAsia="Times New Roman" w:hAnsi="Times New Roman" w:cs="Times New Roman"/>
          <w:sz w:val="24"/>
          <w:szCs w:val="24"/>
          <w:lang w:eastAsia="ru-RU"/>
        </w:rPr>
        <w:t xml:space="preserve">Строение атома, физические и химические свойства простого вещества. Соединения алюминия – оксид и </w:t>
      </w:r>
      <w:proofErr w:type="spellStart"/>
      <w:r w:rsidRPr="005B4F07">
        <w:rPr>
          <w:rFonts w:ascii="Times New Roman" w:eastAsia="Times New Roman" w:hAnsi="Times New Roman" w:cs="Times New Roman"/>
          <w:sz w:val="24"/>
          <w:szCs w:val="24"/>
          <w:lang w:eastAsia="ru-RU"/>
        </w:rPr>
        <w:t>гидроксид</w:t>
      </w:r>
      <w:proofErr w:type="spellEnd"/>
      <w:r w:rsidRPr="005B4F07">
        <w:rPr>
          <w:rFonts w:ascii="Times New Roman" w:eastAsia="Times New Roman" w:hAnsi="Times New Roman" w:cs="Times New Roman"/>
          <w:sz w:val="24"/>
          <w:szCs w:val="24"/>
          <w:lang w:eastAsia="ru-RU"/>
        </w:rPr>
        <w:t xml:space="preserve">, их </w:t>
      </w:r>
      <w:proofErr w:type="spellStart"/>
      <w:r w:rsidRPr="005B4F07">
        <w:rPr>
          <w:rFonts w:ascii="Times New Roman" w:eastAsia="Times New Roman" w:hAnsi="Times New Roman" w:cs="Times New Roman"/>
          <w:sz w:val="24"/>
          <w:szCs w:val="24"/>
          <w:lang w:eastAsia="ru-RU"/>
        </w:rPr>
        <w:t>амфотерный</w:t>
      </w:r>
      <w:proofErr w:type="spellEnd"/>
      <w:r w:rsidRPr="005B4F07">
        <w:rPr>
          <w:rFonts w:ascii="Times New Roman" w:eastAsia="Times New Roman" w:hAnsi="Times New Roman" w:cs="Times New Roman"/>
          <w:sz w:val="24"/>
          <w:szCs w:val="24"/>
          <w:lang w:eastAsia="ru-RU"/>
        </w:rPr>
        <w:t xml:space="preserve"> характер. Важнейшие соли алюминия. Применение алюминия и его соединений.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Железо. </w:t>
      </w:r>
      <w:r w:rsidRPr="005B4F07">
        <w:rPr>
          <w:rFonts w:ascii="Times New Roman" w:eastAsia="Times New Roman" w:hAnsi="Times New Roman" w:cs="Times New Roman"/>
          <w:sz w:val="24"/>
          <w:szCs w:val="24"/>
          <w:lang w:eastAsia="ru-RU"/>
        </w:rPr>
        <w:t>Строение атома, физические и химические свойства простого вещества. Генетические ряды Fe</w:t>
      </w:r>
      <w:r w:rsidRPr="005B4F07">
        <w:rPr>
          <w:rFonts w:ascii="Times New Roman" w:eastAsia="Times New Roman" w:hAnsi="Times New Roman" w:cs="Times New Roman"/>
          <w:sz w:val="24"/>
          <w:szCs w:val="24"/>
          <w:vertAlign w:val="superscript"/>
          <w:lang w:eastAsia="ru-RU"/>
        </w:rPr>
        <w:t>2+</w:t>
      </w:r>
      <w:r w:rsidRPr="005B4F07">
        <w:rPr>
          <w:rFonts w:ascii="Times New Roman" w:eastAsia="Times New Roman" w:hAnsi="Times New Roman" w:cs="Times New Roman"/>
          <w:sz w:val="24"/>
          <w:szCs w:val="24"/>
          <w:lang w:eastAsia="ru-RU"/>
        </w:rPr>
        <w:t> и Fe</w:t>
      </w:r>
      <w:r w:rsidRPr="005B4F07">
        <w:rPr>
          <w:rFonts w:ascii="Times New Roman" w:eastAsia="Times New Roman" w:hAnsi="Times New Roman" w:cs="Times New Roman"/>
          <w:sz w:val="24"/>
          <w:szCs w:val="24"/>
          <w:vertAlign w:val="superscript"/>
          <w:lang w:eastAsia="ru-RU"/>
        </w:rPr>
        <w:t>3+</w:t>
      </w:r>
      <w:r w:rsidRPr="005B4F07">
        <w:rPr>
          <w:rFonts w:ascii="Times New Roman" w:eastAsia="Times New Roman" w:hAnsi="Times New Roman" w:cs="Times New Roman"/>
          <w:sz w:val="24"/>
          <w:szCs w:val="24"/>
          <w:lang w:eastAsia="ru-RU"/>
        </w:rPr>
        <w:t>. Важнейшие соли железа. Значение железа и его соединений для природы и народного хозяйства.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Демонстрации. </w:t>
      </w:r>
      <w:r w:rsidRPr="005B4F07">
        <w:rPr>
          <w:rFonts w:ascii="Times New Roman" w:eastAsia="Times New Roman" w:hAnsi="Times New Roman" w:cs="Times New Roman"/>
          <w:sz w:val="24"/>
          <w:szCs w:val="24"/>
          <w:lang w:eastAsia="ru-RU"/>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5B4F07">
        <w:rPr>
          <w:rFonts w:ascii="Times New Roman" w:eastAsia="Times New Roman" w:hAnsi="Times New Roman" w:cs="Times New Roman"/>
          <w:sz w:val="24"/>
          <w:szCs w:val="24"/>
          <w:lang w:eastAsia="ru-RU"/>
        </w:rPr>
        <w:t>гидроксидов</w:t>
      </w:r>
      <w:proofErr w:type="spellEnd"/>
      <w:r w:rsidRPr="005B4F07">
        <w:rPr>
          <w:rFonts w:ascii="Times New Roman" w:eastAsia="Times New Roman" w:hAnsi="Times New Roman" w:cs="Times New Roman"/>
          <w:sz w:val="24"/>
          <w:szCs w:val="24"/>
          <w:lang w:eastAsia="ru-RU"/>
        </w:rPr>
        <w:t xml:space="preserve"> железа (II) и (III).</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опыты. </w:t>
      </w:r>
      <w:r w:rsidRPr="005B4F07">
        <w:rPr>
          <w:rFonts w:ascii="Times New Roman" w:eastAsia="Times New Roman" w:hAnsi="Times New Roman" w:cs="Times New Roman"/>
          <w:sz w:val="24"/>
          <w:szCs w:val="24"/>
          <w:lang w:eastAsia="ru-RU"/>
        </w:rPr>
        <w:t xml:space="preserve">12. Взаимодействие растворов кислот и солей с металлами. 13. Ознакомление с рудами железа. 14. Окрашивание пламени солями щелочных металлов. 15. Получение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кальция и исследование его свойств. 16. Получение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алюминия и исследование его свойств. 17. Взаимодействие железа с соляной кислотой. 18. Получение </w:t>
      </w:r>
      <w:proofErr w:type="spellStart"/>
      <w:r w:rsidRPr="005B4F07">
        <w:rPr>
          <w:rFonts w:ascii="Times New Roman" w:eastAsia="Times New Roman" w:hAnsi="Times New Roman" w:cs="Times New Roman"/>
          <w:sz w:val="24"/>
          <w:szCs w:val="24"/>
          <w:lang w:eastAsia="ru-RU"/>
        </w:rPr>
        <w:t>гидроксидов</w:t>
      </w:r>
      <w:proofErr w:type="spellEnd"/>
      <w:r w:rsidRPr="005B4F07">
        <w:rPr>
          <w:rFonts w:ascii="Times New Roman" w:eastAsia="Times New Roman" w:hAnsi="Times New Roman" w:cs="Times New Roman"/>
          <w:sz w:val="24"/>
          <w:szCs w:val="24"/>
          <w:lang w:eastAsia="ru-RU"/>
        </w:rPr>
        <w:t xml:space="preserve"> железа (II) и (III) и изучение их свойств.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2. Практикум 1. Свойства металлов и их соединений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1. Осуществление цепочки химических превращений. 2. Получение и свойства соединений металлов. 3. Экспериментальные задачи по распознаванию и получению соединений металлов.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3. Неметаллы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Pr="005B4F07">
        <w:rPr>
          <w:rFonts w:ascii="Times New Roman" w:eastAsia="Times New Roman" w:hAnsi="Times New Roman" w:cs="Times New Roman"/>
          <w:sz w:val="24"/>
          <w:szCs w:val="24"/>
          <w:lang w:eastAsia="ru-RU"/>
        </w:rPr>
        <w:t>электроотрицательность</w:t>
      </w:r>
      <w:proofErr w:type="spellEnd"/>
      <w:r w:rsidRPr="005B4F07">
        <w:rPr>
          <w:rFonts w:ascii="Times New Roman" w:eastAsia="Times New Roman" w:hAnsi="Times New Roman" w:cs="Times New Roman"/>
          <w:sz w:val="24"/>
          <w:szCs w:val="24"/>
          <w:lang w:eastAsia="ru-RU"/>
        </w:rPr>
        <w:t xml:space="preserve"> (ЭО) как мера «</w:t>
      </w:r>
      <w:proofErr w:type="spellStart"/>
      <w:r w:rsidRPr="005B4F07">
        <w:rPr>
          <w:rFonts w:ascii="Times New Roman" w:eastAsia="Times New Roman" w:hAnsi="Times New Roman" w:cs="Times New Roman"/>
          <w:sz w:val="24"/>
          <w:szCs w:val="24"/>
          <w:lang w:eastAsia="ru-RU"/>
        </w:rPr>
        <w:t>неметалличности</w:t>
      </w:r>
      <w:proofErr w:type="spellEnd"/>
      <w:r w:rsidRPr="005B4F07">
        <w:rPr>
          <w:rFonts w:ascii="Times New Roman" w:eastAsia="Times New Roman" w:hAnsi="Times New Roman" w:cs="Times New Roman"/>
          <w:sz w:val="24"/>
          <w:szCs w:val="24"/>
          <w:lang w:eastAsia="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Водород. </w:t>
      </w:r>
      <w:r w:rsidRPr="005B4F07">
        <w:rPr>
          <w:rFonts w:ascii="Times New Roman" w:eastAsia="Times New Roman" w:hAnsi="Times New Roman" w:cs="Times New Roman"/>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Вода. </w:t>
      </w:r>
      <w:r w:rsidRPr="005B4F07">
        <w:rPr>
          <w:rFonts w:ascii="Times New Roman" w:eastAsia="Times New Roman" w:hAnsi="Times New Roman" w:cs="Times New Roman"/>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Общая характеристика галогенов. </w:t>
      </w:r>
      <w:r w:rsidRPr="005B4F07">
        <w:rPr>
          <w:rFonts w:ascii="Times New Roman" w:eastAsia="Times New Roman" w:hAnsi="Times New Roman" w:cs="Times New Roman"/>
          <w:sz w:val="24"/>
          <w:szCs w:val="24"/>
          <w:lang w:eastAsia="ru-RU"/>
        </w:rPr>
        <w:t xml:space="preserve">Строение атомов. Простые вещества и основные соединения галогенов, их свойства. Краткие сведения о хлоре, броме, фторе и </w:t>
      </w:r>
      <w:proofErr w:type="spellStart"/>
      <w:r w:rsidRPr="005B4F07">
        <w:rPr>
          <w:rFonts w:ascii="Times New Roman" w:eastAsia="Times New Roman" w:hAnsi="Times New Roman" w:cs="Times New Roman"/>
          <w:sz w:val="24"/>
          <w:szCs w:val="24"/>
          <w:lang w:eastAsia="ru-RU"/>
        </w:rPr>
        <w:t>иоде</w:t>
      </w:r>
      <w:proofErr w:type="spellEnd"/>
      <w:r w:rsidRPr="005B4F07">
        <w:rPr>
          <w:rFonts w:ascii="Times New Roman" w:eastAsia="Times New Roman" w:hAnsi="Times New Roman" w:cs="Times New Roman"/>
          <w:sz w:val="24"/>
          <w:szCs w:val="24"/>
          <w:lang w:eastAsia="ru-RU"/>
        </w:rPr>
        <w:t>. Применение галогенов и их соединений в народном хозяйстве.</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Сера. </w:t>
      </w:r>
      <w:r w:rsidRPr="005B4F07">
        <w:rPr>
          <w:rFonts w:ascii="Times New Roman" w:eastAsia="Times New Roman" w:hAnsi="Times New Roman" w:cs="Times New Roman"/>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Азот. </w:t>
      </w:r>
      <w:r w:rsidRPr="005B4F07">
        <w:rPr>
          <w:rFonts w:ascii="Times New Roman" w:eastAsia="Times New Roman" w:hAnsi="Times New Roman" w:cs="Times New Roman"/>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Фосфор. </w:t>
      </w:r>
      <w:r w:rsidRPr="005B4F07">
        <w:rPr>
          <w:rFonts w:ascii="Times New Roman" w:eastAsia="Times New Roman" w:hAnsi="Times New Roman" w:cs="Times New Roman"/>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Углерод. </w:t>
      </w:r>
      <w:r w:rsidRPr="005B4F07">
        <w:rPr>
          <w:rFonts w:ascii="Times New Roman" w:eastAsia="Times New Roman" w:hAnsi="Times New Roman" w:cs="Times New Roman"/>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Кремний. </w:t>
      </w:r>
      <w:r w:rsidRPr="005B4F07">
        <w:rPr>
          <w:rFonts w:ascii="Times New Roman" w:eastAsia="Times New Roman" w:hAnsi="Times New Roman" w:cs="Times New Roman"/>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lastRenderedPageBreak/>
        <w:t>Демонстрации. </w:t>
      </w:r>
      <w:r w:rsidRPr="005B4F07">
        <w:rPr>
          <w:rFonts w:ascii="Times New Roman" w:eastAsia="Times New Roman" w:hAnsi="Times New Roman" w:cs="Times New Roman"/>
          <w:sz w:val="24"/>
          <w:szCs w:val="24"/>
          <w:lang w:eastAsia="ru-RU"/>
        </w:rPr>
        <w:t xml:space="preserve">Образцы галогенов – простых веществ. Взаимодействие галогенов с натрием, с алюминием. Вытеснение хлором брома или </w:t>
      </w:r>
      <w:proofErr w:type="spellStart"/>
      <w:r w:rsidRPr="005B4F07">
        <w:rPr>
          <w:rFonts w:ascii="Times New Roman" w:eastAsia="Times New Roman" w:hAnsi="Times New Roman" w:cs="Times New Roman"/>
          <w:sz w:val="24"/>
          <w:szCs w:val="24"/>
          <w:lang w:eastAsia="ru-RU"/>
        </w:rPr>
        <w:t>иода</w:t>
      </w:r>
      <w:proofErr w:type="spellEnd"/>
      <w:r w:rsidRPr="005B4F07">
        <w:rPr>
          <w:rFonts w:ascii="Times New Roman" w:eastAsia="Times New Roman" w:hAnsi="Times New Roman" w:cs="Times New Roman"/>
          <w:sz w:val="24"/>
          <w:szCs w:val="24"/>
          <w:lang w:eastAsia="ru-RU"/>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Лабораторные опыты. </w:t>
      </w:r>
      <w:r w:rsidRPr="005B4F07">
        <w:rPr>
          <w:rFonts w:ascii="Times New Roman" w:eastAsia="Times New Roman" w:hAnsi="Times New Roman" w:cs="Times New Roman"/>
          <w:sz w:val="24"/>
          <w:szCs w:val="24"/>
          <w:lang w:eastAsia="ru-RU"/>
        </w:rPr>
        <w:t xml:space="preserve">19. Получение и распознавание водорода. 20. Исследование поверхностного натяжения воды. 21. Растворение перманганата калия или медного купороса в воде. 22. Гидратация обезвоженного сульфата меди (II). 23. Изготовление гипсового отпечатка. 24. Ознакомление с коллекцией бытовых фильтров. 25. Ознакомление с составом минеральной воды. 26. Качественная реакция на </w:t>
      </w:r>
      <w:proofErr w:type="spellStart"/>
      <w:r w:rsidRPr="005B4F07">
        <w:rPr>
          <w:rFonts w:ascii="Times New Roman" w:eastAsia="Times New Roman" w:hAnsi="Times New Roman" w:cs="Times New Roman"/>
          <w:sz w:val="24"/>
          <w:szCs w:val="24"/>
          <w:lang w:eastAsia="ru-RU"/>
        </w:rPr>
        <w:t>галогенид-ионы</w:t>
      </w:r>
      <w:proofErr w:type="spellEnd"/>
      <w:r w:rsidRPr="005B4F07">
        <w:rPr>
          <w:rFonts w:ascii="Times New Roman" w:eastAsia="Times New Roman" w:hAnsi="Times New Roman" w:cs="Times New Roman"/>
          <w:sz w:val="24"/>
          <w:szCs w:val="24"/>
          <w:lang w:eastAsia="ru-RU"/>
        </w:rPr>
        <w:t>. 27. Получение и распознавание кислорода. 28. Горение серы на воздухе и в кислороде. 29. Свойства разбавленной серной кислоты. 30. Изучение свойств аммиака. 31. Распознавание солей аммония. 32. Свойства разбавленной азотной кислоты. 33. Взаимодействие концентрированной азотной кислоты с медью. 34. Горение фосфора на воздухе и в кислороде. 35. Распознавание фосфатов. 36. Горение угля в кислороде. 37. Получение угольной кислоты и изучение ее свойств. 38. Переход карбонатов в гидрокарбонаты. 39. Разложение гидрокарбоната натрия. 40. Получение кремневой кислоты и изучение ее свойств.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4. Практикум 2. Свойства соединений неметаллов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1. Решение экспериментальных задач по теме «Подгруппа галогенов». 2. Решение экспериментальных задач по теме «Подгруппа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Тема 5. Обобщение знаний по химии за курс основной школы. Подготовка к государственной итоговой аттестации (ГИА)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Виды химических связей и типы кристаллических решеток. Взаимосвязь строения и свойств веществ.</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Простые и сложные вещества. Металлы и неметаллы. Генетические ряды металла, неметалла и переходного металла. Оксиды и </w:t>
      </w:r>
      <w:proofErr w:type="spellStart"/>
      <w:r w:rsidRPr="005B4F07">
        <w:rPr>
          <w:rFonts w:ascii="Times New Roman" w:eastAsia="Times New Roman" w:hAnsi="Times New Roman" w:cs="Times New Roman"/>
          <w:sz w:val="24"/>
          <w:szCs w:val="24"/>
          <w:lang w:eastAsia="ru-RU"/>
        </w:rPr>
        <w:t>гидроксиды</w:t>
      </w:r>
      <w:proofErr w:type="spellEnd"/>
      <w:r w:rsidRPr="005B4F07">
        <w:rPr>
          <w:rFonts w:ascii="Times New Roman" w:eastAsia="Times New Roman" w:hAnsi="Times New Roman" w:cs="Times New Roman"/>
          <w:sz w:val="24"/>
          <w:szCs w:val="24"/>
          <w:lang w:eastAsia="ru-RU"/>
        </w:rPr>
        <w:t xml:space="preserve"> (основания, кислоты, </w:t>
      </w:r>
      <w:proofErr w:type="spellStart"/>
      <w:r w:rsidRPr="005B4F07">
        <w:rPr>
          <w:rFonts w:ascii="Times New Roman" w:eastAsia="Times New Roman" w:hAnsi="Times New Roman" w:cs="Times New Roman"/>
          <w:sz w:val="24"/>
          <w:szCs w:val="24"/>
          <w:lang w:eastAsia="ru-RU"/>
        </w:rPr>
        <w:t>амфотерные</w:t>
      </w:r>
      <w:proofErr w:type="spellEnd"/>
      <w:r w:rsidRPr="005B4F07">
        <w:rPr>
          <w:rFonts w:ascii="Times New Roman" w:eastAsia="Times New Roman" w:hAnsi="Times New Roman" w:cs="Times New Roman"/>
          <w:sz w:val="24"/>
          <w:szCs w:val="24"/>
          <w:lang w:eastAsia="ru-RU"/>
        </w:rPr>
        <w:t xml:space="preserve"> </w:t>
      </w:r>
      <w:proofErr w:type="spellStart"/>
      <w:r w:rsidRPr="005B4F07">
        <w:rPr>
          <w:rFonts w:ascii="Times New Roman" w:eastAsia="Times New Roman" w:hAnsi="Times New Roman" w:cs="Times New Roman"/>
          <w:sz w:val="24"/>
          <w:szCs w:val="24"/>
          <w:lang w:eastAsia="ru-RU"/>
        </w:rPr>
        <w:t>гидроксиды</w:t>
      </w:r>
      <w:proofErr w:type="spellEnd"/>
      <w:r w:rsidRPr="005B4F07">
        <w:rPr>
          <w:rFonts w:ascii="Times New Roman" w:eastAsia="Times New Roman" w:hAnsi="Times New Roman" w:cs="Times New Roman"/>
          <w:sz w:val="24"/>
          <w:szCs w:val="24"/>
          <w:lang w:eastAsia="ru-RU"/>
        </w:rPr>
        <w:t>), соли. Их состав, классификация и общие химические свойства.</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В связи с тем , что учебный план рассчитан на 68 часов, а программа рассчитана на 70 часов, то были убраны резервные часы.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p>
    <w:tbl>
      <w:tblPr>
        <w:tblStyle w:val="a8"/>
        <w:tblW w:w="0" w:type="auto"/>
        <w:tblLook w:val="04A0"/>
      </w:tblPr>
      <w:tblGrid>
        <w:gridCol w:w="1751"/>
        <w:gridCol w:w="1901"/>
        <w:gridCol w:w="1851"/>
        <w:gridCol w:w="1881"/>
        <w:gridCol w:w="1902"/>
      </w:tblGrid>
      <w:tr w:rsidR="00BC3C67" w:rsidRPr="005B4F07" w:rsidTr="003555FB">
        <w:tc>
          <w:tcPr>
            <w:tcW w:w="1914" w:type="dxa"/>
            <w:vAlign w:val="center"/>
          </w:tcPr>
          <w:p w:rsidR="00BC3C67" w:rsidRPr="005B4F07" w:rsidRDefault="00BC3C67"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П/П</w:t>
            </w:r>
          </w:p>
          <w:p w:rsidR="00BC3C67" w:rsidRPr="005B4F07" w:rsidRDefault="00BC3C67" w:rsidP="00F80EDD">
            <w:pPr>
              <w:jc w:val="both"/>
              <w:rPr>
                <w:rFonts w:ascii="Times New Roman" w:eastAsia="Times New Roman" w:hAnsi="Times New Roman" w:cs="Times New Roman"/>
                <w:sz w:val="24"/>
                <w:szCs w:val="24"/>
                <w:lang w:eastAsia="ru-RU"/>
              </w:rPr>
            </w:pPr>
          </w:p>
        </w:tc>
        <w:tc>
          <w:tcPr>
            <w:tcW w:w="1914" w:type="dxa"/>
            <w:vAlign w:val="center"/>
          </w:tcPr>
          <w:p w:rsidR="00BC3C67" w:rsidRPr="005B4F07" w:rsidRDefault="00BC3C67"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Наименование темы</w:t>
            </w:r>
          </w:p>
        </w:tc>
        <w:tc>
          <w:tcPr>
            <w:tcW w:w="1914" w:type="dxa"/>
            <w:vAlign w:val="center"/>
          </w:tcPr>
          <w:p w:rsidR="00BC3C67" w:rsidRPr="005B4F07" w:rsidRDefault="00BC3C67"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Количество часов</w:t>
            </w:r>
          </w:p>
          <w:p w:rsidR="00BC3C67" w:rsidRPr="005B4F07" w:rsidRDefault="00BC3C67" w:rsidP="00F80EDD">
            <w:pPr>
              <w:jc w:val="both"/>
              <w:rPr>
                <w:rFonts w:ascii="Times New Roman" w:eastAsia="Times New Roman" w:hAnsi="Times New Roman" w:cs="Times New Roman"/>
                <w:sz w:val="24"/>
                <w:szCs w:val="24"/>
                <w:lang w:eastAsia="ru-RU"/>
              </w:rPr>
            </w:pPr>
          </w:p>
        </w:tc>
        <w:tc>
          <w:tcPr>
            <w:tcW w:w="1914" w:type="dxa"/>
            <w:vAlign w:val="center"/>
          </w:tcPr>
          <w:p w:rsidR="00BC3C67" w:rsidRPr="005B4F07" w:rsidRDefault="00BC3C67"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Практические работы</w:t>
            </w:r>
          </w:p>
        </w:tc>
        <w:tc>
          <w:tcPr>
            <w:tcW w:w="1915" w:type="dxa"/>
          </w:tcPr>
          <w:p w:rsidR="00BC3C67" w:rsidRPr="005B4F07" w:rsidRDefault="00BC3C67"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Cs/>
                <w:sz w:val="24"/>
                <w:szCs w:val="24"/>
                <w:lang w:eastAsia="ru-RU"/>
              </w:rPr>
              <w:t>Контрольные работы</w:t>
            </w:r>
          </w:p>
        </w:tc>
      </w:tr>
      <w:tr w:rsidR="00BC3C67" w:rsidRPr="005B4F07" w:rsidTr="00BC3C67">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1</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Cs/>
                <w:sz w:val="24"/>
                <w:szCs w:val="24"/>
                <w:lang w:eastAsia="ru-RU"/>
              </w:rPr>
              <w:t xml:space="preserve">Общая </w:t>
            </w:r>
            <w:r w:rsidRPr="005B4F07">
              <w:rPr>
                <w:rFonts w:ascii="Times New Roman" w:eastAsia="Times New Roman" w:hAnsi="Times New Roman" w:cs="Times New Roman"/>
                <w:bCs/>
                <w:sz w:val="24"/>
                <w:szCs w:val="24"/>
                <w:lang w:eastAsia="ru-RU"/>
              </w:rPr>
              <w:lastRenderedPageBreak/>
              <w:t>характеристика химических элементов и химических реакций</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lastRenderedPageBreak/>
              <w:t>9</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p>
        </w:tc>
        <w:tc>
          <w:tcPr>
            <w:tcW w:w="1915"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Контрольная </w:t>
            </w:r>
            <w:r w:rsidRPr="005B4F07">
              <w:rPr>
                <w:rFonts w:ascii="Times New Roman" w:eastAsia="Times New Roman" w:hAnsi="Times New Roman" w:cs="Times New Roman"/>
                <w:sz w:val="24"/>
                <w:szCs w:val="24"/>
                <w:lang w:eastAsia="ru-RU"/>
              </w:rPr>
              <w:lastRenderedPageBreak/>
              <w:t>работа № 1 по теме: «Общая характеристика химических элементов и химических реакций»</w:t>
            </w:r>
          </w:p>
        </w:tc>
      </w:tr>
      <w:tr w:rsidR="00BC3C67" w:rsidRPr="005B4F07" w:rsidTr="00BC3C67">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lastRenderedPageBreak/>
              <w:t>2</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Cs/>
                <w:sz w:val="24"/>
                <w:szCs w:val="24"/>
                <w:lang w:eastAsia="ru-RU"/>
              </w:rPr>
              <w:t>Металлы</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17</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Контрольная работа № 2 по теме «Металлы»</w:t>
            </w:r>
          </w:p>
        </w:tc>
        <w:tc>
          <w:tcPr>
            <w:tcW w:w="1915"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Практическая работа №1 «Получение соединений металлов</w:t>
            </w:r>
          </w:p>
        </w:tc>
      </w:tr>
      <w:tr w:rsidR="00BC3C67" w:rsidRPr="005B4F07" w:rsidTr="00BC3C67">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3</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Cs/>
                <w:sz w:val="24"/>
                <w:szCs w:val="24"/>
                <w:lang w:eastAsia="ru-RU"/>
              </w:rPr>
              <w:t>Неметаллы</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28</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Контрольная работа № 3 «Неметаллы»</w:t>
            </w:r>
          </w:p>
        </w:tc>
        <w:tc>
          <w:tcPr>
            <w:tcW w:w="1915" w:type="dxa"/>
          </w:tcPr>
          <w:p w:rsidR="00BC3C67" w:rsidRPr="005B4F07" w:rsidRDefault="00BC3C67"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Практическая работа №2 «Получение, собирание и распознавание газов» Практическая работа № 3</w:t>
            </w:r>
          </w:p>
          <w:p w:rsidR="00BC3C67" w:rsidRPr="005B4F07" w:rsidRDefault="00BC3C67" w:rsidP="00F80EDD">
            <w:pPr>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«Получение соединений неметаллов и изучение их свойств»</w:t>
            </w:r>
          </w:p>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p>
        </w:tc>
      </w:tr>
      <w:tr w:rsidR="00BC3C67" w:rsidRPr="005B4F07" w:rsidTr="00BC3C67">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4</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Cs/>
                <w:sz w:val="24"/>
                <w:szCs w:val="24"/>
                <w:lang w:eastAsia="ru-RU"/>
              </w:rPr>
              <w:t>Проектная деятельность учащихся</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3</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p>
        </w:tc>
        <w:tc>
          <w:tcPr>
            <w:tcW w:w="1915"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p>
        </w:tc>
      </w:tr>
      <w:tr w:rsidR="00BC3C67" w:rsidRPr="005B4F07" w:rsidTr="00BC3C67">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5</w:t>
            </w:r>
          </w:p>
        </w:tc>
        <w:tc>
          <w:tcPr>
            <w:tcW w:w="1914" w:type="dxa"/>
          </w:tcPr>
          <w:p w:rsidR="00BC3C67" w:rsidRPr="005B4F07" w:rsidRDefault="00BC3C67" w:rsidP="00F80EDD">
            <w:pPr>
              <w:spacing w:line="294" w:lineRule="atLeast"/>
              <w:jc w:val="both"/>
              <w:rPr>
                <w:rFonts w:ascii="Times New Roman" w:eastAsia="Times New Roman" w:hAnsi="Times New Roman" w:cs="Times New Roman"/>
                <w:bCs/>
                <w:sz w:val="24"/>
                <w:szCs w:val="24"/>
                <w:lang w:eastAsia="ru-RU"/>
              </w:rPr>
            </w:pPr>
            <w:r w:rsidRPr="005B4F07">
              <w:rPr>
                <w:rFonts w:ascii="Times New Roman" w:eastAsia="Times New Roman" w:hAnsi="Times New Roman" w:cs="Times New Roman"/>
                <w:b/>
                <w:bCs/>
                <w:sz w:val="24"/>
                <w:szCs w:val="24"/>
                <w:lang w:eastAsia="ru-RU"/>
              </w:rPr>
              <w:t>Обобщение знаний по химии за курс основной школы</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11</w:t>
            </w:r>
          </w:p>
        </w:tc>
        <w:tc>
          <w:tcPr>
            <w:tcW w:w="1914"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p>
        </w:tc>
        <w:tc>
          <w:tcPr>
            <w:tcW w:w="1915" w:type="dxa"/>
          </w:tcPr>
          <w:p w:rsidR="00BC3C67" w:rsidRPr="005B4F07" w:rsidRDefault="00BC3C67" w:rsidP="00F80EDD">
            <w:pPr>
              <w:spacing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Итоговая контрольная работа за курс основной школы</w:t>
            </w:r>
          </w:p>
        </w:tc>
      </w:tr>
    </w:tbl>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b/>
          <w:bCs/>
          <w:sz w:val="24"/>
          <w:szCs w:val="24"/>
          <w:lang w:eastAsia="ru-RU"/>
        </w:rPr>
        <w:t>Планируемые результаты</w:t>
      </w: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p>
    <w:p w:rsidR="00E57C4D" w:rsidRPr="005B4F07" w:rsidRDefault="00E57C4D" w:rsidP="00F80EDD">
      <w:pPr>
        <w:pStyle w:val="a3"/>
        <w:numPr>
          <w:ilvl w:val="0"/>
          <w:numId w:val="40"/>
        </w:num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Общая характеристика химических элементов и химических реакций</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 акции», «обратимые реакции», «необратимые реакции», «</w:t>
      </w:r>
      <w:proofErr w:type="spellStart"/>
      <w:r w:rsidRPr="005B4F07">
        <w:rPr>
          <w:rFonts w:ascii="Times New Roman" w:eastAsia="Times New Roman" w:hAnsi="Times New Roman" w:cs="Times New Roman"/>
          <w:sz w:val="24"/>
          <w:szCs w:val="24"/>
          <w:lang w:eastAsia="ru-RU"/>
        </w:rPr>
        <w:t>окислительно</w:t>
      </w:r>
      <w:proofErr w:type="spellEnd"/>
      <w:r w:rsidRPr="005B4F07">
        <w:rPr>
          <w:rFonts w:ascii="Times New Roman" w:eastAsia="Times New Roman" w:hAnsi="Times New Roman" w:cs="Times New Roman"/>
          <w:sz w:val="24"/>
          <w:szCs w:val="24"/>
          <w:lang w:eastAsia="ru-RU"/>
        </w:rPr>
        <w:t xml:space="preserve"> - восстановительные реакции», «гомогенные реакции», «гетерогенные реакции», «ката- </w:t>
      </w:r>
      <w:proofErr w:type="spellStart"/>
      <w:r w:rsidRPr="005B4F07">
        <w:rPr>
          <w:rFonts w:ascii="Times New Roman" w:eastAsia="Times New Roman" w:hAnsi="Times New Roman" w:cs="Times New Roman"/>
          <w:sz w:val="24"/>
          <w:szCs w:val="24"/>
          <w:lang w:eastAsia="ru-RU"/>
        </w:rPr>
        <w:t>литические</w:t>
      </w:r>
      <w:proofErr w:type="spellEnd"/>
      <w:r w:rsidRPr="005B4F07">
        <w:rPr>
          <w:rFonts w:ascii="Times New Roman" w:eastAsia="Times New Roman" w:hAnsi="Times New Roman" w:cs="Times New Roman"/>
          <w:sz w:val="24"/>
          <w:szCs w:val="24"/>
          <w:lang w:eastAsia="ru-RU"/>
        </w:rPr>
        <w:t xml:space="preserve"> реакции», «некаталитические реакции», «тепловой эффект химической ре- акции», «скорость химической реакции», «катализатор»; 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летучего водородного соединения (для неметаллов); характеризовать общие химические свойства </w:t>
      </w:r>
      <w:proofErr w:type="spellStart"/>
      <w:r w:rsidRPr="005B4F07">
        <w:rPr>
          <w:rFonts w:ascii="Times New Roman" w:eastAsia="Times New Roman" w:hAnsi="Times New Roman" w:cs="Times New Roman"/>
          <w:sz w:val="24"/>
          <w:szCs w:val="24"/>
          <w:lang w:eastAsia="ru-RU"/>
        </w:rPr>
        <w:t>амфотерных</w:t>
      </w:r>
      <w:proofErr w:type="spellEnd"/>
      <w:r w:rsidRPr="005B4F07">
        <w:rPr>
          <w:rFonts w:ascii="Times New Roman" w:eastAsia="Times New Roman" w:hAnsi="Times New Roman" w:cs="Times New Roman"/>
          <w:sz w:val="24"/>
          <w:szCs w:val="24"/>
          <w:lang w:eastAsia="ru-RU"/>
        </w:rPr>
        <w:t xml:space="preserve"> оксидов и </w:t>
      </w:r>
      <w:proofErr w:type="spellStart"/>
      <w:r w:rsidRPr="005B4F07">
        <w:rPr>
          <w:rFonts w:ascii="Times New Roman" w:eastAsia="Times New Roman" w:hAnsi="Times New Roman" w:cs="Times New Roman"/>
          <w:sz w:val="24"/>
          <w:szCs w:val="24"/>
          <w:lang w:eastAsia="ru-RU"/>
        </w:rPr>
        <w:t>гидроксидов</w:t>
      </w:r>
      <w:proofErr w:type="spellEnd"/>
      <w:r w:rsidRPr="005B4F07">
        <w:rPr>
          <w:rFonts w:ascii="Times New Roman" w:eastAsia="Times New Roman" w:hAnsi="Times New Roman" w:cs="Times New Roman"/>
          <w:sz w:val="24"/>
          <w:szCs w:val="24"/>
          <w:lang w:eastAsia="ru-RU"/>
        </w:rPr>
        <w:t xml:space="preserve">; приводить примеры </w:t>
      </w:r>
      <w:r w:rsidRPr="005B4F07">
        <w:rPr>
          <w:rFonts w:ascii="Times New Roman" w:eastAsia="Times New Roman" w:hAnsi="Times New Roman" w:cs="Times New Roman"/>
          <w:sz w:val="24"/>
          <w:szCs w:val="24"/>
          <w:lang w:eastAsia="ru-RU"/>
        </w:rPr>
        <w:lastRenderedPageBreak/>
        <w:t xml:space="preserve">реакций, подтверждающих химические свойства </w:t>
      </w:r>
      <w:proofErr w:type="spellStart"/>
      <w:r w:rsidRPr="005B4F07">
        <w:rPr>
          <w:rFonts w:ascii="Times New Roman" w:eastAsia="Times New Roman" w:hAnsi="Times New Roman" w:cs="Times New Roman"/>
          <w:sz w:val="24"/>
          <w:szCs w:val="24"/>
          <w:lang w:eastAsia="ru-RU"/>
        </w:rPr>
        <w:t>амфотерных</w:t>
      </w:r>
      <w:proofErr w:type="spellEnd"/>
      <w:r w:rsidRPr="005B4F07">
        <w:rPr>
          <w:rFonts w:ascii="Times New Roman" w:eastAsia="Times New Roman" w:hAnsi="Times New Roman" w:cs="Times New Roman"/>
          <w:sz w:val="24"/>
          <w:szCs w:val="24"/>
          <w:lang w:eastAsia="ru-RU"/>
        </w:rPr>
        <w:t xml:space="preserve"> оксидов и </w:t>
      </w:r>
      <w:proofErr w:type="spellStart"/>
      <w:r w:rsidRPr="005B4F07">
        <w:rPr>
          <w:rFonts w:ascii="Times New Roman" w:eastAsia="Times New Roman" w:hAnsi="Times New Roman" w:cs="Times New Roman"/>
          <w:sz w:val="24"/>
          <w:szCs w:val="24"/>
          <w:lang w:eastAsia="ru-RU"/>
        </w:rPr>
        <w:t>гидроксидов</w:t>
      </w:r>
      <w:proofErr w:type="spellEnd"/>
      <w:r w:rsidRPr="005B4F07">
        <w:rPr>
          <w:rFonts w:ascii="Times New Roman" w:eastAsia="Times New Roman" w:hAnsi="Times New Roman" w:cs="Times New Roman"/>
          <w:sz w:val="24"/>
          <w:szCs w:val="24"/>
          <w:lang w:eastAsia="ru-RU"/>
        </w:rPr>
        <w:t xml:space="preserve">; 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 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 прикосновения реагирующих веществ) на скорость химических реакций; наблюдать и описывать уравнения реакций между веществами с помощью естественного (русского или родного) языка и языка химии; проводить опыты, подтверждающие химические свойства </w:t>
      </w:r>
      <w:proofErr w:type="spellStart"/>
      <w:r w:rsidRPr="005B4F07">
        <w:rPr>
          <w:rFonts w:ascii="Times New Roman" w:eastAsia="Times New Roman" w:hAnsi="Times New Roman" w:cs="Times New Roman"/>
          <w:sz w:val="24"/>
          <w:szCs w:val="24"/>
          <w:lang w:eastAsia="ru-RU"/>
        </w:rPr>
        <w:t>амфотерных</w:t>
      </w:r>
      <w:proofErr w:type="spellEnd"/>
      <w:r w:rsidRPr="005B4F07">
        <w:rPr>
          <w:rFonts w:ascii="Times New Roman" w:eastAsia="Times New Roman" w:hAnsi="Times New Roman" w:cs="Times New Roman"/>
          <w:sz w:val="24"/>
          <w:szCs w:val="24"/>
          <w:lang w:eastAsia="ru-RU"/>
        </w:rPr>
        <w:t xml:space="preserve"> оксидов и </w:t>
      </w:r>
      <w:proofErr w:type="spellStart"/>
      <w:r w:rsidRPr="005B4F07">
        <w:rPr>
          <w:rFonts w:ascii="Times New Roman" w:eastAsia="Times New Roman" w:hAnsi="Times New Roman" w:cs="Times New Roman"/>
          <w:sz w:val="24"/>
          <w:szCs w:val="24"/>
          <w:lang w:eastAsia="ru-RU"/>
        </w:rPr>
        <w:t>гидроксидов</w:t>
      </w:r>
      <w:proofErr w:type="spellEnd"/>
      <w:r w:rsidRPr="005B4F07">
        <w:rPr>
          <w:rFonts w:ascii="Times New Roman" w:eastAsia="Times New Roman" w:hAnsi="Times New Roman" w:cs="Times New Roman"/>
          <w:sz w:val="24"/>
          <w:szCs w:val="24"/>
          <w:lang w:eastAsia="ru-RU"/>
        </w:rPr>
        <w:t>;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 составлять аннотацию текста; создавать модели с выделением существенных характеристик объекта и представлением их в пространственно-графической или знаково-символической форме; определять виды классификации (естественную и искусственную);осуществлять прямое дедуктивное доказательство.</w:t>
      </w: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p>
    <w:p w:rsidR="00E57C4D" w:rsidRPr="005B4F07" w:rsidRDefault="00E57C4D" w:rsidP="00F80EDD">
      <w:pPr>
        <w:numPr>
          <w:ilvl w:val="1"/>
          <w:numId w:val="3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Металлы</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 xml:space="preserve">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называть соединения металлов и составлять их формулы по названию; характеризовать строение, общие физические и химические свойства простых веществ металлов; объяснять зависимость свойств (или предсказывать свойства) химических элементов металлов (радиус, металлические свойства элементов, </w:t>
      </w:r>
      <w:proofErr w:type="spellStart"/>
      <w:r w:rsidRPr="005B4F07">
        <w:rPr>
          <w:rFonts w:ascii="Times New Roman" w:eastAsia="Times New Roman" w:hAnsi="Times New Roman" w:cs="Times New Roman"/>
          <w:sz w:val="24"/>
          <w:szCs w:val="24"/>
          <w:lang w:eastAsia="ru-RU"/>
        </w:rPr>
        <w:t>окислительно</w:t>
      </w:r>
      <w:proofErr w:type="spellEnd"/>
      <w:r w:rsidRPr="005B4F07">
        <w:rPr>
          <w:rFonts w:ascii="Times New Roman" w:eastAsia="Times New Roman" w:hAnsi="Times New Roman" w:cs="Times New Roman"/>
          <w:sz w:val="24"/>
          <w:szCs w:val="24"/>
          <w:lang w:eastAsia="ru-RU"/>
        </w:rPr>
        <w:t xml:space="preserve"> - восстановительные свойства элементов) и образуемых ими соединений (кислотно-основные свойства высших оксидов и </w:t>
      </w:r>
      <w:proofErr w:type="spellStart"/>
      <w:r w:rsidRPr="005B4F07">
        <w:rPr>
          <w:rFonts w:ascii="Times New Roman" w:eastAsia="Times New Roman" w:hAnsi="Times New Roman" w:cs="Times New Roman"/>
          <w:sz w:val="24"/>
          <w:szCs w:val="24"/>
          <w:lang w:eastAsia="ru-RU"/>
        </w:rPr>
        <w:t>гидроксидов</w:t>
      </w:r>
      <w:proofErr w:type="spellEnd"/>
      <w:r w:rsidRPr="005B4F07">
        <w:rPr>
          <w:rFonts w:ascii="Times New Roman" w:eastAsia="Times New Roman" w:hAnsi="Times New Roman" w:cs="Times New Roman"/>
          <w:sz w:val="24"/>
          <w:szCs w:val="24"/>
          <w:lang w:eastAsia="ru-RU"/>
        </w:rPr>
        <w:t xml:space="preserve">, </w:t>
      </w:r>
      <w:proofErr w:type="spellStart"/>
      <w:r w:rsidRPr="005B4F07">
        <w:rPr>
          <w:rFonts w:ascii="Times New Roman" w:eastAsia="Times New Roman" w:hAnsi="Times New Roman" w:cs="Times New Roman"/>
          <w:sz w:val="24"/>
          <w:szCs w:val="24"/>
          <w:lang w:eastAsia="ru-RU"/>
        </w:rPr>
        <w:t>окислительно</w:t>
      </w:r>
      <w:proofErr w:type="spellEnd"/>
      <w:r w:rsidRPr="005B4F07">
        <w:rPr>
          <w:rFonts w:ascii="Times New Roman" w:eastAsia="Times New Roman" w:hAnsi="Times New Roman" w:cs="Times New Roman"/>
          <w:sz w:val="24"/>
          <w:szCs w:val="24"/>
          <w:lang w:eastAsia="ru-RU"/>
        </w:rPr>
        <w:t xml:space="preserve"> - восстановительные свойства) от положения в Периодической системе химических элементов Д. И. Менделеева; описывать общие химические свойства металлов с помощью естественного (русского или родного) языка и языка химии; 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 восстановления; уравнения электролитической диссоциации; молекулярные, полные и сокращенные ионные уравнения реакций с участием электролитов; 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 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 выполнять, наблюдать и описывать химический эксперимент по </w:t>
      </w:r>
      <w:r w:rsidRPr="005B4F07">
        <w:rPr>
          <w:rFonts w:ascii="Times New Roman" w:eastAsia="Times New Roman" w:hAnsi="Times New Roman" w:cs="Times New Roman"/>
          <w:sz w:val="24"/>
          <w:szCs w:val="24"/>
          <w:lang w:eastAsia="ru-RU"/>
        </w:rPr>
        <w:lastRenderedPageBreak/>
        <w:t xml:space="preserve">распознаванию важнейших катионов металлов, </w:t>
      </w:r>
      <w:proofErr w:type="spellStart"/>
      <w:r w:rsidRPr="005B4F07">
        <w:rPr>
          <w:rFonts w:ascii="Times New Roman" w:eastAsia="Times New Roman" w:hAnsi="Times New Roman" w:cs="Times New Roman"/>
          <w:sz w:val="24"/>
          <w:szCs w:val="24"/>
          <w:lang w:eastAsia="ru-RU"/>
        </w:rPr>
        <w:t>гидроксид-ионов</w:t>
      </w:r>
      <w:proofErr w:type="spellEnd"/>
      <w:r w:rsidRPr="005B4F07">
        <w:rPr>
          <w:rFonts w:ascii="Times New Roman" w:eastAsia="Times New Roman" w:hAnsi="Times New Roman" w:cs="Times New Roman"/>
          <w:sz w:val="24"/>
          <w:szCs w:val="24"/>
          <w:lang w:eastAsia="ru-RU"/>
        </w:rPr>
        <w:t>; экспериментально исследовать свойства металлов и их соединений, решать экспериментальные задачи по теме «Металлы»; описывать химический эксперимент с помощью естественного (русского или родного) языка и языка химии; проводить расчеты по химическим формулам и уравнениям реакций, протекающих с участием металлов и их соединений; обращаться с лабораторным оборудованием и нагревательными приборами в соответствии с правилами техники безопасности; наблюдать за свойствами металлов и их соединений и явлениями, происходящими с ними; описывать химический эксперимент с помощью естественного (русского или родного) языка и языка химии; делать выводы по результатам проведенного эксперимента</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 представлять информацию в виде таблиц, схем, опорного конспекта, в том числе с применением средств ИКТ; оформлять свои мысли в устной и письменной речи с учетом своих учебных и жизненных речевых ситуаций, в том числе с применением средств ИКТ; составлять рецензию на текст; осуществлять доказательство от противного; определять, исходя из учебной задачи, необходимость использования наблюдения или эксперимента.</w:t>
      </w: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p>
    <w:p w:rsidR="00E57C4D" w:rsidRPr="005B4F07" w:rsidRDefault="00E57C4D" w:rsidP="00F80EDD">
      <w:pPr>
        <w:pStyle w:val="a3"/>
        <w:numPr>
          <w:ilvl w:val="1"/>
          <w:numId w:val="17"/>
        </w:num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Неметаллы</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использовать при характеристике металлов и их соединений понятия: «неметаллы», «галогены», «</w:t>
      </w:r>
      <w:proofErr w:type="spellStart"/>
      <w:r w:rsidRPr="005B4F07">
        <w:rPr>
          <w:rFonts w:ascii="Times New Roman" w:eastAsia="Times New Roman" w:hAnsi="Times New Roman" w:cs="Times New Roman"/>
          <w:sz w:val="24"/>
          <w:szCs w:val="24"/>
          <w:lang w:eastAsia="ru-RU"/>
        </w:rPr>
        <w:t>аллотропные</w:t>
      </w:r>
      <w:proofErr w:type="spellEnd"/>
      <w:r w:rsidRPr="005B4F07">
        <w:rPr>
          <w:rFonts w:ascii="Times New Roman" w:eastAsia="Times New Roman" w:hAnsi="Times New Roman" w:cs="Times New Roman"/>
          <w:sz w:val="24"/>
          <w:szCs w:val="24"/>
          <w:lang w:eastAsia="ru-RU"/>
        </w:rPr>
        <w:t xml:space="preserve"> видоизменения», «жесткость воды», «временная жесткость воды», «постоянная жесткость воды», «общая жесткость воды»; 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 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w:t>
      </w:r>
      <w:proofErr w:type="spellStart"/>
      <w:r w:rsidRPr="005B4F07">
        <w:rPr>
          <w:rFonts w:ascii="Times New Roman" w:eastAsia="Times New Roman" w:hAnsi="Times New Roman" w:cs="Times New Roman"/>
          <w:sz w:val="24"/>
          <w:szCs w:val="24"/>
          <w:lang w:eastAsia="ru-RU"/>
        </w:rPr>
        <w:t>гидроксида</w:t>
      </w:r>
      <w:proofErr w:type="spellEnd"/>
      <w:r w:rsidRPr="005B4F07">
        <w:rPr>
          <w:rFonts w:ascii="Times New Roman" w:eastAsia="Times New Roman" w:hAnsi="Times New Roman" w:cs="Times New Roman"/>
          <w:sz w:val="24"/>
          <w:szCs w:val="24"/>
          <w:lang w:eastAsia="ru-RU"/>
        </w:rPr>
        <w:t xml:space="preserve">, формула и характер летучего водородного соединения); называть соединения неметаллов и составлять их формулы по названию; характеризовать строение, общие физические и химические свойства простых веществ-неметаллов; объяснять зависимость свойств (или предсказывать свойства) химических элементов- 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w:t>
      </w:r>
      <w:proofErr w:type="spellStart"/>
      <w:r w:rsidRPr="005B4F07">
        <w:rPr>
          <w:rFonts w:ascii="Times New Roman" w:eastAsia="Times New Roman" w:hAnsi="Times New Roman" w:cs="Times New Roman"/>
          <w:sz w:val="24"/>
          <w:szCs w:val="24"/>
          <w:lang w:eastAsia="ru-RU"/>
        </w:rPr>
        <w:t>гидроксидов</w:t>
      </w:r>
      <w:proofErr w:type="spellEnd"/>
      <w:r w:rsidRPr="005B4F07">
        <w:rPr>
          <w:rFonts w:ascii="Times New Roman" w:eastAsia="Times New Roman" w:hAnsi="Times New Roman" w:cs="Times New Roman"/>
          <w:sz w:val="24"/>
          <w:szCs w:val="24"/>
          <w:lang w:eastAsia="ru-RU"/>
        </w:rPr>
        <w:t xml:space="preserve">, летучих водородных соединений, окисли- </w:t>
      </w:r>
      <w:proofErr w:type="spellStart"/>
      <w:r w:rsidRPr="005B4F07">
        <w:rPr>
          <w:rFonts w:ascii="Times New Roman" w:eastAsia="Times New Roman" w:hAnsi="Times New Roman" w:cs="Times New Roman"/>
          <w:sz w:val="24"/>
          <w:szCs w:val="24"/>
          <w:lang w:eastAsia="ru-RU"/>
        </w:rPr>
        <w:t>тельно-восстановительные</w:t>
      </w:r>
      <w:proofErr w:type="spellEnd"/>
      <w:r w:rsidRPr="005B4F07">
        <w:rPr>
          <w:rFonts w:ascii="Times New Roman" w:eastAsia="Times New Roman" w:hAnsi="Times New Roman" w:cs="Times New Roman"/>
          <w:sz w:val="24"/>
          <w:szCs w:val="24"/>
          <w:lang w:eastAsia="ru-RU"/>
        </w:rPr>
        <w:t xml:space="preserve"> свойства) от положения в Периодической системе химических элементов Д. И. Менделеева; описывать общие химические свойства неметаллов с помощью естественного (русского или родного) языка и языка химии; 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 восстановления; уравнения электролитической диссоциации; молекулярные, полные и сокращенные ионные уравнения реакций с участием электролитов; 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 описывать химические свойства водорода, галогенов, </w:t>
      </w:r>
      <w:r w:rsidRPr="005B4F07">
        <w:rPr>
          <w:rFonts w:ascii="Times New Roman" w:eastAsia="Times New Roman" w:hAnsi="Times New Roman" w:cs="Times New Roman"/>
          <w:sz w:val="24"/>
          <w:szCs w:val="24"/>
          <w:lang w:eastAsia="ru-RU"/>
        </w:rPr>
        <w:lastRenderedPageBreak/>
        <w:t xml:space="preserve">кислорода, серы, азота, фосфора, графита, алмаза, кремния и их соединений с помощью естественного (русского или родного) языка и языка химии; описывать способы устранения жесткости воды и выполнять соответствующий им химический эксперимент; выполнять, наблюдать и описывать химический эксперимент по распознаванию ионов водорода и аммония, сульфат-, карбонат-, силикат-, фосфат-, хлорид-, бромид-, </w:t>
      </w:r>
      <w:proofErr w:type="spellStart"/>
      <w:r w:rsidRPr="005B4F07">
        <w:rPr>
          <w:rFonts w:ascii="Times New Roman" w:eastAsia="Times New Roman" w:hAnsi="Times New Roman" w:cs="Times New Roman"/>
          <w:sz w:val="24"/>
          <w:szCs w:val="24"/>
          <w:lang w:eastAsia="ru-RU"/>
        </w:rPr>
        <w:t>иодид-ионов</w:t>
      </w:r>
      <w:proofErr w:type="spellEnd"/>
      <w:r w:rsidRPr="005B4F07">
        <w:rPr>
          <w:rFonts w:ascii="Times New Roman" w:eastAsia="Times New Roman" w:hAnsi="Times New Roman" w:cs="Times New Roman"/>
          <w:sz w:val="24"/>
          <w:szCs w:val="24"/>
          <w:lang w:eastAsia="ru-RU"/>
        </w:rPr>
        <w:t>; экспериментально исследовать свойства металлов и их соединений, решать экспериментальные задачи по теме «Неметаллы»; описывать химический эксперимент с помощью естественного (русского или родного) языка и языка химии; обращаться с лабораторным оборудованием и нагревательными приборами в соответствии с правилами техники безопасности; наблюдать за свойствами неметаллов и их со- единений и явлениями, происходящими с ними; делать выводы по результатам проведенного эксперимента. проводить расчеты по химическим формулам и уравнениям реакций, протекающих с участием неметаллов и их соединений</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организовывать учебное взаимодействие в группе (распределять роли, договариваться друг с другом и т. д.); предвидеть (прогнозировать) последствия коллективных решений; понимать причины своего неуспеха и находить способы выхода из этой ситуации;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отстаивать свою точку зрения, аргументируя ее; подтверждать аргументы фактами; критично относиться к своему мнению; слушать других, пытаться принимать другую точку зрения, быть готовым изменить свою точку зрения; составлять реферат по определенной форме; осуществлять косвенное разделительное доказательство; определять, исходя из учебной задачи, необходимость использования наблюдения или эксперимента</w:t>
      </w: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Проектная деятельность учащихся</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критично относиться к своему мнению; слушать других, пытаться принимать другую точку зрения, быть готовым изменить свою точку зрения; составлять реферат по определенной форме; осуществлять косвенное разделительное доказательство;</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исходя из учебной задачи, необходимость использования наблюдения или эксперимента.</w:t>
      </w:r>
    </w:p>
    <w:p w:rsidR="00E57C4D" w:rsidRPr="005B4F07" w:rsidRDefault="00E57C4D" w:rsidP="00F80EDD">
      <w:pPr>
        <w:shd w:val="clear" w:color="auto" w:fill="FFFFFF"/>
        <w:spacing w:after="0" w:line="240" w:lineRule="auto"/>
        <w:jc w:val="both"/>
        <w:rPr>
          <w:rFonts w:ascii="Times New Roman" w:eastAsia="Times New Roman" w:hAnsi="Times New Roman" w:cs="Times New Roman"/>
          <w:sz w:val="24"/>
          <w:szCs w:val="24"/>
          <w:lang w:eastAsia="ru-RU"/>
        </w:rPr>
      </w:pPr>
    </w:p>
    <w:p w:rsidR="00E57C4D" w:rsidRPr="005B4F07" w:rsidRDefault="00E57C4D" w:rsidP="00F80EDD">
      <w:pPr>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5)Обобщение знаний по химии за курс основной школы. Подготовка к государственной итоговой аттестации (ГИА)</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научится:</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критично относиться к своему мнению; слушать других, пытаться принимать другую точку зрения, быть готовым изменить свою точку зрения; составлять реферат по определенной форме; осуществлять косвенное разделительное доказательство;</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i/>
          <w:iCs/>
          <w:sz w:val="24"/>
          <w:szCs w:val="24"/>
          <w:lang w:eastAsia="ru-RU"/>
        </w:rPr>
        <w:t>Ученик получит возможность:</w:t>
      </w:r>
    </w:p>
    <w:p w:rsidR="00E57C4D" w:rsidRPr="005B4F07" w:rsidRDefault="00E57C4D" w:rsidP="00F80EDD">
      <w:pPr>
        <w:shd w:val="clear" w:color="auto" w:fill="FFFFFF"/>
        <w:spacing w:after="0" w:line="294" w:lineRule="atLeast"/>
        <w:jc w:val="both"/>
        <w:rPr>
          <w:rFonts w:ascii="Times New Roman" w:eastAsia="Times New Roman" w:hAnsi="Times New Roman" w:cs="Times New Roman"/>
          <w:sz w:val="24"/>
          <w:szCs w:val="24"/>
          <w:lang w:eastAsia="ru-RU"/>
        </w:rPr>
      </w:pPr>
      <w:r w:rsidRPr="005B4F07">
        <w:rPr>
          <w:rFonts w:ascii="Times New Roman" w:eastAsia="Times New Roman" w:hAnsi="Times New Roman" w:cs="Times New Roman"/>
          <w:sz w:val="24"/>
          <w:szCs w:val="24"/>
          <w:lang w:eastAsia="ru-RU"/>
        </w:rPr>
        <w:t>определять, исходя из учебной задачи, необходимость использования наблюдения или эксперимента.</w:t>
      </w:r>
    </w:p>
    <w:sectPr w:rsidR="00E57C4D" w:rsidRPr="005B4F07" w:rsidSect="005B4F07">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C8"/>
    <w:multiLevelType w:val="hybridMultilevel"/>
    <w:tmpl w:val="5D8C408E"/>
    <w:lvl w:ilvl="0" w:tplc="885E089C">
      <w:start w:val="1"/>
      <w:numFmt w:val="bullet"/>
      <w:lvlText w:val="Д."/>
      <w:lvlJc w:val="left"/>
    </w:lvl>
    <w:lvl w:ilvl="1" w:tplc="0419000D">
      <w:start w:val="1"/>
      <w:numFmt w:val="bullet"/>
      <w:lvlText w:val=""/>
      <w:lvlJc w:val="left"/>
      <w:rPr>
        <w:rFonts w:ascii="Wingdings" w:hAnsi="Wingdings" w:hint="default"/>
      </w:rPr>
    </w:lvl>
    <w:lvl w:ilvl="2" w:tplc="A88465E4">
      <w:numFmt w:val="decimal"/>
      <w:lvlText w:val=""/>
      <w:lvlJc w:val="left"/>
    </w:lvl>
    <w:lvl w:ilvl="3" w:tplc="5A0A9450">
      <w:numFmt w:val="decimal"/>
      <w:lvlText w:val=""/>
      <w:lvlJc w:val="left"/>
    </w:lvl>
    <w:lvl w:ilvl="4" w:tplc="512A4930">
      <w:numFmt w:val="decimal"/>
      <w:lvlText w:val=""/>
      <w:lvlJc w:val="left"/>
    </w:lvl>
    <w:lvl w:ilvl="5" w:tplc="07AA5DD8">
      <w:numFmt w:val="decimal"/>
      <w:lvlText w:val=""/>
      <w:lvlJc w:val="left"/>
    </w:lvl>
    <w:lvl w:ilvl="6" w:tplc="B754A490">
      <w:numFmt w:val="decimal"/>
      <w:lvlText w:val=""/>
      <w:lvlJc w:val="left"/>
    </w:lvl>
    <w:lvl w:ilvl="7" w:tplc="C30A0440">
      <w:numFmt w:val="decimal"/>
      <w:lvlText w:val=""/>
      <w:lvlJc w:val="left"/>
    </w:lvl>
    <w:lvl w:ilvl="8" w:tplc="6FBAD578">
      <w:numFmt w:val="decimal"/>
      <w:lvlText w:val=""/>
      <w:lvlJc w:val="left"/>
    </w:lvl>
  </w:abstractNum>
  <w:abstractNum w:abstractNumId="1">
    <w:nsid w:val="01C9210C"/>
    <w:multiLevelType w:val="multilevel"/>
    <w:tmpl w:val="141A7A9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534D7"/>
    <w:multiLevelType w:val="multilevel"/>
    <w:tmpl w:val="CA9C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224B66"/>
    <w:multiLevelType w:val="multilevel"/>
    <w:tmpl w:val="9886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758E2"/>
    <w:multiLevelType w:val="multilevel"/>
    <w:tmpl w:val="4094E1C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B358F"/>
    <w:multiLevelType w:val="multilevel"/>
    <w:tmpl w:val="FEBAE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B2C13"/>
    <w:multiLevelType w:val="multilevel"/>
    <w:tmpl w:val="41E43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031D00"/>
    <w:multiLevelType w:val="multilevel"/>
    <w:tmpl w:val="A5CC285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1E5BCC"/>
    <w:multiLevelType w:val="multilevel"/>
    <w:tmpl w:val="E8F6C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D12418"/>
    <w:multiLevelType w:val="multilevel"/>
    <w:tmpl w:val="DC2AC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9239B9"/>
    <w:multiLevelType w:val="multilevel"/>
    <w:tmpl w:val="3BE40C7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FF7D0A"/>
    <w:multiLevelType w:val="multilevel"/>
    <w:tmpl w:val="5E06A2F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D45702"/>
    <w:multiLevelType w:val="multilevel"/>
    <w:tmpl w:val="565EE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AB1059"/>
    <w:multiLevelType w:val="multilevel"/>
    <w:tmpl w:val="BA5877BE"/>
    <w:lvl w:ilvl="0">
      <w:start w:val="1"/>
      <w:numFmt w:val="decimal"/>
      <w:lvlText w:val="%1."/>
      <w:lvlJc w:val="left"/>
      <w:pPr>
        <w:tabs>
          <w:tab w:val="num" w:pos="720"/>
        </w:tabs>
        <w:ind w:left="720" w:hanging="360"/>
      </w:pPr>
    </w:lvl>
    <w:lvl w:ilvl="1">
      <w:start w:val="3"/>
      <w:numFmt w:val="decimal"/>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2A02FA"/>
    <w:multiLevelType w:val="multilevel"/>
    <w:tmpl w:val="B0205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AC050C"/>
    <w:multiLevelType w:val="multilevel"/>
    <w:tmpl w:val="A82C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AD30BB"/>
    <w:multiLevelType w:val="hybridMultilevel"/>
    <w:tmpl w:val="5B2612D0"/>
    <w:lvl w:ilvl="0" w:tplc="0419000D">
      <w:start w:val="1"/>
      <w:numFmt w:val="bullet"/>
      <w:lvlText w:val=""/>
      <w:lvlJc w:val="left"/>
      <w:pPr>
        <w:ind w:left="4046" w:hanging="360"/>
      </w:pPr>
      <w:rPr>
        <w:rFonts w:ascii="Wingdings" w:hAnsi="Wingdings" w:hint="default"/>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7">
    <w:nsid w:val="390F26A3"/>
    <w:multiLevelType w:val="multilevel"/>
    <w:tmpl w:val="FCEA2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854712"/>
    <w:multiLevelType w:val="multilevel"/>
    <w:tmpl w:val="86F4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FE685F"/>
    <w:multiLevelType w:val="multilevel"/>
    <w:tmpl w:val="C864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356891"/>
    <w:multiLevelType w:val="hybridMultilevel"/>
    <w:tmpl w:val="3D4CF4B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CC7E53"/>
    <w:multiLevelType w:val="multilevel"/>
    <w:tmpl w:val="22D6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7B3643"/>
    <w:multiLevelType w:val="multilevel"/>
    <w:tmpl w:val="D9E48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32101D"/>
    <w:multiLevelType w:val="multilevel"/>
    <w:tmpl w:val="A6B87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861E4A"/>
    <w:multiLevelType w:val="multilevel"/>
    <w:tmpl w:val="68A850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592F44"/>
    <w:multiLevelType w:val="multilevel"/>
    <w:tmpl w:val="030C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4819B4"/>
    <w:multiLevelType w:val="multilevel"/>
    <w:tmpl w:val="A3A6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F256E6"/>
    <w:multiLevelType w:val="multilevel"/>
    <w:tmpl w:val="F3A0F6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EF46A3"/>
    <w:multiLevelType w:val="multilevel"/>
    <w:tmpl w:val="1A5A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182396"/>
    <w:multiLevelType w:val="multilevel"/>
    <w:tmpl w:val="B692A4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6A3ED8"/>
    <w:multiLevelType w:val="multilevel"/>
    <w:tmpl w:val="3A36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D475E9"/>
    <w:multiLevelType w:val="multilevel"/>
    <w:tmpl w:val="703AE56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8009E3"/>
    <w:multiLevelType w:val="hybridMultilevel"/>
    <w:tmpl w:val="40CA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876DA1"/>
    <w:multiLevelType w:val="multilevel"/>
    <w:tmpl w:val="025A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834679"/>
    <w:multiLevelType w:val="multilevel"/>
    <w:tmpl w:val="A73E6C6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594D34"/>
    <w:multiLevelType w:val="multilevel"/>
    <w:tmpl w:val="070A48E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3876DC"/>
    <w:multiLevelType w:val="hybridMultilevel"/>
    <w:tmpl w:val="62A01AF0"/>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72044478"/>
    <w:multiLevelType w:val="multilevel"/>
    <w:tmpl w:val="C6EE2890"/>
    <w:lvl w:ilvl="0">
      <w:start w:val="1"/>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F90B18"/>
    <w:multiLevelType w:val="multilevel"/>
    <w:tmpl w:val="B426A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7347FE"/>
    <w:multiLevelType w:val="multilevel"/>
    <w:tmpl w:val="52FA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6"/>
  </w:num>
  <w:num w:numId="3">
    <w:abstractNumId w:val="16"/>
  </w:num>
  <w:num w:numId="4">
    <w:abstractNumId w:val="19"/>
  </w:num>
  <w:num w:numId="5">
    <w:abstractNumId w:val="5"/>
  </w:num>
  <w:num w:numId="6">
    <w:abstractNumId w:val="22"/>
  </w:num>
  <w:num w:numId="7">
    <w:abstractNumId w:val="6"/>
  </w:num>
  <w:num w:numId="8">
    <w:abstractNumId w:val="17"/>
  </w:num>
  <w:num w:numId="9">
    <w:abstractNumId w:val="39"/>
  </w:num>
  <w:num w:numId="10">
    <w:abstractNumId w:val="23"/>
  </w:num>
  <w:num w:numId="11">
    <w:abstractNumId w:val="30"/>
  </w:num>
  <w:num w:numId="12">
    <w:abstractNumId w:val="2"/>
  </w:num>
  <w:num w:numId="13">
    <w:abstractNumId w:val="25"/>
  </w:num>
  <w:num w:numId="14">
    <w:abstractNumId w:val="21"/>
  </w:num>
  <w:num w:numId="15">
    <w:abstractNumId w:val="8"/>
  </w:num>
  <w:num w:numId="16">
    <w:abstractNumId w:val="26"/>
  </w:num>
  <w:num w:numId="17">
    <w:abstractNumId w:val="13"/>
  </w:num>
  <w:num w:numId="18">
    <w:abstractNumId w:val="3"/>
  </w:num>
  <w:num w:numId="19">
    <w:abstractNumId w:val="29"/>
  </w:num>
  <w:num w:numId="20">
    <w:abstractNumId w:val="37"/>
  </w:num>
  <w:num w:numId="21">
    <w:abstractNumId w:val="28"/>
  </w:num>
  <w:num w:numId="22">
    <w:abstractNumId w:val="33"/>
  </w:num>
  <w:num w:numId="23">
    <w:abstractNumId w:val="27"/>
  </w:num>
  <w:num w:numId="24">
    <w:abstractNumId w:val="12"/>
  </w:num>
  <w:num w:numId="25">
    <w:abstractNumId w:val="4"/>
  </w:num>
  <w:num w:numId="26">
    <w:abstractNumId w:val="7"/>
  </w:num>
  <w:num w:numId="27">
    <w:abstractNumId w:val="35"/>
  </w:num>
  <w:num w:numId="28">
    <w:abstractNumId w:val="11"/>
  </w:num>
  <w:num w:numId="29">
    <w:abstractNumId w:val="10"/>
  </w:num>
  <w:num w:numId="30">
    <w:abstractNumId w:val="38"/>
  </w:num>
  <w:num w:numId="31">
    <w:abstractNumId w:val="1"/>
  </w:num>
  <w:num w:numId="32">
    <w:abstractNumId w:val="31"/>
  </w:num>
  <w:num w:numId="33">
    <w:abstractNumId w:val="34"/>
  </w:num>
  <w:num w:numId="34">
    <w:abstractNumId w:val="14"/>
  </w:num>
  <w:num w:numId="35">
    <w:abstractNumId w:val="9"/>
  </w:num>
  <w:num w:numId="36">
    <w:abstractNumId w:val="18"/>
  </w:num>
  <w:num w:numId="37">
    <w:abstractNumId w:val="24"/>
  </w:num>
  <w:num w:numId="38">
    <w:abstractNumId w:val="15"/>
  </w:num>
  <w:num w:numId="39">
    <w:abstractNumId w:val="20"/>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7C4D"/>
    <w:rsid w:val="001825F1"/>
    <w:rsid w:val="003B382A"/>
    <w:rsid w:val="004D7AAF"/>
    <w:rsid w:val="005B4F07"/>
    <w:rsid w:val="005C7959"/>
    <w:rsid w:val="008A0E47"/>
    <w:rsid w:val="008F3524"/>
    <w:rsid w:val="009171CF"/>
    <w:rsid w:val="00A608D3"/>
    <w:rsid w:val="00BA190C"/>
    <w:rsid w:val="00BC3C67"/>
    <w:rsid w:val="00CB2FA2"/>
    <w:rsid w:val="00CD4C6D"/>
    <w:rsid w:val="00E57C4D"/>
    <w:rsid w:val="00EE02E9"/>
    <w:rsid w:val="00F80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C4D"/>
    <w:pPr>
      <w:ind w:left="720"/>
      <w:contextualSpacing/>
    </w:pPr>
  </w:style>
  <w:style w:type="paragraph" w:styleId="a4">
    <w:name w:val="Normal (Web)"/>
    <w:basedOn w:val="a"/>
    <w:uiPriority w:val="99"/>
    <w:semiHidden/>
    <w:unhideWhenUsed/>
    <w:rsid w:val="00E57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57C4D"/>
    <w:rPr>
      <w:color w:val="0000FF"/>
      <w:u w:val="single"/>
    </w:rPr>
  </w:style>
  <w:style w:type="character" w:customStyle="1" w:styleId="v-button-doc-player">
    <w:name w:val="v-button-doc-player"/>
    <w:basedOn w:val="a0"/>
    <w:rsid w:val="00E57C4D"/>
  </w:style>
  <w:style w:type="character" w:customStyle="1" w:styleId="dg-libraryrate--title">
    <w:name w:val="dg-library__rate--title"/>
    <w:basedOn w:val="a0"/>
    <w:rsid w:val="00E57C4D"/>
  </w:style>
  <w:style w:type="character" w:customStyle="1" w:styleId="dg-libraryrate--number">
    <w:name w:val="dg-library__rate--number"/>
    <w:basedOn w:val="a0"/>
    <w:rsid w:val="00E57C4D"/>
  </w:style>
  <w:style w:type="paragraph" w:customStyle="1" w:styleId="infolavkatitle">
    <w:name w:val="infolavka__title"/>
    <w:basedOn w:val="a"/>
    <w:rsid w:val="00E57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E57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E57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E57C4D"/>
  </w:style>
  <w:style w:type="paragraph" w:customStyle="1" w:styleId="infolavkabottom">
    <w:name w:val="infolavka__bottom"/>
    <w:basedOn w:val="a"/>
    <w:rsid w:val="00E57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57C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7C4D"/>
    <w:rPr>
      <w:rFonts w:ascii="Tahoma" w:hAnsi="Tahoma" w:cs="Tahoma"/>
      <w:sz w:val="16"/>
      <w:szCs w:val="16"/>
    </w:rPr>
  </w:style>
  <w:style w:type="table" w:styleId="a8">
    <w:name w:val="Table Grid"/>
    <w:basedOn w:val="a1"/>
    <w:uiPriority w:val="59"/>
    <w:rsid w:val="00182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61982">
      <w:bodyDiv w:val="1"/>
      <w:marLeft w:val="0"/>
      <w:marRight w:val="0"/>
      <w:marTop w:val="0"/>
      <w:marBottom w:val="0"/>
      <w:divBdr>
        <w:top w:val="none" w:sz="0" w:space="0" w:color="auto"/>
        <w:left w:val="none" w:sz="0" w:space="0" w:color="auto"/>
        <w:bottom w:val="none" w:sz="0" w:space="0" w:color="auto"/>
        <w:right w:val="none" w:sz="0" w:space="0" w:color="auto"/>
      </w:divBdr>
      <w:divsChild>
        <w:div w:id="1808470488">
          <w:marLeft w:val="0"/>
          <w:marRight w:val="0"/>
          <w:marTop w:val="0"/>
          <w:marBottom w:val="300"/>
          <w:divBdr>
            <w:top w:val="none" w:sz="0" w:space="0" w:color="auto"/>
            <w:left w:val="none" w:sz="0" w:space="0" w:color="auto"/>
            <w:bottom w:val="none" w:sz="0" w:space="0" w:color="auto"/>
            <w:right w:val="none" w:sz="0" w:space="0" w:color="auto"/>
          </w:divBdr>
          <w:divsChild>
            <w:div w:id="1374500871">
              <w:marLeft w:val="0"/>
              <w:marRight w:val="0"/>
              <w:marTop w:val="0"/>
              <w:marBottom w:val="0"/>
              <w:divBdr>
                <w:top w:val="none" w:sz="0" w:space="0" w:color="auto"/>
                <w:left w:val="none" w:sz="0" w:space="0" w:color="auto"/>
                <w:bottom w:val="none" w:sz="0" w:space="0" w:color="auto"/>
                <w:right w:val="none" w:sz="0" w:space="0" w:color="auto"/>
              </w:divBdr>
              <w:divsChild>
                <w:div w:id="1113133277">
                  <w:marLeft w:val="0"/>
                  <w:marRight w:val="0"/>
                  <w:marTop w:val="0"/>
                  <w:marBottom w:val="0"/>
                  <w:divBdr>
                    <w:top w:val="none" w:sz="0" w:space="0" w:color="auto"/>
                    <w:left w:val="none" w:sz="0" w:space="0" w:color="auto"/>
                    <w:bottom w:val="none" w:sz="0" w:space="0" w:color="auto"/>
                    <w:right w:val="none" w:sz="0" w:space="0" w:color="auto"/>
                  </w:divBdr>
                  <w:divsChild>
                    <w:div w:id="681668938">
                      <w:marLeft w:val="0"/>
                      <w:marRight w:val="0"/>
                      <w:marTop w:val="0"/>
                      <w:marBottom w:val="0"/>
                      <w:divBdr>
                        <w:top w:val="none" w:sz="0" w:space="0" w:color="auto"/>
                        <w:left w:val="none" w:sz="0" w:space="0" w:color="auto"/>
                        <w:bottom w:val="none" w:sz="0" w:space="0" w:color="auto"/>
                        <w:right w:val="none" w:sz="0" w:space="0" w:color="auto"/>
                      </w:divBdr>
                      <w:divsChild>
                        <w:div w:id="1512987685">
                          <w:marLeft w:val="0"/>
                          <w:marRight w:val="0"/>
                          <w:marTop w:val="0"/>
                          <w:marBottom w:val="0"/>
                          <w:divBdr>
                            <w:top w:val="none" w:sz="0" w:space="0" w:color="auto"/>
                            <w:left w:val="none" w:sz="0" w:space="0" w:color="auto"/>
                            <w:bottom w:val="none" w:sz="0" w:space="0" w:color="auto"/>
                            <w:right w:val="none" w:sz="0" w:space="0" w:color="auto"/>
                          </w:divBdr>
                          <w:divsChild>
                            <w:div w:id="14929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7642">
                  <w:marLeft w:val="0"/>
                  <w:marRight w:val="0"/>
                  <w:marTop w:val="0"/>
                  <w:marBottom w:val="0"/>
                  <w:divBdr>
                    <w:top w:val="none" w:sz="0" w:space="0" w:color="auto"/>
                    <w:left w:val="none" w:sz="0" w:space="0" w:color="auto"/>
                    <w:bottom w:val="none" w:sz="0" w:space="0" w:color="auto"/>
                    <w:right w:val="none" w:sz="0" w:space="0" w:color="auto"/>
                  </w:divBdr>
                  <w:divsChild>
                    <w:div w:id="96758732">
                      <w:marLeft w:val="0"/>
                      <w:marRight w:val="163"/>
                      <w:marTop w:val="0"/>
                      <w:marBottom w:val="0"/>
                      <w:divBdr>
                        <w:top w:val="none" w:sz="0" w:space="0" w:color="auto"/>
                        <w:left w:val="none" w:sz="0" w:space="0" w:color="auto"/>
                        <w:bottom w:val="none" w:sz="0" w:space="0" w:color="auto"/>
                        <w:right w:val="none" w:sz="0" w:space="0" w:color="auto"/>
                      </w:divBdr>
                    </w:div>
                    <w:div w:id="1279026268">
                      <w:marLeft w:val="0"/>
                      <w:marRight w:val="0"/>
                      <w:marTop w:val="0"/>
                      <w:marBottom w:val="0"/>
                      <w:divBdr>
                        <w:top w:val="none" w:sz="0" w:space="0" w:color="auto"/>
                        <w:left w:val="none" w:sz="0" w:space="0" w:color="auto"/>
                        <w:bottom w:val="none" w:sz="0" w:space="0" w:color="auto"/>
                        <w:right w:val="none" w:sz="0" w:space="0" w:color="auto"/>
                      </w:divBdr>
                      <w:divsChild>
                        <w:div w:id="4185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99761">
          <w:marLeft w:val="0"/>
          <w:marRight w:val="0"/>
          <w:marTop w:val="0"/>
          <w:marBottom w:val="300"/>
          <w:divBdr>
            <w:top w:val="none" w:sz="0" w:space="0" w:color="auto"/>
            <w:left w:val="none" w:sz="0" w:space="0" w:color="auto"/>
            <w:bottom w:val="none" w:sz="0" w:space="0" w:color="auto"/>
            <w:right w:val="none" w:sz="0" w:space="0" w:color="auto"/>
          </w:divBdr>
          <w:divsChild>
            <w:div w:id="695424275">
              <w:marLeft w:val="120"/>
              <w:marRight w:val="120"/>
              <w:marTop w:val="75"/>
              <w:marBottom w:val="150"/>
              <w:divBdr>
                <w:top w:val="none" w:sz="0" w:space="0" w:color="auto"/>
                <w:left w:val="none" w:sz="0" w:space="0" w:color="auto"/>
                <w:bottom w:val="none" w:sz="0" w:space="0" w:color="auto"/>
                <w:right w:val="none" w:sz="0" w:space="0" w:color="auto"/>
              </w:divBdr>
            </w:div>
            <w:div w:id="2099642676">
              <w:marLeft w:val="0"/>
              <w:marRight w:val="0"/>
              <w:marTop w:val="0"/>
              <w:marBottom w:val="0"/>
              <w:divBdr>
                <w:top w:val="none" w:sz="0" w:space="0" w:color="auto"/>
                <w:left w:val="none" w:sz="0" w:space="0" w:color="auto"/>
                <w:bottom w:val="none" w:sz="0" w:space="0" w:color="auto"/>
                <w:right w:val="none" w:sz="0" w:space="0" w:color="auto"/>
              </w:divBdr>
              <w:divsChild>
                <w:div w:id="1975596926">
                  <w:marLeft w:val="0"/>
                  <w:marRight w:val="0"/>
                  <w:marTop w:val="0"/>
                  <w:marBottom w:val="0"/>
                  <w:divBdr>
                    <w:top w:val="none" w:sz="0" w:space="0" w:color="auto"/>
                    <w:left w:val="none" w:sz="0" w:space="0" w:color="auto"/>
                    <w:bottom w:val="none" w:sz="0" w:space="0" w:color="auto"/>
                    <w:right w:val="none" w:sz="0" w:space="0" w:color="auto"/>
                  </w:divBdr>
                  <w:divsChild>
                    <w:div w:id="175462890">
                      <w:marLeft w:val="0"/>
                      <w:marRight w:val="0"/>
                      <w:marTop w:val="0"/>
                      <w:marBottom w:val="0"/>
                      <w:divBdr>
                        <w:top w:val="none" w:sz="0" w:space="0" w:color="auto"/>
                        <w:left w:val="none" w:sz="0" w:space="0" w:color="auto"/>
                        <w:bottom w:val="none" w:sz="0" w:space="0" w:color="auto"/>
                        <w:right w:val="none" w:sz="0" w:space="0" w:color="auto"/>
                      </w:divBdr>
                      <w:divsChild>
                        <w:div w:id="88700849">
                          <w:marLeft w:val="0"/>
                          <w:marRight w:val="0"/>
                          <w:marTop w:val="0"/>
                          <w:marBottom w:val="0"/>
                          <w:divBdr>
                            <w:top w:val="none" w:sz="0" w:space="0" w:color="auto"/>
                            <w:left w:val="none" w:sz="0" w:space="0" w:color="auto"/>
                            <w:bottom w:val="none" w:sz="0" w:space="0" w:color="auto"/>
                            <w:right w:val="none" w:sz="0" w:space="0" w:color="auto"/>
                          </w:divBdr>
                          <w:divsChild>
                            <w:div w:id="583758756">
                              <w:marLeft w:val="0"/>
                              <w:marRight w:val="0"/>
                              <w:marTop w:val="0"/>
                              <w:marBottom w:val="0"/>
                              <w:divBdr>
                                <w:top w:val="none" w:sz="0" w:space="0" w:color="auto"/>
                                <w:left w:val="none" w:sz="0" w:space="0" w:color="auto"/>
                                <w:bottom w:val="none" w:sz="0" w:space="0" w:color="auto"/>
                                <w:right w:val="none" w:sz="0" w:space="0" w:color="auto"/>
                              </w:divBdr>
                              <w:divsChild>
                                <w:div w:id="163984223">
                                  <w:marLeft w:val="0"/>
                                  <w:marRight w:val="0"/>
                                  <w:marTop w:val="0"/>
                                  <w:marBottom w:val="0"/>
                                  <w:divBdr>
                                    <w:top w:val="none" w:sz="0" w:space="0" w:color="auto"/>
                                    <w:left w:val="none" w:sz="0" w:space="0" w:color="auto"/>
                                    <w:bottom w:val="none" w:sz="0" w:space="0" w:color="auto"/>
                                    <w:right w:val="none" w:sz="0" w:space="0" w:color="auto"/>
                                  </w:divBdr>
                                  <w:divsChild>
                                    <w:div w:id="1412699798">
                                      <w:marLeft w:val="0"/>
                                      <w:marRight w:val="0"/>
                                      <w:marTop w:val="0"/>
                                      <w:marBottom w:val="0"/>
                                      <w:divBdr>
                                        <w:top w:val="none" w:sz="0" w:space="0" w:color="auto"/>
                                        <w:left w:val="none" w:sz="0" w:space="0" w:color="auto"/>
                                        <w:bottom w:val="none" w:sz="0" w:space="0" w:color="auto"/>
                                        <w:right w:val="none" w:sz="0" w:space="0" w:color="auto"/>
                                      </w:divBdr>
                                    </w:div>
                                  </w:divsChild>
                                </w:div>
                                <w:div w:id="1988124075">
                                  <w:marLeft w:val="0"/>
                                  <w:marRight w:val="0"/>
                                  <w:marTop w:val="0"/>
                                  <w:marBottom w:val="0"/>
                                  <w:divBdr>
                                    <w:top w:val="none" w:sz="0" w:space="0" w:color="auto"/>
                                    <w:left w:val="none" w:sz="0" w:space="0" w:color="auto"/>
                                    <w:bottom w:val="none" w:sz="0" w:space="0" w:color="auto"/>
                                    <w:right w:val="none" w:sz="0" w:space="0" w:color="auto"/>
                                  </w:divBdr>
                                  <w:divsChild>
                                    <w:div w:id="1621767748">
                                      <w:marLeft w:val="0"/>
                                      <w:marRight w:val="0"/>
                                      <w:marTop w:val="0"/>
                                      <w:marBottom w:val="0"/>
                                      <w:divBdr>
                                        <w:top w:val="none" w:sz="0" w:space="0" w:color="auto"/>
                                        <w:left w:val="none" w:sz="0" w:space="0" w:color="auto"/>
                                        <w:bottom w:val="none" w:sz="0" w:space="0" w:color="auto"/>
                                        <w:right w:val="none" w:sz="0" w:space="0" w:color="auto"/>
                                      </w:divBdr>
                                    </w:div>
                                  </w:divsChild>
                                </w:div>
                                <w:div w:id="1533419593">
                                  <w:marLeft w:val="0"/>
                                  <w:marRight w:val="0"/>
                                  <w:marTop w:val="0"/>
                                  <w:marBottom w:val="0"/>
                                  <w:divBdr>
                                    <w:top w:val="none" w:sz="0" w:space="0" w:color="auto"/>
                                    <w:left w:val="none" w:sz="0" w:space="0" w:color="auto"/>
                                    <w:bottom w:val="none" w:sz="0" w:space="0" w:color="auto"/>
                                    <w:right w:val="none" w:sz="0" w:space="0" w:color="auto"/>
                                  </w:divBdr>
                                  <w:divsChild>
                                    <w:div w:id="234322104">
                                      <w:marLeft w:val="0"/>
                                      <w:marRight w:val="0"/>
                                      <w:marTop w:val="0"/>
                                      <w:marBottom w:val="0"/>
                                      <w:divBdr>
                                        <w:top w:val="none" w:sz="0" w:space="0" w:color="auto"/>
                                        <w:left w:val="none" w:sz="0" w:space="0" w:color="auto"/>
                                        <w:bottom w:val="none" w:sz="0" w:space="0" w:color="auto"/>
                                        <w:right w:val="none" w:sz="0" w:space="0" w:color="auto"/>
                                      </w:divBdr>
                                    </w:div>
                                  </w:divsChild>
                                </w:div>
                                <w:div w:id="1401905740">
                                  <w:marLeft w:val="0"/>
                                  <w:marRight w:val="0"/>
                                  <w:marTop w:val="0"/>
                                  <w:marBottom w:val="0"/>
                                  <w:divBdr>
                                    <w:top w:val="none" w:sz="0" w:space="0" w:color="auto"/>
                                    <w:left w:val="none" w:sz="0" w:space="0" w:color="auto"/>
                                    <w:bottom w:val="none" w:sz="0" w:space="0" w:color="auto"/>
                                    <w:right w:val="none" w:sz="0" w:space="0" w:color="auto"/>
                                  </w:divBdr>
                                  <w:divsChild>
                                    <w:div w:id="8765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66873">
                          <w:marLeft w:val="0"/>
                          <w:marRight w:val="0"/>
                          <w:marTop w:val="0"/>
                          <w:marBottom w:val="0"/>
                          <w:divBdr>
                            <w:top w:val="none" w:sz="0" w:space="0" w:color="auto"/>
                            <w:left w:val="none" w:sz="0" w:space="0" w:color="auto"/>
                            <w:bottom w:val="none" w:sz="0" w:space="0" w:color="auto"/>
                            <w:right w:val="none" w:sz="0" w:space="0" w:color="auto"/>
                          </w:divBdr>
                          <w:divsChild>
                            <w:div w:id="475027340">
                              <w:marLeft w:val="0"/>
                              <w:marRight w:val="0"/>
                              <w:marTop w:val="0"/>
                              <w:marBottom w:val="0"/>
                              <w:divBdr>
                                <w:top w:val="none" w:sz="0" w:space="0" w:color="auto"/>
                                <w:left w:val="none" w:sz="0" w:space="0" w:color="auto"/>
                                <w:bottom w:val="none" w:sz="0" w:space="0" w:color="auto"/>
                                <w:right w:val="none" w:sz="0" w:space="0" w:color="auto"/>
                              </w:divBdr>
                              <w:divsChild>
                                <w:div w:id="370498005">
                                  <w:marLeft w:val="0"/>
                                  <w:marRight w:val="0"/>
                                  <w:marTop w:val="0"/>
                                  <w:marBottom w:val="0"/>
                                  <w:divBdr>
                                    <w:top w:val="none" w:sz="0" w:space="0" w:color="auto"/>
                                    <w:left w:val="none" w:sz="0" w:space="0" w:color="auto"/>
                                    <w:bottom w:val="none" w:sz="0" w:space="0" w:color="auto"/>
                                    <w:right w:val="none" w:sz="0" w:space="0" w:color="auto"/>
                                  </w:divBdr>
                                  <w:divsChild>
                                    <w:div w:id="1696731094">
                                      <w:marLeft w:val="0"/>
                                      <w:marRight w:val="0"/>
                                      <w:marTop w:val="0"/>
                                      <w:marBottom w:val="0"/>
                                      <w:divBdr>
                                        <w:top w:val="none" w:sz="0" w:space="0" w:color="auto"/>
                                        <w:left w:val="none" w:sz="0" w:space="0" w:color="auto"/>
                                        <w:bottom w:val="none" w:sz="0" w:space="0" w:color="auto"/>
                                        <w:right w:val="none" w:sz="0" w:space="0" w:color="auto"/>
                                      </w:divBdr>
                                    </w:div>
                                  </w:divsChild>
                                </w:div>
                                <w:div w:id="1794519387">
                                  <w:marLeft w:val="0"/>
                                  <w:marRight w:val="0"/>
                                  <w:marTop w:val="0"/>
                                  <w:marBottom w:val="0"/>
                                  <w:divBdr>
                                    <w:top w:val="none" w:sz="0" w:space="0" w:color="auto"/>
                                    <w:left w:val="none" w:sz="0" w:space="0" w:color="auto"/>
                                    <w:bottom w:val="none" w:sz="0" w:space="0" w:color="auto"/>
                                    <w:right w:val="none" w:sz="0" w:space="0" w:color="auto"/>
                                  </w:divBdr>
                                  <w:divsChild>
                                    <w:div w:id="1431316699">
                                      <w:marLeft w:val="0"/>
                                      <w:marRight w:val="0"/>
                                      <w:marTop w:val="0"/>
                                      <w:marBottom w:val="0"/>
                                      <w:divBdr>
                                        <w:top w:val="none" w:sz="0" w:space="0" w:color="auto"/>
                                        <w:left w:val="none" w:sz="0" w:space="0" w:color="auto"/>
                                        <w:bottom w:val="none" w:sz="0" w:space="0" w:color="auto"/>
                                        <w:right w:val="none" w:sz="0" w:space="0" w:color="auto"/>
                                      </w:divBdr>
                                    </w:div>
                                  </w:divsChild>
                                </w:div>
                                <w:div w:id="589659953">
                                  <w:marLeft w:val="0"/>
                                  <w:marRight w:val="0"/>
                                  <w:marTop w:val="0"/>
                                  <w:marBottom w:val="0"/>
                                  <w:divBdr>
                                    <w:top w:val="none" w:sz="0" w:space="0" w:color="auto"/>
                                    <w:left w:val="none" w:sz="0" w:space="0" w:color="auto"/>
                                    <w:bottom w:val="none" w:sz="0" w:space="0" w:color="auto"/>
                                    <w:right w:val="none" w:sz="0" w:space="0" w:color="auto"/>
                                  </w:divBdr>
                                  <w:divsChild>
                                    <w:div w:id="1995718224">
                                      <w:marLeft w:val="0"/>
                                      <w:marRight w:val="0"/>
                                      <w:marTop w:val="0"/>
                                      <w:marBottom w:val="0"/>
                                      <w:divBdr>
                                        <w:top w:val="none" w:sz="0" w:space="0" w:color="auto"/>
                                        <w:left w:val="none" w:sz="0" w:space="0" w:color="auto"/>
                                        <w:bottom w:val="none" w:sz="0" w:space="0" w:color="auto"/>
                                        <w:right w:val="none" w:sz="0" w:space="0" w:color="auto"/>
                                      </w:divBdr>
                                    </w:div>
                                  </w:divsChild>
                                </w:div>
                                <w:div w:id="1047754507">
                                  <w:marLeft w:val="0"/>
                                  <w:marRight w:val="0"/>
                                  <w:marTop w:val="0"/>
                                  <w:marBottom w:val="0"/>
                                  <w:divBdr>
                                    <w:top w:val="none" w:sz="0" w:space="0" w:color="auto"/>
                                    <w:left w:val="none" w:sz="0" w:space="0" w:color="auto"/>
                                    <w:bottom w:val="none" w:sz="0" w:space="0" w:color="auto"/>
                                    <w:right w:val="none" w:sz="0" w:space="0" w:color="auto"/>
                                  </w:divBdr>
                                  <w:divsChild>
                                    <w:div w:id="697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3395">
                          <w:marLeft w:val="0"/>
                          <w:marRight w:val="0"/>
                          <w:marTop w:val="0"/>
                          <w:marBottom w:val="0"/>
                          <w:divBdr>
                            <w:top w:val="none" w:sz="0" w:space="0" w:color="auto"/>
                            <w:left w:val="none" w:sz="0" w:space="0" w:color="auto"/>
                            <w:bottom w:val="none" w:sz="0" w:space="0" w:color="auto"/>
                            <w:right w:val="none" w:sz="0" w:space="0" w:color="auto"/>
                          </w:divBdr>
                          <w:divsChild>
                            <w:div w:id="2064281731">
                              <w:marLeft w:val="0"/>
                              <w:marRight w:val="0"/>
                              <w:marTop w:val="0"/>
                              <w:marBottom w:val="0"/>
                              <w:divBdr>
                                <w:top w:val="none" w:sz="0" w:space="0" w:color="auto"/>
                                <w:left w:val="none" w:sz="0" w:space="0" w:color="auto"/>
                                <w:bottom w:val="none" w:sz="0" w:space="0" w:color="auto"/>
                                <w:right w:val="none" w:sz="0" w:space="0" w:color="auto"/>
                              </w:divBdr>
                              <w:divsChild>
                                <w:div w:id="1451780947">
                                  <w:marLeft w:val="0"/>
                                  <w:marRight w:val="0"/>
                                  <w:marTop w:val="0"/>
                                  <w:marBottom w:val="0"/>
                                  <w:divBdr>
                                    <w:top w:val="none" w:sz="0" w:space="0" w:color="auto"/>
                                    <w:left w:val="none" w:sz="0" w:space="0" w:color="auto"/>
                                    <w:bottom w:val="none" w:sz="0" w:space="0" w:color="auto"/>
                                    <w:right w:val="none" w:sz="0" w:space="0" w:color="auto"/>
                                  </w:divBdr>
                                  <w:divsChild>
                                    <w:div w:id="1989287640">
                                      <w:marLeft w:val="0"/>
                                      <w:marRight w:val="0"/>
                                      <w:marTop w:val="0"/>
                                      <w:marBottom w:val="0"/>
                                      <w:divBdr>
                                        <w:top w:val="none" w:sz="0" w:space="0" w:color="auto"/>
                                        <w:left w:val="none" w:sz="0" w:space="0" w:color="auto"/>
                                        <w:bottom w:val="none" w:sz="0" w:space="0" w:color="auto"/>
                                        <w:right w:val="none" w:sz="0" w:space="0" w:color="auto"/>
                                      </w:divBdr>
                                    </w:div>
                                  </w:divsChild>
                                </w:div>
                                <w:div w:id="1182165364">
                                  <w:marLeft w:val="0"/>
                                  <w:marRight w:val="0"/>
                                  <w:marTop w:val="0"/>
                                  <w:marBottom w:val="0"/>
                                  <w:divBdr>
                                    <w:top w:val="none" w:sz="0" w:space="0" w:color="auto"/>
                                    <w:left w:val="none" w:sz="0" w:space="0" w:color="auto"/>
                                    <w:bottom w:val="none" w:sz="0" w:space="0" w:color="auto"/>
                                    <w:right w:val="none" w:sz="0" w:space="0" w:color="auto"/>
                                  </w:divBdr>
                                  <w:divsChild>
                                    <w:div w:id="1736391326">
                                      <w:marLeft w:val="0"/>
                                      <w:marRight w:val="0"/>
                                      <w:marTop w:val="0"/>
                                      <w:marBottom w:val="0"/>
                                      <w:divBdr>
                                        <w:top w:val="none" w:sz="0" w:space="0" w:color="auto"/>
                                        <w:left w:val="none" w:sz="0" w:space="0" w:color="auto"/>
                                        <w:bottom w:val="none" w:sz="0" w:space="0" w:color="auto"/>
                                        <w:right w:val="none" w:sz="0" w:space="0" w:color="auto"/>
                                      </w:divBdr>
                                    </w:div>
                                  </w:divsChild>
                                </w:div>
                                <w:div w:id="769933667">
                                  <w:marLeft w:val="0"/>
                                  <w:marRight w:val="0"/>
                                  <w:marTop w:val="0"/>
                                  <w:marBottom w:val="0"/>
                                  <w:divBdr>
                                    <w:top w:val="none" w:sz="0" w:space="0" w:color="auto"/>
                                    <w:left w:val="none" w:sz="0" w:space="0" w:color="auto"/>
                                    <w:bottom w:val="none" w:sz="0" w:space="0" w:color="auto"/>
                                    <w:right w:val="none" w:sz="0" w:space="0" w:color="auto"/>
                                  </w:divBdr>
                                  <w:divsChild>
                                    <w:div w:id="687681997">
                                      <w:marLeft w:val="0"/>
                                      <w:marRight w:val="0"/>
                                      <w:marTop w:val="0"/>
                                      <w:marBottom w:val="0"/>
                                      <w:divBdr>
                                        <w:top w:val="none" w:sz="0" w:space="0" w:color="auto"/>
                                        <w:left w:val="none" w:sz="0" w:space="0" w:color="auto"/>
                                        <w:bottom w:val="none" w:sz="0" w:space="0" w:color="auto"/>
                                        <w:right w:val="none" w:sz="0" w:space="0" w:color="auto"/>
                                      </w:divBdr>
                                    </w:div>
                                  </w:divsChild>
                                </w:div>
                                <w:div w:id="726487552">
                                  <w:marLeft w:val="0"/>
                                  <w:marRight w:val="0"/>
                                  <w:marTop w:val="0"/>
                                  <w:marBottom w:val="0"/>
                                  <w:divBdr>
                                    <w:top w:val="none" w:sz="0" w:space="0" w:color="auto"/>
                                    <w:left w:val="none" w:sz="0" w:space="0" w:color="auto"/>
                                    <w:bottom w:val="none" w:sz="0" w:space="0" w:color="auto"/>
                                    <w:right w:val="none" w:sz="0" w:space="0" w:color="auto"/>
                                  </w:divBdr>
                                  <w:divsChild>
                                    <w:div w:id="2862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2665">
                          <w:marLeft w:val="0"/>
                          <w:marRight w:val="0"/>
                          <w:marTop w:val="0"/>
                          <w:marBottom w:val="0"/>
                          <w:divBdr>
                            <w:top w:val="none" w:sz="0" w:space="0" w:color="auto"/>
                            <w:left w:val="none" w:sz="0" w:space="0" w:color="auto"/>
                            <w:bottom w:val="none" w:sz="0" w:space="0" w:color="auto"/>
                            <w:right w:val="none" w:sz="0" w:space="0" w:color="auto"/>
                          </w:divBdr>
                          <w:divsChild>
                            <w:div w:id="16731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18299">
          <w:marLeft w:val="0"/>
          <w:marRight w:val="0"/>
          <w:marTop w:val="0"/>
          <w:marBottom w:val="300"/>
          <w:divBdr>
            <w:top w:val="none" w:sz="0" w:space="0" w:color="auto"/>
            <w:left w:val="none" w:sz="0" w:space="0" w:color="auto"/>
            <w:bottom w:val="none" w:sz="0" w:space="0" w:color="auto"/>
            <w:right w:val="none" w:sz="0" w:space="0" w:color="auto"/>
          </w:divBdr>
          <w:divsChild>
            <w:div w:id="1315569730">
              <w:marLeft w:val="0"/>
              <w:marRight w:val="0"/>
              <w:marTop w:val="0"/>
              <w:marBottom w:val="0"/>
              <w:divBdr>
                <w:top w:val="none" w:sz="0" w:space="0" w:color="auto"/>
                <w:left w:val="none" w:sz="0" w:space="0" w:color="auto"/>
                <w:bottom w:val="none" w:sz="0" w:space="0" w:color="auto"/>
                <w:right w:val="none" w:sz="0" w:space="0" w:color="auto"/>
              </w:divBdr>
              <w:divsChild>
                <w:div w:id="1287275705">
                  <w:marLeft w:val="0"/>
                  <w:marRight w:val="0"/>
                  <w:marTop w:val="0"/>
                  <w:marBottom w:val="0"/>
                  <w:divBdr>
                    <w:top w:val="none" w:sz="0" w:space="0" w:color="auto"/>
                    <w:left w:val="none" w:sz="0" w:space="0" w:color="auto"/>
                    <w:bottom w:val="none" w:sz="0" w:space="0" w:color="auto"/>
                    <w:right w:val="none" w:sz="0" w:space="0" w:color="auto"/>
                  </w:divBdr>
                  <w:divsChild>
                    <w:div w:id="955867917">
                      <w:marLeft w:val="0"/>
                      <w:marRight w:val="0"/>
                      <w:marTop w:val="0"/>
                      <w:marBottom w:val="285"/>
                      <w:divBdr>
                        <w:top w:val="none" w:sz="0" w:space="0" w:color="auto"/>
                        <w:left w:val="none" w:sz="0" w:space="0" w:color="auto"/>
                        <w:bottom w:val="none" w:sz="0" w:space="0" w:color="auto"/>
                        <w:right w:val="none" w:sz="0" w:space="0" w:color="auto"/>
                      </w:divBdr>
                      <w:divsChild>
                        <w:div w:id="1603104971">
                          <w:marLeft w:val="0"/>
                          <w:marRight w:val="0"/>
                          <w:marTop w:val="0"/>
                          <w:marBottom w:val="0"/>
                          <w:divBdr>
                            <w:top w:val="none" w:sz="0" w:space="0" w:color="auto"/>
                            <w:left w:val="none" w:sz="0" w:space="0" w:color="auto"/>
                            <w:bottom w:val="none" w:sz="0" w:space="0" w:color="auto"/>
                            <w:right w:val="none" w:sz="0" w:space="0" w:color="auto"/>
                          </w:divBdr>
                        </w:div>
                      </w:divsChild>
                    </w:div>
                    <w:div w:id="201940650">
                      <w:marLeft w:val="0"/>
                      <w:marRight w:val="0"/>
                      <w:marTop w:val="0"/>
                      <w:marBottom w:val="0"/>
                      <w:divBdr>
                        <w:top w:val="none" w:sz="0" w:space="0" w:color="auto"/>
                        <w:left w:val="none" w:sz="0" w:space="0" w:color="auto"/>
                        <w:bottom w:val="none" w:sz="0" w:space="0" w:color="auto"/>
                        <w:right w:val="none" w:sz="0" w:space="0" w:color="auto"/>
                      </w:divBdr>
                    </w:div>
                  </w:divsChild>
                </w:div>
                <w:div w:id="692263967">
                  <w:marLeft w:val="0"/>
                  <w:marRight w:val="0"/>
                  <w:marTop w:val="0"/>
                  <w:marBottom w:val="0"/>
                  <w:divBdr>
                    <w:top w:val="none" w:sz="0" w:space="0" w:color="auto"/>
                    <w:left w:val="none" w:sz="0" w:space="0" w:color="auto"/>
                    <w:bottom w:val="none" w:sz="0" w:space="0" w:color="auto"/>
                    <w:right w:val="none" w:sz="0" w:space="0" w:color="auto"/>
                  </w:divBdr>
                  <w:divsChild>
                    <w:div w:id="3143407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AWJJH2MPE6E2-42960646-1192</_dlc_DocId>
    <_dlc_DocIdUrl xmlns="4a252ca3-5a62-4c1c-90a6-29f4710e47f8">
      <Url>http://edu-sps.koiro.local/Kostroma_EDU/Kos_sch_4/_layouts/15/DocIdRedir.aspx?ID=AWJJH2MPE6E2-42960646-1192</Url>
      <Description>AWJJH2MPE6E2-42960646-1192</Description>
    </_dlc_DocIdUrl>
  </documentManagement>
</p:properties>
</file>

<file path=customXml/itemProps1.xml><?xml version="1.0" encoding="utf-8"?>
<ds:datastoreItem xmlns:ds="http://schemas.openxmlformats.org/officeDocument/2006/customXml" ds:itemID="{3E6F90E2-B474-4448-B481-4037A83CC8B7}"/>
</file>

<file path=customXml/itemProps2.xml><?xml version="1.0" encoding="utf-8"?>
<ds:datastoreItem xmlns:ds="http://schemas.openxmlformats.org/officeDocument/2006/customXml" ds:itemID="{AA95CF93-A38C-4886-ADB0-A1857D812628}"/>
</file>

<file path=customXml/itemProps3.xml><?xml version="1.0" encoding="utf-8"?>
<ds:datastoreItem xmlns:ds="http://schemas.openxmlformats.org/officeDocument/2006/customXml" ds:itemID="{2F59D0AE-B07F-4016-960A-3B7E36F57E37}"/>
</file>

<file path=customXml/itemProps4.xml><?xml version="1.0" encoding="utf-8"?>
<ds:datastoreItem xmlns:ds="http://schemas.openxmlformats.org/officeDocument/2006/customXml" ds:itemID="{3D85FCA1-8113-4902-BF69-AD01FC214911}"/>
</file>

<file path=docProps/app.xml><?xml version="1.0" encoding="utf-8"?>
<Properties xmlns="http://schemas.openxmlformats.org/officeDocument/2006/extended-properties" xmlns:vt="http://schemas.openxmlformats.org/officeDocument/2006/docPropsVTypes">
  <Template>Normal</Template>
  <TotalTime>29</TotalTime>
  <Pages>1</Pages>
  <Words>10489</Words>
  <Characters>59791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Кирильчук Алла</cp:lastModifiedBy>
  <cp:revision>5</cp:revision>
  <dcterms:created xsi:type="dcterms:W3CDTF">2020-04-23T20:38:00Z</dcterms:created>
  <dcterms:modified xsi:type="dcterms:W3CDTF">2020-07-27T07:47:00Z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y fmtid="{D5CDD505-2E9C-101B-9397-08002B2CF9AE}" pid="3" name="_dlc_DocIdItemGuid">
    <vt:lpwstr>08d9cb54-ac42-466b-908f-7b818688e8c5</vt:lpwstr>
  </property>
</Properties>
</file>