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EA" w:rsidRPr="000D2482" w:rsidRDefault="00174FEA" w:rsidP="002842E8">
      <w:pPr>
        <w:autoSpaceDE w:val="0"/>
        <w:autoSpaceDN w:val="0"/>
        <w:adjustRightInd w:val="0"/>
        <w:rPr>
          <w:rFonts w:eastAsia="CenturySchlbkCyr-Bold" w:cs="Times New Roman"/>
          <w:b/>
          <w:bCs/>
          <w:lang w:eastAsia="en-US"/>
        </w:rPr>
      </w:pPr>
    </w:p>
    <w:p w:rsidR="0039564E" w:rsidRPr="000900BF" w:rsidRDefault="0039564E" w:rsidP="00374DEC">
      <w:pPr>
        <w:autoSpaceDE w:val="0"/>
        <w:autoSpaceDN w:val="0"/>
        <w:adjustRightInd w:val="0"/>
        <w:jc w:val="center"/>
        <w:rPr>
          <w:rFonts w:eastAsia="CenturySchlbkCyr-Bold" w:cs="Times New Roman"/>
          <w:b/>
          <w:bCs/>
          <w:sz w:val="28"/>
          <w:szCs w:val="28"/>
          <w:lang w:eastAsia="en-US"/>
        </w:rPr>
      </w:pPr>
      <w:r w:rsidRPr="000900BF">
        <w:rPr>
          <w:rFonts w:eastAsia="CenturySchlbkCyr-Bold" w:cs="Times New Roman"/>
          <w:b/>
          <w:bCs/>
          <w:sz w:val="28"/>
          <w:szCs w:val="28"/>
          <w:lang w:eastAsia="en-US"/>
        </w:rPr>
        <w:t>Пояснительная записка</w:t>
      </w:r>
    </w:p>
    <w:p w:rsidR="0039564E" w:rsidRPr="000D2482" w:rsidRDefault="0039564E" w:rsidP="00374DEC">
      <w:pPr>
        <w:autoSpaceDE w:val="0"/>
        <w:autoSpaceDN w:val="0"/>
        <w:adjustRightInd w:val="0"/>
        <w:ind w:firstLine="709"/>
        <w:jc w:val="both"/>
        <w:rPr>
          <w:rFonts w:eastAsia="CenturySchlbkCyr-Bold" w:cs="Times New Roman"/>
          <w:lang w:eastAsia="en-US"/>
        </w:rPr>
      </w:pPr>
      <w:r w:rsidRPr="000D2482">
        <w:rPr>
          <w:rFonts w:eastAsia="CenturySchlbkCyr-Bold" w:cs="Times New Roman"/>
          <w:lang w:eastAsia="en-US"/>
        </w:rPr>
        <w:t>Учебный курс «</w:t>
      </w:r>
      <w:r w:rsidR="00F711DB">
        <w:rPr>
          <w:rFonts w:eastAsia="CenturySchlbkCyr-Bold" w:cs="Times New Roman"/>
          <w:lang w:eastAsia="en-US"/>
        </w:rPr>
        <w:t>Выбор профессии</w:t>
      </w:r>
      <w:r w:rsidRPr="000D2482">
        <w:rPr>
          <w:rFonts w:eastAsia="CenturySchlbkCyr-Bold" w:cs="Times New Roman"/>
          <w:lang w:eastAsia="en-US"/>
        </w:rPr>
        <w:t xml:space="preserve">» входит в </w:t>
      </w:r>
      <w:r w:rsidR="00046EB3">
        <w:rPr>
          <w:rFonts w:eastAsia="CenturySchlbkCyr-Bold" w:cs="Times New Roman"/>
          <w:lang w:eastAsia="en-US"/>
        </w:rPr>
        <w:t>У</w:t>
      </w:r>
      <w:r w:rsidRPr="000D2482">
        <w:rPr>
          <w:rFonts w:eastAsia="CenturySchlbkCyr-Bold" w:cs="Times New Roman"/>
          <w:lang w:eastAsia="en-US"/>
        </w:rPr>
        <w:t>чебны</w:t>
      </w:r>
      <w:r w:rsidR="00046EB3">
        <w:rPr>
          <w:rFonts w:eastAsia="CenturySchlbkCyr-Bold" w:cs="Times New Roman"/>
          <w:lang w:eastAsia="en-US"/>
        </w:rPr>
        <w:t>й</w:t>
      </w:r>
      <w:r w:rsidRPr="000D2482">
        <w:rPr>
          <w:rFonts w:eastAsia="CenturySchlbkCyr-Bold" w:cs="Times New Roman"/>
          <w:lang w:eastAsia="en-US"/>
        </w:rPr>
        <w:t xml:space="preserve"> план</w:t>
      </w:r>
      <w:r w:rsidR="00046EB3">
        <w:rPr>
          <w:rFonts w:eastAsia="CenturySchlbkCyr-Bold" w:cs="Times New Roman"/>
          <w:lang w:eastAsia="en-US"/>
        </w:rPr>
        <w:t xml:space="preserve"> </w:t>
      </w:r>
      <w:r w:rsidRPr="000D2482">
        <w:rPr>
          <w:rFonts w:eastAsia="CenturySchlbkCyr-Bold" w:cs="Times New Roman"/>
          <w:lang w:eastAsia="en-US"/>
        </w:rPr>
        <w:t xml:space="preserve"> </w:t>
      </w:r>
      <w:r w:rsidR="00AB5687">
        <w:rPr>
          <w:rFonts w:eastAsia="CenturySchlbkCyr-Bold" w:cs="Times New Roman"/>
          <w:lang w:eastAsia="en-US"/>
        </w:rPr>
        <w:t xml:space="preserve">уровня </w:t>
      </w:r>
      <w:r w:rsidR="00046EB3">
        <w:rPr>
          <w:rFonts w:eastAsia="CenturySchlbkCyr-Bold" w:cs="Times New Roman"/>
          <w:lang w:eastAsia="en-US"/>
        </w:rPr>
        <w:t>основного</w:t>
      </w:r>
      <w:r w:rsidRPr="000D2482">
        <w:rPr>
          <w:rFonts w:eastAsia="CenturySchlbkCyr-Bold" w:cs="Times New Roman"/>
          <w:lang w:eastAsia="en-US"/>
        </w:rPr>
        <w:t xml:space="preserve"> общего</w:t>
      </w:r>
      <w:r w:rsidR="005437BA" w:rsidRPr="000D2482">
        <w:rPr>
          <w:rFonts w:eastAsia="CenturySchlbkCyr-Bold" w:cs="Times New Roman"/>
          <w:lang w:eastAsia="en-US"/>
        </w:rPr>
        <w:t xml:space="preserve"> </w:t>
      </w:r>
      <w:r w:rsidRPr="000D2482">
        <w:rPr>
          <w:rFonts w:eastAsia="CenturySchlbkCyr-Bold" w:cs="Times New Roman"/>
          <w:lang w:eastAsia="en-US"/>
        </w:rPr>
        <w:t>образования.</w:t>
      </w:r>
    </w:p>
    <w:p w:rsidR="00CD6FBD" w:rsidRPr="00AB5687" w:rsidRDefault="00AB5687" w:rsidP="00374DE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AB5687">
        <w:rPr>
          <w:rFonts w:cs="Times New Roman"/>
          <w:color w:val="000000"/>
          <w:shd w:val="clear" w:color="auto" w:fill="FFFFFF"/>
        </w:rPr>
        <w:t>Содержание курса</w:t>
      </w:r>
      <w:r w:rsidR="00CD6FBD" w:rsidRPr="00AB5687">
        <w:rPr>
          <w:rFonts w:cs="Times New Roman"/>
          <w:color w:val="000000"/>
          <w:shd w:val="clear" w:color="auto" w:fill="FFFFFF"/>
        </w:rPr>
        <w:t xml:space="preserve"> предполагает побудить </w:t>
      </w:r>
      <w:r w:rsidRPr="00AB5687">
        <w:rPr>
          <w:rFonts w:cs="Times New Roman"/>
          <w:color w:val="000000"/>
          <w:shd w:val="clear" w:color="auto" w:fill="FFFFFF"/>
        </w:rPr>
        <w:t>учащихся</w:t>
      </w:r>
      <w:r w:rsidR="00CD6FBD" w:rsidRPr="00AB5687">
        <w:rPr>
          <w:rFonts w:cs="Times New Roman"/>
          <w:color w:val="000000"/>
          <w:shd w:val="clear" w:color="auto" w:fill="FFFFFF"/>
        </w:rPr>
        <w:t xml:space="preserve"> к активному самопознанию, исследованию собственных интересов, способностей и возможностей, а также помочь им сориентироваться в планах на будущую жизнь.</w:t>
      </w:r>
    </w:p>
    <w:p w:rsidR="00A019AE" w:rsidRDefault="00D877C3" w:rsidP="00374DEC">
      <w:pPr>
        <w:autoSpaceDE w:val="0"/>
        <w:autoSpaceDN w:val="0"/>
        <w:adjustRightInd w:val="0"/>
        <w:ind w:firstLine="709"/>
        <w:jc w:val="both"/>
      </w:pPr>
      <w:r>
        <w:t>Программа составлена в соответствии с объемом учебного времени, отводимого на изучение предмета «Выбор профессии» по Учебному плану школы, в соответствии с требованием регионального компонента: 1 час в неделю, 34 учебных часа в год, предназначена для учащихся 8-х классов.</w:t>
      </w:r>
    </w:p>
    <w:p w:rsidR="00D877C3" w:rsidRPr="000D2482" w:rsidRDefault="00D877C3" w:rsidP="00374DEC">
      <w:pPr>
        <w:autoSpaceDE w:val="0"/>
        <w:autoSpaceDN w:val="0"/>
        <w:adjustRightInd w:val="0"/>
        <w:ind w:firstLine="709"/>
        <w:jc w:val="both"/>
        <w:rPr>
          <w:rFonts w:eastAsia="CenturySchlbkCyr-Bold" w:cs="Times New Roman"/>
          <w:lang w:eastAsia="en-US"/>
        </w:rPr>
      </w:pPr>
    </w:p>
    <w:p w:rsidR="00A019AE" w:rsidRDefault="00A019AE" w:rsidP="00374DEC">
      <w:pPr>
        <w:autoSpaceDE w:val="0"/>
        <w:autoSpaceDN w:val="0"/>
        <w:adjustRightInd w:val="0"/>
        <w:jc w:val="center"/>
        <w:rPr>
          <w:rFonts w:eastAsia="CenturySchlbkCyr-Bold" w:cs="Times New Roman"/>
          <w:b/>
          <w:bCs/>
          <w:sz w:val="28"/>
          <w:szCs w:val="28"/>
          <w:lang w:eastAsia="en-US"/>
        </w:rPr>
      </w:pPr>
      <w:r w:rsidRPr="000900BF">
        <w:rPr>
          <w:rFonts w:eastAsia="CenturySchlbkCyr-Bold" w:cs="Times New Roman"/>
          <w:b/>
          <w:bCs/>
          <w:sz w:val="28"/>
          <w:szCs w:val="28"/>
          <w:lang w:eastAsia="en-US"/>
        </w:rPr>
        <w:t>Планируемые результаты освоения учебного курса</w:t>
      </w:r>
    </w:p>
    <w:p w:rsidR="00A019AE" w:rsidRPr="000D2482" w:rsidRDefault="00A019AE" w:rsidP="00374DE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enturySchlbkCyr-Bold" w:cs="Times New Roman"/>
          <w:i/>
          <w:lang w:eastAsia="en-US"/>
        </w:rPr>
      </w:pPr>
      <w:r w:rsidRPr="000D2482">
        <w:rPr>
          <w:rFonts w:eastAsia="CenturySchlbkCyr-Bold" w:cs="Times New Roman"/>
          <w:i/>
          <w:lang w:eastAsia="en-US"/>
        </w:rPr>
        <w:t>Планируемые личностные результаты включают:</w:t>
      </w:r>
    </w:p>
    <w:p w:rsidR="00A60919" w:rsidRDefault="00CD4F9C" w:rsidP="00374DEC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Личностное, профессиональное, жизненное самоопределение и построение жизненных п</w:t>
      </w:r>
      <w:r w:rsidR="00A678CF">
        <w:t>ланов во временной перспективе;</w:t>
      </w:r>
    </w:p>
    <w:p w:rsidR="00A60919" w:rsidRDefault="00CD4F9C" w:rsidP="00374DEC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Самопознание и самоопределение: построение образа Я («Я-концепции»), включая самоотношение и самооценку; </w:t>
      </w:r>
    </w:p>
    <w:p w:rsidR="00A60919" w:rsidRDefault="00CD4F9C" w:rsidP="00374DEC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Ценностно-смысловая ориентация учащихся; </w:t>
      </w:r>
    </w:p>
    <w:p w:rsidR="00A60919" w:rsidRDefault="00CD4F9C" w:rsidP="00374DEC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Нравственно-этическое оценивание; </w:t>
      </w:r>
    </w:p>
    <w:p w:rsidR="00A60919" w:rsidRDefault="00A60919" w:rsidP="00374DEC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</w:t>
      </w:r>
      <w:r w:rsidR="00CD4F9C">
        <w:t xml:space="preserve">ринятие и освоение социальной роли </w:t>
      </w:r>
      <w:r w:rsidR="00A678CF">
        <w:t>уча</w:t>
      </w:r>
      <w:r w:rsidR="00CD4F9C">
        <w:t>щегося, развитие мотивов</w:t>
      </w:r>
      <w:r w:rsidR="00DD1605">
        <w:t xml:space="preserve"> </w:t>
      </w:r>
      <w:r w:rsidR="00CD4F9C">
        <w:t xml:space="preserve">учебной деятельности и формирование личностного смысла учения; </w:t>
      </w:r>
    </w:p>
    <w:p w:rsidR="00A60919" w:rsidRDefault="00CD4F9C" w:rsidP="00374DEC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Развитие самостоятельности и личной ответственности за свои поступки на основе предс</w:t>
      </w:r>
      <w:r w:rsidR="00A678CF">
        <w:t>тавлений о нравственных нормах;</w:t>
      </w:r>
    </w:p>
    <w:p w:rsidR="00A60919" w:rsidRDefault="00CD4F9C" w:rsidP="00374DEC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Формирование и проявление положительных качеств личности, дисциплинированности, трудолюбия и упорства в достижении поставленной цели.</w:t>
      </w:r>
    </w:p>
    <w:p w:rsidR="00087ADA" w:rsidRPr="00A60919" w:rsidRDefault="00087ADA" w:rsidP="00374DE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i/>
          <w:lang w:eastAsia="en-US"/>
        </w:rPr>
      </w:pPr>
      <w:r w:rsidRPr="00A60919">
        <w:rPr>
          <w:rFonts w:cs="Times New Roman"/>
          <w:i/>
          <w:lang w:eastAsia="en-US"/>
        </w:rPr>
        <w:t>Планируемые метапредметные результаты включают:</w:t>
      </w:r>
    </w:p>
    <w:p w:rsidR="00473467" w:rsidRDefault="00127038" w:rsidP="00374DEC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Уметь структурировать знания;</w:t>
      </w:r>
    </w:p>
    <w:p w:rsidR="00473467" w:rsidRDefault="00473467" w:rsidP="00374DEC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Выделен</w:t>
      </w:r>
      <w:r w:rsidR="00D85338">
        <w:t>ие и формирование учебной цели;</w:t>
      </w:r>
    </w:p>
    <w:p w:rsidR="00473467" w:rsidRDefault="00473467" w:rsidP="00374DEC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Поиск и вы</w:t>
      </w:r>
      <w:r w:rsidR="00D85338">
        <w:t>деление необходимой информации;</w:t>
      </w:r>
    </w:p>
    <w:p w:rsidR="00473467" w:rsidRDefault="00473467" w:rsidP="00374DEC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Формирование умения выполнять задание в соответствии с целью; </w:t>
      </w:r>
    </w:p>
    <w:p w:rsidR="00473467" w:rsidRDefault="00473467" w:rsidP="00374DEC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Формирование умения понимать причины успеха/неуспеха и способности конструктивно действовать даже в ситуациях неуспеха.</w:t>
      </w:r>
    </w:p>
    <w:p w:rsidR="00087ADA" w:rsidRPr="000D2482" w:rsidRDefault="00E208FE" w:rsidP="00374DEC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lang w:eastAsia="en-US"/>
        </w:rPr>
      </w:pPr>
      <w:r>
        <w:rPr>
          <w:rFonts w:cs="Times New Roman"/>
          <w:i/>
          <w:lang w:eastAsia="en-US"/>
        </w:rPr>
        <w:t>П</w:t>
      </w:r>
      <w:r w:rsidR="00087ADA" w:rsidRPr="000D2482">
        <w:rPr>
          <w:rFonts w:cs="Times New Roman"/>
          <w:i/>
          <w:lang w:eastAsia="en-US"/>
        </w:rPr>
        <w:t>ланируемые предметные результаты:</w:t>
      </w:r>
    </w:p>
    <w:p w:rsidR="00571ECD" w:rsidRDefault="0039378E" w:rsidP="00374DE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Владеть</w:t>
      </w:r>
      <w:r w:rsidR="00571ECD">
        <w:t xml:space="preserve"> определени</w:t>
      </w:r>
      <w:r>
        <w:t>ями</w:t>
      </w:r>
      <w:r w:rsidR="00571ECD">
        <w:t xml:space="preserve"> понятий «профессия», «специальность», «специализация», «квалификация»,</w:t>
      </w:r>
      <w:r w:rsidR="004461AF">
        <w:t xml:space="preserve"> </w:t>
      </w:r>
      <w:r w:rsidR="00AA7935">
        <w:t xml:space="preserve">«должность», </w:t>
      </w:r>
      <w:r w:rsidR="004461AF">
        <w:t>«карьера»,</w:t>
      </w:r>
      <w:r w:rsidR="00571ECD">
        <w:t xml:space="preserve"> «характеристика труда», «классификация профессий», «цели труда», «орудия труда», «</w:t>
      </w:r>
      <w:r w:rsidR="006078E6">
        <w:t>условия труда</w:t>
      </w:r>
      <w:r w:rsidR="00571ECD">
        <w:t xml:space="preserve">», «профессиограмма», «тип профессии», «тип личности», «профессионально важные качества»; </w:t>
      </w:r>
    </w:p>
    <w:p w:rsidR="00571ECD" w:rsidRDefault="006D3D87" w:rsidP="00374DE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Умение </w:t>
      </w:r>
      <w:r w:rsidR="00571ECD">
        <w:t xml:space="preserve">различать подтипы профессий в сфере «человек - человек», «человек - техника», «человек - знаковая система», «человек - природа», «человек - художественный образ»; </w:t>
      </w:r>
    </w:p>
    <w:p w:rsidR="00587829" w:rsidRPr="00587829" w:rsidRDefault="00912E4E" w:rsidP="00374DEC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sz w:val="20"/>
          <w:szCs w:val="20"/>
        </w:rPr>
      </w:pPr>
      <w:r w:rsidRPr="00587829">
        <w:rPr>
          <w:color w:val="000000"/>
        </w:rPr>
        <w:t>Умение соотносить свои индивидуальные особенности с требованиями конкретной профессии;</w:t>
      </w:r>
    </w:p>
    <w:p w:rsidR="00912E4E" w:rsidRPr="00EE1289" w:rsidRDefault="002B25FE" w:rsidP="00374DEC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E1289">
        <w:rPr>
          <w:color w:val="000000"/>
        </w:rPr>
        <w:t xml:space="preserve">Умение </w:t>
      </w:r>
      <w:r w:rsidR="00912E4E" w:rsidRPr="00EE1289">
        <w:rPr>
          <w:color w:val="000000"/>
        </w:rPr>
        <w:t xml:space="preserve">составлять </w:t>
      </w:r>
      <w:r w:rsidR="00587829" w:rsidRPr="00587829">
        <w:t>индивидуальный профессиональный план</w:t>
      </w:r>
      <w:r w:rsidR="00912E4E" w:rsidRPr="00EE1289">
        <w:rPr>
          <w:color w:val="000000"/>
        </w:rPr>
        <w:t>;</w:t>
      </w:r>
    </w:p>
    <w:p w:rsidR="00912E4E" w:rsidRDefault="00BC2657" w:rsidP="00374DEC">
      <w:pPr>
        <w:pStyle w:val="ab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E1289">
        <w:rPr>
          <w:color w:val="000000"/>
        </w:rPr>
        <w:t>Умение</w:t>
      </w:r>
      <w:r>
        <w:rPr>
          <w:color w:val="000000"/>
        </w:rPr>
        <w:t xml:space="preserve"> </w:t>
      </w:r>
      <w:r w:rsidR="00912E4E">
        <w:rPr>
          <w:color w:val="000000"/>
        </w:rPr>
        <w:t xml:space="preserve">использовать приемы самосовершенствования в </w:t>
      </w:r>
      <w:r w:rsidR="007A334F">
        <w:rPr>
          <w:color w:val="000000"/>
        </w:rPr>
        <w:t>учебной и трудовой деятельности</w:t>
      </w:r>
      <w:r w:rsidR="00912E4E">
        <w:rPr>
          <w:color w:val="000000"/>
        </w:rPr>
        <w:t>;</w:t>
      </w:r>
    </w:p>
    <w:p w:rsidR="00571ECD" w:rsidRDefault="00AA7935" w:rsidP="00374DEC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Умение пользоваться</w:t>
      </w:r>
      <w:r w:rsidR="00571ECD">
        <w:t xml:space="preserve"> источник</w:t>
      </w:r>
      <w:r>
        <w:t>ами</w:t>
      </w:r>
      <w:r w:rsidR="00571ECD">
        <w:t xml:space="preserve"> получения информации о путях получения профессионального образования </w:t>
      </w:r>
      <w:r w:rsidR="00A15FC1">
        <w:t>в</w:t>
      </w:r>
      <w:r w:rsidR="00571ECD">
        <w:t xml:space="preserve"> </w:t>
      </w:r>
      <w:r>
        <w:t>Костром</w:t>
      </w:r>
      <w:r w:rsidR="008D54FF">
        <w:t>ской области.</w:t>
      </w:r>
    </w:p>
    <w:p w:rsidR="00087ADA" w:rsidRPr="000D2482" w:rsidRDefault="00087ADA" w:rsidP="00374DEC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lang w:eastAsia="en-US"/>
        </w:rPr>
      </w:pPr>
      <w:r w:rsidRPr="000D2482">
        <w:rPr>
          <w:rFonts w:cs="Times New Roman"/>
          <w:i/>
          <w:lang w:eastAsia="en-US"/>
        </w:rPr>
        <w:t xml:space="preserve">В результате освоения учебного курса </w:t>
      </w:r>
      <w:r w:rsidR="00071D05" w:rsidRPr="000D2482">
        <w:rPr>
          <w:rFonts w:cs="Times New Roman"/>
          <w:i/>
          <w:lang w:eastAsia="en-US"/>
        </w:rPr>
        <w:t>«</w:t>
      </w:r>
      <w:r w:rsidR="00025662">
        <w:rPr>
          <w:rFonts w:cs="Times New Roman"/>
          <w:i/>
          <w:lang w:eastAsia="en-US"/>
        </w:rPr>
        <w:t>Выбор профессии</w:t>
      </w:r>
      <w:r w:rsidR="00071D05" w:rsidRPr="000D2482">
        <w:rPr>
          <w:rFonts w:cs="Times New Roman"/>
          <w:i/>
          <w:lang w:eastAsia="en-US"/>
        </w:rPr>
        <w:t xml:space="preserve">» </w:t>
      </w:r>
      <w:r w:rsidRPr="000D2482">
        <w:rPr>
          <w:rFonts w:cs="Times New Roman"/>
          <w:i/>
          <w:lang w:eastAsia="en-US"/>
        </w:rPr>
        <w:t>у учащегося сформируются:</w:t>
      </w:r>
    </w:p>
    <w:p w:rsidR="00087ADA" w:rsidRPr="00C32D3B" w:rsidRDefault="00E07CCE" w:rsidP="00374DEC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lang w:eastAsia="en-US"/>
        </w:rPr>
      </w:pPr>
      <w:r w:rsidRPr="00C32D3B">
        <w:rPr>
          <w:rFonts w:cs="Times New Roman"/>
          <w:lang w:eastAsia="en-US"/>
        </w:rPr>
        <w:lastRenderedPageBreak/>
        <w:t>Н</w:t>
      </w:r>
      <w:r w:rsidR="00975B00" w:rsidRPr="00C32D3B">
        <w:rPr>
          <w:rFonts w:cs="Times New Roman"/>
          <w:lang w:eastAsia="en-US"/>
        </w:rPr>
        <w:t>авыки коммуникативной деятельности</w:t>
      </w:r>
      <w:r w:rsidR="00087ADA" w:rsidRPr="00C32D3B">
        <w:rPr>
          <w:rFonts w:cs="Times New Roman"/>
          <w:lang w:eastAsia="en-US"/>
        </w:rPr>
        <w:t>;</w:t>
      </w:r>
    </w:p>
    <w:p w:rsidR="00087ADA" w:rsidRPr="00C32D3B" w:rsidRDefault="00E07CCE" w:rsidP="00374DEC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lang w:eastAsia="en-US"/>
        </w:rPr>
      </w:pPr>
      <w:r w:rsidRPr="00C32D3B">
        <w:rPr>
          <w:rFonts w:cs="Times New Roman"/>
          <w:lang w:eastAsia="en-US"/>
        </w:rPr>
        <w:t>С</w:t>
      </w:r>
      <w:r w:rsidR="00087ADA" w:rsidRPr="00C32D3B">
        <w:rPr>
          <w:rFonts w:cs="Times New Roman"/>
          <w:lang w:eastAsia="en-US"/>
        </w:rPr>
        <w:t>пособность к аналитической, творческой, интеллектуальной деятельности;</w:t>
      </w:r>
    </w:p>
    <w:p w:rsidR="00087ADA" w:rsidRPr="00C32D3B" w:rsidRDefault="00E07CCE" w:rsidP="00374DEC">
      <w:pPr>
        <w:pStyle w:val="aa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lang w:eastAsia="en-US"/>
        </w:rPr>
      </w:pPr>
      <w:r w:rsidRPr="00C32D3B">
        <w:rPr>
          <w:rFonts w:cs="Times New Roman"/>
          <w:lang w:eastAsia="en-US"/>
        </w:rPr>
        <w:t>С</w:t>
      </w:r>
      <w:r w:rsidR="00087ADA" w:rsidRPr="00C32D3B">
        <w:rPr>
          <w:rFonts w:cs="Times New Roman"/>
          <w:lang w:eastAsia="en-US"/>
        </w:rPr>
        <w:t xml:space="preserve">пособность ставить цели, планировать </w:t>
      </w:r>
      <w:r w:rsidR="0054242A" w:rsidRPr="00C32D3B">
        <w:rPr>
          <w:rFonts w:cs="Times New Roman"/>
          <w:lang w:eastAsia="en-US"/>
        </w:rPr>
        <w:t>свой жизненный и профессиональный путь</w:t>
      </w:r>
      <w:r w:rsidR="00087ADA" w:rsidRPr="00C32D3B">
        <w:rPr>
          <w:rFonts w:cs="Times New Roman"/>
          <w:lang w:eastAsia="en-US"/>
        </w:rPr>
        <w:t>, выбирать и интерпретировать н</w:t>
      </w:r>
      <w:r w:rsidR="0015388D" w:rsidRPr="00C32D3B">
        <w:rPr>
          <w:rFonts w:cs="Times New Roman"/>
          <w:lang w:eastAsia="en-US"/>
        </w:rPr>
        <w:t>еобходимую информацию</w:t>
      </w:r>
      <w:r w:rsidR="00A33F54" w:rsidRPr="00C32D3B">
        <w:rPr>
          <w:rFonts w:cs="Times New Roman"/>
          <w:lang w:eastAsia="en-US"/>
        </w:rPr>
        <w:t>.</w:t>
      </w:r>
    </w:p>
    <w:p w:rsidR="00A33F54" w:rsidRPr="00A33F54" w:rsidRDefault="00A33F54" w:rsidP="00374DEC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lang w:eastAsia="en-US"/>
        </w:rPr>
      </w:pPr>
      <w:r w:rsidRPr="00A33F54">
        <w:rPr>
          <w:rFonts w:cs="Times New Roman"/>
          <w:i/>
          <w:lang w:eastAsia="en-US"/>
        </w:rPr>
        <w:t>Учащийся получит возможность научиться:</w:t>
      </w:r>
    </w:p>
    <w:p w:rsidR="00C32D3B" w:rsidRDefault="00C32D3B" w:rsidP="00374DEC">
      <w:pPr>
        <w:pStyle w:val="a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Ориентироваться в мире профессий;</w:t>
      </w:r>
    </w:p>
    <w:p w:rsidR="002D5D86" w:rsidRDefault="009B31A7" w:rsidP="00374DEC">
      <w:pPr>
        <w:pStyle w:val="a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</w:t>
      </w:r>
      <w:r w:rsidR="0015388D">
        <w:t xml:space="preserve">онимать значение профессиональной деятельности для человека в интересах устойчивого </w:t>
      </w:r>
      <w:r>
        <w:t>развития общества и природы;</w:t>
      </w:r>
    </w:p>
    <w:p w:rsidR="002D5D86" w:rsidRDefault="009B31A7" w:rsidP="00374DEC">
      <w:pPr>
        <w:pStyle w:val="a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</w:t>
      </w:r>
      <w:r w:rsidR="0015388D">
        <w:t>сознавать и приним</w:t>
      </w:r>
      <w:r>
        <w:t>ать ценности человеческой жизни</w:t>
      </w:r>
      <w:r w:rsidR="00E7052E">
        <w:t>;</w:t>
      </w:r>
      <w:r w:rsidR="002D5D86">
        <w:t xml:space="preserve"> </w:t>
      </w:r>
    </w:p>
    <w:p w:rsidR="002D5D86" w:rsidRDefault="009B31A7" w:rsidP="00374DEC">
      <w:pPr>
        <w:pStyle w:val="a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А</w:t>
      </w:r>
      <w:r w:rsidR="0015388D">
        <w:t>ктивно и заинтересованно познавать мир, осознавать ценность</w:t>
      </w:r>
      <w:r w:rsidR="00E7052E">
        <w:t xml:space="preserve"> труда, науки и творчества;</w:t>
      </w:r>
    </w:p>
    <w:p w:rsidR="002D5D86" w:rsidRDefault="009B31A7" w:rsidP="00374DEC">
      <w:pPr>
        <w:pStyle w:val="a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У</w:t>
      </w:r>
      <w:r w:rsidR="0015388D">
        <w:t>меть учиться, осознавать важность образования и самообразования для жизни и деятельности, применять по</w:t>
      </w:r>
      <w:r w:rsidR="00E7052E">
        <w:t>лученные знания на практике;</w:t>
      </w:r>
    </w:p>
    <w:p w:rsidR="002D5D86" w:rsidRDefault="00E7052E" w:rsidP="00374DEC">
      <w:pPr>
        <w:pStyle w:val="a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Б</w:t>
      </w:r>
      <w:r w:rsidR="0015388D">
        <w:t>ыть социально активным, уважать закон и правопорядок, соизмерять свои поступки с нравственными ценностями, осознавать свои обязанности перед се</w:t>
      </w:r>
      <w:r>
        <w:t>мьёй, обществом, Отечеством;</w:t>
      </w:r>
    </w:p>
    <w:p w:rsidR="00087ADA" w:rsidRPr="00E7052E" w:rsidRDefault="00E7052E" w:rsidP="00374DEC">
      <w:pPr>
        <w:pStyle w:val="aa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lang w:eastAsia="en-US"/>
        </w:rPr>
      </w:pPr>
      <w:r>
        <w:t>С</w:t>
      </w:r>
      <w:r w:rsidR="0015388D">
        <w:t>оотносить свои индивидуальные особенности с требованиями конкретной профессии.</w:t>
      </w:r>
    </w:p>
    <w:p w:rsidR="00162172" w:rsidRPr="00180326" w:rsidRDefault="00897A2B" w:rsidP="00374DEC">
      <w:pPr>
        <w:autoSpaceDE w:val="0"/>
        <w:autoSpaceDN w:val="0"/>
        <w:adjustRightInd w:val="0"/>
        <w:jc w:val="center"/>
        <w:rPr>
          <w:rFonts w:eastAsia="CenturySchlbkCyr-Bold" w:cs="Times New Roman"/>
          <w:b/>
          <w:bCs/>
          <w:sz w:val="28"/>
          <w:szCs w:val="28"/>
          <w:lang w:eastAsia="en-US"/>
        </w:rPr>
      </w:pPr>
      <w:r w:rsidRPr="00180326">
        <w:rPr>
          <w:rFonts w:eastAsia="CenturySchlbkCyr-Bold" w:cs="Times New Roman"/>
          <w:b/>
          <w:bCs/>
          <w:sz w:val="28"/>
          <w:szCs w:val="28"/>
          <w:lang w:eastAsia="en-US"/>
        </w:rPr>
        <w:t>Содержание учебного курса (</w:t>
      </w:r>
      <w:r w:rsidR="002765AF">
        <w:rPr>
          <w:rFonts w:eastAsia="CenturySchlbkCyr-Bold" w:cs="Times New Roman"/>
          <w:b/>
          <w:bCs/>
          <w:sz w:val="28"/>
          <w:szCs w:val="28"/>
          <w:lang w:eastAsia="en-US"/>
        </w:rPr>
        <w:t>34</w:t>
      </w:r>
      <w:r w:rsidRPr="00180326">
        <w:rPr>
          <w:rFonts w:eastAsia="CenturySchlbkCyr-Bold" w:cs="Times New Roman"/>
          <w:b/>
          <w:bCs/>
          <w:sz w:val="28"/>
          <w:szCs w:val="28"/>
          <w:lang w:eastAsia="en-US"/>
        </w:rPr>
        <w:t xml:space="preserve"> час</w:t>
      </w:r>
      <w:r w:rsidR="002765AF">
        <w:rPr>
          <w:rFonts w:eastAsia="CenturySchlbkCyr-Bold" w:cs="Times New Roman"/>
          <w:b/>
          <w:bCs/>
          <w:sz w:val="28"/>
          <w:szCs w:val="28"/>
          <w:lang w:eastAsia="en-US"/>
        </w:rPr>
        <w:t>а</w:t>
      </w:r>
      <w:r w:rsidRPr="00180326">
        <w:rPr>
          <w:rFonts w:eastAsia="CenturySchlbkCyr-Bold" w:cs="Times New Roman"/>
          <w:b/>
          <w:bCs/>
          <w:sz w:val="28"/>
          <w:szCs w:val="28"/>
          <w:lang w:eastAsia="en-US"/>
        </w:rPr>
        <w:t>)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9684"/>
      </w:tblGrid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Вводное занятие</w:t>
            </w:r>
            <w:r w:rsidR="00DA3E52" w:rsidRPr="00374DEC">
              <w:rPr>
                <w:rFonts w:eastAsia="Times New Roman" w:cs="Times New Roman"/>
              </w:rPr>
              <w:t>: в</w:t>
            </w:r>
            <w:r w:rsidR="00DA3E52" w:rsidRPr="00374DEC">
              <w:t>ведение в проблему профессионального самоопределения. Профессиональное самоопределение, понятие профессии, специальности, должности, карьеры. Упражнение «Профессия - специальность».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Област</w:t>
            </w:r>
            <w:r w:rsidR="00561B80" w:rsidRPr="00374DEC">
              <w:rPr>
                <w:rFonts w:eastAsia="Times New Roman" w:cs="Times New Roman"/>
              </w:rPr>
              <w:t xml:space="preserve">и профессиональной деятельности: </w:t>
            </w:r>
            <w:r w:rsidR="00561B80" w:rsidRPr="00374DEC">
              <w:t>представление об основных признаках профессиональной деятельности,  способы классификации профессий. Предмет труда. Проведение дифференциально-диагностического опросника (методика Е.А.Климова в модификации А.А.Азбель).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Цели, ср</w:t>
            </w:r>
            <w:r w:rsidR="00561B80" w:rsidRPr="00374DEC">
              <w:rPr>
                <w:rFonts w:eastAsia="Times New Roman" w:cs="Times New Roman"/>
              </w:rPr>
              <w:t>едства, условия, характер труда: с</w:t>
            </w:r>
            <w:r w:rsidR="00561B80" w:rsidRPr="00374DEC">
              <w:t>оставление формул профессий. Игра «Угадай профессию».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Профессио</w:t>
            </w:r>
            <w:r w:rsidR="000837EB" w:rsidRPr="00374DEC">
              <w:rPr>
                <w:rFonts w:eastAsia="Times New Roman" w:cs="Times New Roman"/>
              </w:rPr>
              <w:t>нально важные качества человека: п</w:t>
            </w:r>
            <w:r w:rsidR="000837EB" w:rsidRPr="00374DEC">
              <w:t>рофессионально важные качества человека согласно классификации профессий по Е.А.Климову.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Высшие психические функции (память</w:t>
            </w:r>
            <w:r w:rsidR="00240CAF" w:rsidRPr="00374DEC">
              <w:rPr>
                <w:rFonts w:eastAsia="Times New Roman" w:cs="Times New Roman"/>
              </w:rPr>
              <w:t xml:space="preserve">) и профессиональная успешность: </w:t>
            </w:r>
            <w:r w:rsidR="00240CAF" w:rsidRPr="00374DEC">
              <w:t xml:space="preserve">виды памяти. Профессии, в которых  необходимы определенные виды памяти, оказывающие влияние на   успешность в трудовой деятельности. 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Высшие психические функции (внимание</w:t>
            </w:r>
            <w:r w:rsidR="0092613C" w:rsidRPr="00374DEC">
              <w:rPr>
                <w:rFonts w:eastAsia="Times New Roman" w:cs="Times New Roman"/>
              </w:rPr>
              <w:t>) и профессиональная успешность</w:t>
            </w:r>
            <w:r w:rsidR="0092613C" w:rsidRPr="00374DEC">
              <w:t>: виды внимания, основные свойства внимания. Профессии, в которых  необходимы определенные  свойства внимания, оказывающие влияние на   успешность в трудовой деятельности. Упражнения «Муха», «Квадрат в квадрате».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Ос</w:t>
            </w:r>
            <w:r w:rsidR="00D32558" w:rsidRPr="00374DEC">
              <w:rPr>
                <w:rFonts w:eastAsia="Times New Roman" w:cs="Times New Roman"/>
              </w:rPr>
              <w:t>обенности мышления и интеллекта:</w:t>
            </w:r>
            <w:r w:rsidR="00D32558" w:rsidRPr="00374DEC">
              <w:t xml:space="preserve"> основные мыслительные операции: анализ, синтез, сравнение, абстракция, обобщение; мышление творческое и воспроизводящее.  Взаимосвязь особенностей мышления,  интеллектуального уровня развития учащихся с успешностью усвоения различных видов труда.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Учет интересов и с</w:t>
            </w:r>
            <w:r w:rsidR="00BF1B8E" w:rsidRPr="00374DEC">
              <w:rPr>
                <w:rFonts w:eastAsia="Times New Roman" w:cs="Times New Roman"/>
              </w:rPr>
              <w:t xml:space="preserve">клонностей при выборе профессии: </w:t>
            </w:r>
            <w:r w:rsidR="00BF1B8E" w:rsidRPr="00374DEC">
              <w:t xml:space="preserve">понятия «интересы», «склонности», факторы, с которыми связаны интересы к профессии. 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Способности и их роль в выборе профес</w:t>
            </w:r>
            <w:r w:rsidR="00E95C30" w:rsidRPr="00374DEC">
              <w:rPr>
                <w:rFonts w:eastAsia="Times New Roman" w:cs="Times New Roman"/>
              </w:rPr>
              <w:t>сии:</w:t>
            </w:r>
            <w:r w:rsidR="00E95C30" w:rsidRPr="00374DEC">
              <w:t xml:space="preserve"> понятие «способность», признаки способностей. Разновидности способностей. Способности и деятельность, влияние способностей на успешность освоения будущей профессиональной деятельности.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370422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374DEC">
              <w:rPr>
                <w:rFonts w:eastAsia="Times New Roman" w:cs="Times New Roman"/>
              </w:rPr>
              <w:t xml:space="preserve">Здоровье и выбор профессии: </w:t>
            </w:r>
            <w:r w:rsidRPr="00374DEC">
              <w:t xml:space="preserve">влияние психофизиологических особенностей и состояния здоровья человека на успешность освоения будущей профессиональной деятельности. Психофизиологический и медицинский  отбор. Влияние различных производственных факторов на состояние здоровья и профессиональную карьеру. 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397357" w:rsidP="00374DEC">
            <w:pPr>
              <w:shd w:val="clear" w:color="auto" w:fill="FFFFFF"/>
              <w:ind w:firstLine="720"/>
              <w:jc w:val="both"/>
              <w:rPr>
                <w:rFonts w:eastAsia="Times New Roman" w:cs="Times New Roman"/>
              </w:rPr>
            </w:pPr>
            <w:r w:rsidRPr="00374DEC">
              <w:rPr>
                <w:rFonts w:eastAsia="Times New Roman" w:cs="Times New Roman"/>
              </w:rPr>
              <w:t xml:space="preserve">Тип личности и выбор профессии: </w:t>
            </w:r>
            <w:r w:rsidRPr="00374DEC">
              <w:rPr>
                <w:spacing w:val="-4"/>
              </w:rPr>
              <w:t xml:space="preserve">понятие «личность», «типизация личности». Социально-профессиональные типы людей: реалистический (практический), </w:t>
            </w:r>
            <w:r w:rsidRPr="00374DEC">
              <w:rPr>
                <w:spacing w:val="-4"/>
              </w:rPr>
              <w:lastRenderedPageBreak/>
              <w:t>интеллектуальный, артистический, социальный, предприимчивый (предпринимательский), конвенциональный (упорядочивающий); предпочитаемые  сферы  деятельности.  Тип личности и профессиональная деятельность.  Работа учащихся с</w:t>
            </w:r>
            <w:r w:rsidRPr="00374DEC">
              <w:t xml:space="preserve"> методикой Дж. Холланда.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lastRenderedPageBreak/>
              <w:t>Учет темперамента в профес</w:t>
            </w:r>
            <w:r w:rsidR="0071077E" w:rsidRPr="00374DEC">
              <w:rPr>
                <w:rFonts w:eastAsia="Times New Roman" w:cs="Times New Roman"/>
              </w:rPr>
              <w:t>сиональном становлении личности: п</w:t>
            </w:r>
            <w:r w:rsidR="0071077E" w:rsidRPr="00374DEC">
              <w:t xml:space="preserve">онятие «темперамент».  Знакомство с типами темперамента. Работа учащихся с экспресс-диагностикой темперамента. 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1B180F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374DEC">
              <w:rPr>
                <w:rFonts w:eastAsia="Times New Roman" w:cs="Times New Roman"/>
              </w:rPr>
              <w:t>Характер и выбор профессии: п</w:t>
            </w:r>
            <w:r w:rsidRPr="00374DEC">
              <w:t xml:space="preserve">онятие «характер». Положительные и отрицательные черты характера в отношении человека к себе, другим людям, различным видам деятельности, общественной и личной собственности. Характер и выбор профессии. Общие требования типов профессии к характеру человека. Упражнение «Продолжи Азбуку характера». 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Мотив</w:t>
            </w:r>
            <w:r w:rsidR="00F53AF8" w:rsidRPr="00374DEC">
              <w:rPr>
                <w:rFonts w:eastAsia="Times New Roman" w:cs="Times New Roman"/>
              </w:rPr>
              <w:t>ация личности и выбор профессии: п</w:t>
            </w:r>
            <w:r w:rsidR="00F53AF8" w:rsidRPr="00374DEC">
              <w:t>онятия «мотивация», «мотив». Работа с тестом «Мотивы выбора профессии».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0566BA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374DEC">
              <w:rPr>
                <w:rFonts w:eastAsia="Times New Roman" w:cs="Times New Roman"/>
              </w:rPr>
              <w:t>Ценностные ориентации: п</w:t>
            </w:r>
            <w:r w:rsidRPr="00374DEC">
              <w:t>онятия «ценностные ориентации». Работа с методикой «Ценностные ориентации», анкетирование учащихся «Что такое жизненный успех?»,  «Способы достижения успеха».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86332D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374DEC">
              <w:rPr>
                <w:rFonts w:eastAsia="Times New Roman" w:cs="Times New Roman"/>
              </w:rPr>
              <w:t xml:space="preserve">Смысл и цель жизни человека: </w:t>
            </w:r>
            <w:r w:rsidRPr="00374DEC">
              <w:t>понятие «цель», формулировка целей жизни. Упражнение «Тест предельных смыслов». У</w:t>
            </w:r>
            <w:r w:rsidRPr="00374DEC">
              <w:rPr>
                <w:bCs/>
                <w:shd w:val="clear" w:color="auto" w:fill="FFFFFF"/>
              </w:rPr>
              <w:t xml:space="preserve">пражнение «Мои жизненные приоритеты». 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Выявление у учащихся интересов. Практикум.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Выявление у учащихся предметов (сфер) труда. Практикум.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Выявление у учащихся средств труда. Практикум.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Выявление у учащихся уровней самостоятельности в труде. Практикум.</w:t>
            </w:r>
          </w:p>
        </w:tc>
      </w:tr>
      <w:tr w:rsidR="00BF1744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BF1744" w:rsidRPr="00BF1744" w:rsidRDefault="00BF1744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Этапы профессионального становления лич</w:t>
            </w:r>
            <w:r w:rsidR="00F26259" w:rsidRPr="00374DEC">
              <w:rPr>
                <w:rFonts w:eastAsia="Times New Roman" w:cs="Times New Roman"/>
              </w:rPr>
              <w:t>ности: выбор профессии, профессиональная обученность, профессиональная компетентность,</w:t>
            </w:r>
            <w:r w:rsidR="00877CD1" w:rsidRPr="00374DEC">
              <w:rPr>
                <w:rFonts w:eastAsia="Times New Roman" w:cs="Times New Roman"/>
              </w:rPr>
              <w:t xml:space="preserve"> профессиональное мастерство и творчество.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</w:tcPr>
          <w:p w:rsidR="00C459C8" w:rsidRPr="00BF1744" w:rsidRDefault="00711AE2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374DEC">
              <w:rPr>
                <w:rFonts w:eastAsia="Times New Roman" w:cs="Times New Roman"/>
              </w:rPr>
              <w:t>Профессиональная компетентность: п</w:t>
            </w:r>
            <w:r w:rsidRPr="00374DEC">
              <w:t xml:space="preserve">онятие «профессиональная компетентность», основные компоненты профессиональной компетентности. 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</w:tcPr>
          <w:p w:rsidR="00C459C8" w:rsidRPr="00BF1744" w:rsidRDefault="00C459C8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 xml:space="preserve">Мастерство </w:t>
            </w:r>
            <w:r w:rsidR="00114116" w:rsidRPr="00374DEC">
              <w:rPr>
                <w:rFonts w:eastAsia="Times New Roman" w:cs="Times New Roman"/>
              </w:rPr>
              <w:t xml:space="preserve">и профессионализм: личностные качества, обуславливающие профессиональное мастерство, профессиональное творчество. 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</w:tcPr>
          <w:p w:rsidR="00C459C8" w:rsidRPr="00BF1744" w:rsidRDefault="00C459C8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Социально-психологический пор</w:t>
            </w:r>
            <w:r w:rsidR="00114116" w:rsidRPr="00374DEC">
              <w:rPr>
                <w:rFonts w:eastAsia="Times New Roman" w:cs="Times New Roman"/>
              </w:rPr>
              <w:t>трет современного профессионала:</w:t>
            </w:r>
            <w:r w:rsidR="00114116" w:rsidRPr="00374DEC">
              <w:rPr>
                <w:color w:val="000000"/>
                <w:shd w:val="clear" w:color="auto" w:fill="FFFFFF"/>
              </w:rPr>
              <w:t xml:space="preserve"> предприимчивость. Интеллектуальность. Ответственность. Социально-профессиональная мобильность. Психология принятия решений.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</w:tcPr>
          <w:p w:rsidR="00C459C8" w:rsidRPr="00BF1744" w:rsidRDefault="00C459C8" w:rsidP="00374DEC">
            <w:pPr>
              <w:ind w:firstLine="720"/>
              <w:jc w:val="both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Профессионально</w:t>
            </w:r>
            <w:r w:rsidR="00B87853" w:rsidRPr="00374DEC">
              <w:rPr>
                <w:rFonts w:eastAsia="Times New Roman" w:cs="Times New Roman"/>
              </w:rPr>
              <w:t>е саморазвитие и самовоспитание: ч</w:t>
            </w:r>
            <w:r w:rsidR="00B87853" w:rsidRPr="00374DEC">
              <w:t>еловеческие ресурсы. Виды возможностей человека: интеллектуальные, физические, специальные. Профессиональное саморазвитие: сущность, способы и приемы саморазвития человеком своих профессионально важных качеств. Профессиональное самовоспитание. Методы профессионального самовоспитания: самоубеждение, самовнушение, самоприказ, самообразование, самоконтроль, самооценка.         Составление учащимися плана подготовки к приобретению профессии.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C459C8" w:rsidRPr="00BF1744" w:rsidRDefault="001C7A9C" w:rsidP="00374DEC">
            <w:pPr>
              <w:ind w:firstLine="720"/>
              <w:rPr>
                <w:rFonts w:eastAsia="Times New Roman" w:cs="Times New Roman"/>
              </w:rPr>
            </w:pPr>
            <w:r w:rsidRPr="00374DEC">
              <w:rPr>
                <w:rFonts w:eastAsia="Times New Roman" w:cs="Times New Roman"/>
              </w:rPr>
              <w:t xml:space="preserve">Профессиональная карьера: понятие «профессиональная карьера», </w:t>
            </w:r>
            <w:r w:rsidR="00B96BDE" w:rsidRPr="00374DEC">
              <w:rPr>
                <w:rFonts w:eastAsia="Times New Roman" w:cs="Times New Roman"/>
              </w:rPr>
              <w:t>«призвание», влияние призвания на профессиональную карьеру, факторы, влияющие на профессиональную карьеру.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C459C8" w:rsidRPr="00BF1744" w:rsidRDefault="005D4AC6" w:rsidP="00374DEC">
            <w:pPr>
              <w:ind w:firstLine="720"/>
              <w:rPr>
                <w:rFonts w:eastAsia="Times New Roman" w:cs="Times New Roman"/>
              </w:rPr>
            </w:pPr>
            <w:r w:rsidRPr="00374DEC">
              <w:rPr>
                <w:rFonts w:eastAsia="Times New Roman" w:cs="Times New Roman"/>
              </w:rPr>
              <w:t>Культура труда: понятие «культура труда», составляющие культуры труда.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C459C8" w:rsidRPr="00BF1744" w:rsidRDefault="005D4AC6" w:rsidP="00374DEC">
            <w:pPr>
              <w:ind w:firstLine="720"/>
              <w:rPr>
                <w:rFonts w:eastAsia="Times New Roman" w:cs="Times New Roman"/>
              </w:rPr>
            </w:pPr>
            <w:r w:rsidRPr="00374DEC">
              <w:rPr>
                <w:rFonts w:eastAsia="Times New Roman" w:cs="Times New Roman"/>
              </w:rPr>
              <w:t>Профессиональная этика: понятие «профессиональная этика», общие нормы профессиональной этики, виды профессиональной этики.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C459C8" w:rsidRPr="00BF1744" w:rsidRDefault="00C459C8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Ос</w:t>
            </w:r>
            <w:r w:rsidR="00373408" w:rsidRPr="00374DEC">
              <w:rPr>
                <w:rFonts w:eastAsia="Times New Roman" w:cs="Times New Roman"/>
              </w:rPr>
              <w:t xml:space="preserve">новы трудового законодательства: Трудовой кодекс РФ. 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C459C8" w:rsidRPr="00BF1744" w:rsidRDefault="00C459C8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Виды и формы получени</w:t>
            </w:r>
            <w:r w:rsidR="00845D4C" w:rsidRPr="00374DEC">
              <w:rPr>
                <w:rFonts w:eastAsia="Times New Roman" w:cs="Times New Roman"/>
              </w:rPr>
              <w:t>я профессионального образования: в</w:t>
            </w:r>
            <w:r w:rsidR="00845D4C" w:rsidRPr="00374DEC">
              <w:rPr>
                <w:rStyle w:val="ad"/>
                <w:rFonts w:cs="Times New Roman"/>
                <w:b w:val="0"/>
                <w:shd w:val="clear" w:color="auto" w:fill="FFFFFF"/>
              </w:rPr>
              <w:t>иды профессионального образования в России и реализующие его учебные заведения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C459C8" w:rsidRPr="00BF1744" w:rsidRDefault="00C459C8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Региональ</w:t>
            </w:r>
            <w:r w:rsidR="00765649" w:rsidRPr="00374DEC">
              <w:rPr>
                <w:rFonts w:eastAsia="Times New Roman" w:cs="Times New Roman"/>
              </w:rPr>
              <w:t>ный рынок образовательных услуг: СПО, ВУЗы нашего региона.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C459C8" w:rsidRPr="00BF1744" w:rsidRDefault="00C459C8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Составление индивидуального профессионального плана.</w:t>
            </w:r>
            <w:r w:rsidR="001053DA" w:rsidRPr="00374DEC">
              <w:rPr>
                <w:rFonts w:eastAsia="Times New Roman" w:cs="Times New Roman"/>
              </w:rPr>
              <w:t xml:space="preserve"> Практикум.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C459C8" w:rsidRPr="00BF1744" w:rsidRDefault="00C459C8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t>Сопоставление профессионального плана с состоянием здоровья, образовательным потенциалом, личностными особенностями.</w:t>
            </w:r>
          </w:p>
        </w:tc>
      </w:tr>
      <w:tr w:rsidR="00C459C8" w:rsidRPr="00BF1744" w:rsidTr="00374DEC">
        <w:trPr>
          <w:trHeight w:val="255"/>
        </w:trPr>
        <w:tc>
          <w:tcPr>
            <w:tcW w:w="9684" w:type="dxa"/>
            <w:shd w:val="clear" w:color="auto" w:fill="auto"/>
            <w:noWrap/>
            <w:vAlign w:val="bottom"/>
            <w:hideMark/>
          </w:tcPr>
          <w:p w:rsidR="00C459C8" w:rsidRPr="00BF1744" w:rsidRDefault="00C459C8" w:rsidP="00374DEC">
            <w:pPr>
              <w:ind w:firstLine="720"/>
              <w:rPr>
                <w:rFonts w:eastAsia="Times New Roman" w:cs="Times New Roman"/>
              </w:rPr>
            </w:pPr>
            <w:r w:rsidRPr="00BF1744">
              <w:rPr>
                <w:rFonts w:eastAsia="Times New Roman" w:cs="Times New Roman"/>
              </w:rPr>
              <w:lastRenderedPageBreak/>
              <w:t>Повторение изученного за курс материала.</w:t>
            </w:r>
          </w:p>
        </w:tc>
      </w:tr>
    </w:tbl>
    <w:p w:rsidR="00A241F7" w:rsidRDefault="00A241F7" w:rsidP="0037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(</w:t>
      </w:r>
      <w:r w:rsidR="00F55AF5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час</w:t>
      </w:r>
      <w:r w:rsidR="00F55AF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4390"/>
        <w:gridCol w:w="2126"/>
        <w:gridCol w:w="2835"/>
      </w:tblGrid>
      <w:tr w:rsidR="00A241F7" w:rsidTr="00AE75E4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1F7" w:rsidRPr="003A7478" w:rsidRDefault="00A241F7" w:rsidP="00374DEC">
            <w:r w:rsidRPr="003A7478">
              <w:t>Название раздела, темы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1F7" w:rsidRPr="003A7478" w:rsidRDefault="00A241F7" w:rsidP="00374DEC">
            <w:r w:rsidRPr="003A7478"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1F7" w:rsidRDefault="00A241F7" w:rsidP="00374DEC">
            <w:r>
              <w:t>Количество практических работ</w:t>
            </w:r>
          </w:p>
        </w:tc>
      </w:tr>
      <w:tr w:rsidR="006565FF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65FF" w:rsidRPr="003A7478" w:rsidRDefault="006565FF" w:rsidP="006565FF">
            <w:r w:rsidRPr="003A7478">
              <w:t>Вводное занятие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5FF" w:rsidRPr="003A7478" w:rsidRDefault="00206968" w:rsidP="003A747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5FF" w:rsidRDefault="006565FF" w:rsidP="006565FF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Области профессиональной деятельности.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Цели, средства, условия, характер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Профессионально важные качества человека.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Высшие психические функции (память) и профессиональная успешность.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Высшие психические функции (внимание) и профессиональная успешность.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Особенности мышления и интеллекта.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Учет интересов и склонностей при выборе профессии.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Способности и их роль в выборе профессии.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Здоровье и выбор профессии.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Тип личности и выбор профессии.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Учет темперамента в профессиональном становлении личности.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Характер и выбор профессии.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Мотивация личности и выбор профессии.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Ценностные ориентации.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Смысл и цель жизни человека.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Выявление у учащихся интересов. Практикум.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Выявление у учащихся предметов (сфер) труда. Практикум.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Выявление у учащихся средств труда. Практикум.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Выявление у учащихся уровней самостоятельности в труде. Практикум.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Этапы профессионального становления личности.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Профессиональная карьера.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Культура труда.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Профессиональная этика.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Основы трудового законодательства.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Виды и формы получения профессионального образования.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Региональный рынок образовательных услуг.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Профессиональная компетентность.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Мастерство и профессионализм.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lastRenderedPageBreak/>
              <w:t>Социально-психологический портрет современного профессионала.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Профессиональное саморазвитие и самовоспитание.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06968" w:rsidP="00206968"/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Составление индивидуального профессионального плана.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206968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06968" w:rsidRPr="003A7478" w:rsidRDefault="00206968" w:rsidP="00206968">
            <w:r w:rsidRPr="003A7478">
              <w:t>Сопоставление профессионального плана с состоянием здоровья, образовательным потенциалом, личностными особенностями.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Pr="003A7478" w:rsidRDefault="00206968" w:rsidP="00206968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968" w:rsidRDefault="002469C7" w:rsidP="00206968">
            <w:r>
              <w:t>1</w:t>
            </w:r>
          </w:p>
        </w:tc>
      </w:tr>
      <w:tr w:rsidR="006565FF" w:rsidTr="00467CA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565FF" w:rsidRPr="003A7478" w:rsidRDefault="006565FF" w:rsidP="006565FF">
            <w:r w:rsidRPr="003A7478">
              <w:t>Повторение изученного за курс материала.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5FF" w:rsidRPr="003A7478" w:rsidRDefault="00206968" w:rsidP="006565FF">
            <w:r w:rsidRPr="003A7478"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5FF" w:rsidRDefault="006565FF" w:rsidP="006565FF"/>
        </w:tc>
      </w:tr>
      <w:tr w:rsidR="00CB0847" w:rsidTr="00AE75E4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847" w:rsidRDefault="00CB0847" w:rsidP="00CB0847">
            <w:r>
              <w:t>ИТОГО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847" w:rsidRDefault="00CB0847" w:rsidP="00CB0847">
            <w:r>
              <w:t>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847" w:rsidRDefault="00CB0847" w:rsidP="00CB0847">
            <w:r>
              <w:t>13</w:t>
            </w:r>
          </w:p>
        </w:tc>
      </w:tr>
    </w:tbl>
    <w:p w:rsidR="0048317A" w:rsidRDefault="0048317A" w:rsidP="00374DEC">
      <w:pPr>
        <w:jc w:val="center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432F19" w:rsidRDefault="00432F19" w:rsidP="00374DEC">
      <w:pPr>
        <w:jc w:val="right"/>
        <w:rPr>
          <w:rFonts w:eastAsia="Times New Roman" w:cs="Times New Roman"/>
        </w:rPr>
      </w:pPr>
    </w:p>
    <w:p w:rsidR="00ED5EB6" w:rsidRDefault="00ED5EB6" w:rsidP="00374DEC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Приложение</w:t>
      </w:r>
      <w:r w:rsidR="002842E8">
        <w:rPr>
          <w:rFonts w:eastAsia="Times New Roman" w:cs="Times New Roman"/>
        </w:rPr>
        <w:t xml:space="preserve"> 1</w:t>
      </w:r>
      <w:bookmarkStart w:id="0" w:name="_GoBack"/>
      <w:bookmarkEnd w:id="0"/>
    </w:p>
    <w:p w:rsidR="0048317A" w:rsidRPr="005137F0" w:rsidRDefault="00ED5EB6" w:rsidP="00374DEC">
      <w:pPr>
        <w:jc w:val="center"/>
        <w:rPr>
          <w:rFonts w:eastAsia="Times New Roman" w:cs="Times New Roman"/>
          <w:b/>
          <w:sz w:val="28"/>
          <w:szCs w:val="28"/>
        </w:rPr>
      </w:pPr>
      <w:r w:rsidRPr="005137F0">
        <w:rPr>
          <w:rFonts w:eastAsia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988"/>
        <w:gridCol w:w="4536"/>
        <w:gridCol w:w="1417"/>
        <w:gridCol w:w="1418"/>
        <w:gridCol w:w="1134"/>
      </w:tblGrid>
      <w:tr w:rsidR="00DC0EB0" w:rsidTr="00DC0EB0">
        <w:tc>
          <w:tcPr>
            <w:tcW w:w="988" w:type="dxa"/>
          </w:tcPr>
          <w:p w:rsidR="00DC0EB0" w:rsidRDefault="00DC0EB0" w:rsidP="00374DEC">
            <w:pPr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DC0EB0" w:rsidRDefault="00DC0EB0" w:rsidP="00374DEC">
            <w:pPr>
              <w:jc w:val="center"/>
            </w:pPr>
            <w:r>
              <w:t>Тема урока</w:t>
            </w:r>
          </w:p>
        </w:tc>
        <w:tc>
          <w:tcPr>
            <w:tcW w:w="1417" w:type="dxa"/>
          </w:tcPr>
          <w:p w:rsidR="00DC0EB0" w:rsidRDefault="00DC0EB0" w:rsidP="00374DEC">
            <w:pPr>
              <w:jc w:val="center"/>
            </w:pPr>
            <w:r>
              <w:t>Кол-во часов</w:t>
            </w:r>
          </w:p>
        </w:tc>
        <w:tc>
          <w:tcPr>
            <w:tcW w:w="1418" w:type="dxa"/>
          </w:tcPr>
          <w:p w:rsidR="00DC0EB0" w:rsidRDefault="00DC0EB0" w:rsidP="00374DEC">
            <w:pPr>
              <w:jc w:val="center"/>
            </w:pPr>
            <w:r>
              <w:t>Контроль</w:t>
            </w:r>
          </w:p>
        </w:tc>
        <w:tc>
          <w:tcPr>
            <w:tcW w:w="1134" w:type="dxa"/>
          </w:tcPr>
          <w:p w:rsidR="00DC0EB0" w:rsidRDefault="00DC0EB0" w:rsidP="00374DEC">
            <w:pPr>
              <w:jc w:val="center"/>
            </w:pPr>
            <w:r>
              <w:t>Дата</w:t>
            </w:r>
          </w:p>
        </w:tc>
      </w:tr>
      <w:tr w:rsidR="009D2A31" w:rsidTr="00C46366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Вводное занятие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71230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Области профессиональной деятельности.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3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Цели, средства, условия, характер труда.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4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Профессионально важные качества человека.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5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Высшие психические функции (память) и профессиональная успешность.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6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Высшие психические функции (внимание) и профессиональная успешность.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7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Особенности мышления и интеллекта.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8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Учет интересов и склонностей при выборе профессии.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9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Способности и их роль в выборе профессии.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10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Здоровье и выбор профессии.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11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Тип личности и выбор профессии.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12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Учет темперамента в профессиональном становлении личности.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13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Характер и выбор профессии.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C46366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14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Мотивация личности и выбор профессии.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15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Ценностные ориентации.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16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Смысл и цель жизни человека.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17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Выявление у учащихся интересов. Практикум.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674C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18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Выявление у учащихся предметов (сфер) труда. Практикум.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7A3FFF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19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Выявление у учащихся средств труда. Практикум.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7A3FFF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20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Выявление у учащихся уровней самостоятельности в труде. Практикум.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7A3FFF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21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Этапы профессионального становления личности.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7A3FFF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22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Профессиональная карьера.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7A3FFF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23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Культура труда.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7A3FFF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24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Профессиональная этика.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7A3FFF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25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Основы трудового законодательства.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7A3FFF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26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Виды и формы получения профессионального образования.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AC6BE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27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Региональный рынок образовательных услуг.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AC6BE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28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Профессиональная компетентность.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AC6BE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29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Мастерство и профессионализм.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AC6BE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30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Социально-психологический портрет современного профессионала.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AC6BE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lastRenderedPageBreak/>
              <w:t>31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Профессиональное саморазвитие и самовоспитание.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AC6BE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32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Составление индивидуального профессионального плана.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AC6BE6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33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Сопоставление профессионального плана с состоянием здоровья, образовательным потенциалом, личностными особенностями.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23D0D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  <w:tr w:rsidR="009D2A31" w:rsidTr="00134380">
        <w:tc>
          <w:tcPr>
            <w:tcW w:w="988" w:type="dxa"/>
          </w:tcPr>
          <w:p w:rsidR="009D2A31" w:rsidRDefault="009D2A31" w:rsidP="009D2A31">
            <w:pPr>
              <w:jc w:val="center"/>
            </w:pPr>
            <w:r>
              <w:t>34</w:t>
            </w:r>
          </w:p>
        </w:tc>
        <w:tc>
          <w:tcPr>
            <w:tcW w:w="4536" w:type="dxa"/>
            <w:vAlign w:val="bottom"/>
          </w:tcPr>
          <w:p w:rsidR="009D2A31" w:rsidRPr="009D2A31" w:rsidRDefault="009D2A31" w:rsidP="00CD37B0">
            <w:r w:rsidRPr="009D2A31">
              <w:t>Повторение изученного за курс материала.</w:t>
            </w:r>
          </w:p>
        </w:tc>
        <w:tc>
          <w:tcPr>
            <w:tcW w:w="1417" w:type="dxa"/>
          </w:tcPr>
          <w:p w:rsidR="009D2A31" w:rsidRDefault="009D2A31" w:rsidP="009D2A31">
            <w:pPr>
              <w:jc w:val="center"/>
            </w:pPr>
            <w:r w:rsidRPr="00F23D0D">
              <w:t>1</w:t>
            </w:r>
          </w:p>
        </w:tc>
        <w:tc>
          <w:tcPr>
            <w:tcW w:w="1418" w:type="dxa"/>
          </w:tcPr>
          <w:p w:rsidR="009D2A31" w:rsidRDefault="009D2A31" w:rsidP="009D2A31">
            <w:pPr>
              <w:jc w:val="center"/>
            </w:pPr>
          </w:p>
        </w:tc>
        <w:tc>
          <w:tcPr>
            <w:tcW w:w="1134" w:type="dxa"/>
          </w:tcPr>
          <w:p w:rsidR="009D2A31" w:rsidRDefault="009D2A31" w:rsidP="009D2A31">
            <w:pPr>
              <w:jc w:val="center"/>
            </w:pPr>
          </w:p>
        </w:tc>
      </w:tr>
    </w:tbl>
    <w:p w:rsidR="00DC0EB0" w:rsidRDefault="00DC0EB0" w:rsidP="00374DEC">
      <w:pPr>
        <w:jc w:val="center"/>
        <w:rPr>
          <w:rFonts w:eastAsia="Times New Roman" w:cs="Times New Roman"/>
        </w:rPr>
      </w:pPr>
    </w:p>
    <w:p w:rsidR="00ED5EB6" w:rsidRDefault="00ED5EB6" w:rsidP="00374DEC">
      <w:pPr>
        <w:jc w:val="center"/>
        <w:rPr>
          <w:rFonts w:eastAsia="Times New Roman" w:cs="Times New Roman"/>
        </w:rPr>
      </w:pPr>
    </w:p>
    <w:p w:rsidR="0048317A" w:rsidRPr="0048317A" w:rsidRDefault="0048317A" w:rsidP="00374DEC">
      <w:pPr>
        <w:jc w:val="center"/>
        <w:rPr>
          <w:rFonts w:eastAsia="Times New Roman" w:cs="Times New Roman"/>
        </w:rPr>
      </w:pPr>
    </w:p>
    <w:p w:rsidR="00393121" w:rsidRPr="00393121" w:rsidRDefault="00393121" w:rsidP="00374DEC">
      <w:pPr>
        <w:jc w:val="center"/>
        <w:rPr>
          <w:rFonts w:eastAsia="Times New Roman" w:cs="Times New Roman"/>
          <w:b/>
        </w:rPr>
      </w:pPr>
    </w:p>
    <w:p w:rsidR="0020424F" w:rsidRPr="0020424F" w:rsidRDefault="0020424F" w:rsidP="00374DEC">
      <w:pPr>
        <w:jc w:val="center"/>
        <w:rPr>
          <w:rFonts w:eastAsia="Times New Roman" w:cs="Times New Roman"/>
        </w:rPr>
      </w:pPr>
    </w:p>
    <w:p w:rsidR="0020424F" w:rsidRPr="0020424F" w:rsidRDefault="0020424F" w:rsidP="00374DEC">
      <w:pPr>
        <w:jc w:val="center"/>
        <w:rPr>
          <w:rFonts w:eastAsia="Times New Roman" w:cs="Times New Roman"/>
        </w:rPr>
      </w:pPr>
    </w:p>
    <w:p w:rsidR="00011A40" w:rsidRPr="000D2482" w:rsidRDefault="00011A40" w:rsidP="00374DEC">
      <w:pPr>
        <w:jc w:val="center"/>
        <w:rPr>
          <w:rFonts w:eastAsia="Times New Roman" w:cs="Times New Roman"/>
        </w:rPr>
      </w:pPr>
    </w:p>
    <w:p w:rsidR="00011A40" w:rsidRPr="000D2482" w:rsidRDefault="00011A40" w:rsidP="00374DEC">
      <w:pPr>
        <w:jc w:val="center"/>
        <w:rPr>
          <w:rFonts w:eastAsia="Times New Roman" w:cs="Times New Roman"/>
        </w:rPr>
      </w:pPr>
    </w:p>
    <w:p w:rsidR="00011A40" w:rsidRPr="000D2482" w:rsidRDefault="00011A40" w:rsidP="00374DEC">
      <w:pPr>
        <w:autoSpaceDE w:val="0"/>
        <w:autoSpaceDN w:val="0"/>
        <w:adjustRightInd w:val="0"/>
        <w:jc w:val="center"/>
        <w:rPr>
          <w:rFonts w:cs="Times New Roman"/>
        </w:rPr>
      </w:pPr>
    </w:p>
    <w:sectPr w:rsidR="00011A40" w:rsidRPr="000D2482" w:rsidSect="0052027F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74" w:rsidRDefault="00535374" w:rsidP="008930DA">
      <w:r>
        <w:separator/>
      </w:r>
    </w:p>
  </w:endnote>
  <w:endnote w:type="continuationSeparator" w:id="0">
    <w:p w:rsidR="00535374" w:rsidRDefault="00535374" w:rsidP="008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089887"/>
      <w:docPartObj>
        <w:docPartGallery w:val="Page Numbers (Bottom of Page)"/>
        <w:docPartUnique/>
      </w:docPartObj>
    </w:sdtPr>
    <w:sdtEndPr/>
    <w:sdtContent>
      <w:p w:rsidR="004A5BA9" w:rsidRDefault="004A5B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E8">
          <w:rPr>
            <w:noProof/>
          </w:rPr>
          <w:t>6</w:t>
        </w:r>
        <w:r>
          <w:fldChar w:fldCharType="end"/>
        </w:r>
      </w:p>
    </w:sdtContent>
  </w:sdt>
  <w:p w:rsidR="008930DA" w:rsidRDefault="00893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74" w:rsidRDefault="00535374" w:rsidP="008930DA">
      <w:r>
        <w:separator/>
      </w:r>
    </w:p>
  </w:footnote>
  <w:footnote w:type="continuationSeparator" w:id="0">
    <w:p w:rsidR="00535374" w:rsidRDefault="00535374" w:rsidP="0089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7191C"/>
    <w:multiLevelType w:val="hybridMultilevel"/>
    <w:tmpl w:val="E9AE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387C"/>
    <w:multiLevelType w:val="hybridMultilevel"/>
    <w:tmpl w:val="E68C1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639B4"/>
    <w:multiLevelType w:val="hybridMultilevel"/>
    <w:tmpl w:val="E53E38E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EE176E6"/>
    <w:multiLevelType w:val="multilevel"/>
    <w:tmpl w:val="5FF4A7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750E0"/>
    <w:multiLevelType w:val="hybridMultilevel"/>
    <w:tmpl w:val="5EDEC04C"/>
    <w:lvl w:ilvl="0" w:tplc="AA9494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876E06"/>
    <w:multiLevelType w:val="hybridMultilevel"/>
    <w:tmpl w:val="CA049A56"/>
    <w:lvl w:ilvl="0" w:tplc="7E38C8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7123C5"/>
    <w:multiLevelType w:val="hybridMultilevel"/>
    <w:tmpl w:val="E7F4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2C84"/>
    <w:multiLevelType w:val="multilevel"/>
    <w:tmpl w:val="E642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B6777"/>
    <w:multiLevelType w:val="multilevel"/>
    <w:tmpl w:val="2766DD6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A7695"/>
    <w:multiLevelType w:val="hybridMultilevel"/>
    <w:tmpl w:val="23D40632"/>
    <w:lvl w:ilvl="0" w:tplc="EDCEB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5D5A0F"/>
    <w:multiLevelType w:val="hybridMultilevel"/>
    <w:tmpl w:val="762E438C"/>
    <w:lvl w:ilvl="0" w:tplc="D4FEC7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4E5605"/>
    <w:multiLevelType w:val="hybridMultilevel"/>
    <w:tmpl w:val="6358907A"/>
    <w:lvl w:ilvl="0" w:tplc="3586D5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30233B"/>
    <w:multiLevelType w:val="hybridMultilevel"/>
    <w:tmpl w:val="34D41B30"/>
    <w:lvl w:ilvl="0" w:tplc="6BD668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206963"/>
    <w:multiLevelType w:val="hybridMultilevel"/>
    <w:tmpl w:val="96ACE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3F7015"/>
    <w:multiLevelType w:val="hybridMultilevel"/>
    <w:tmpl w:val="63F4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150C8"/>
    <w:multiLevelType w:val="multilevel"/>
    <w:tmpl w:val="77D8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15"/>
  </w:num>
  <w:num w:numId="6">
    <w:abstractNumId w:val="2"/>
  </w:num>
  <w:num w:numId="7">
    <w:abstractNumId w:val="14"/>
  </w:num>
  <w:num w:numId="8">
    <w:abstractNumId w:val="10"/>
  </w:num>
  <w:num w:numId="9">
    <w:abstractNumId w:val="6"/>
  </w:num>
  <w:num w:numId="10">
    <w:abstractNumId w:val="13"/>
  </w:num>
  <w:num w:numId="11">
    <w:abstractNumId w:val="11"/>
  </w:num>
  <w:num w:numId="12">
    <w:abstractNumId w:val="5"/>
  </w:num>
  <w:num w:numId="13">
    <w:abstractNumId w:val="16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5"/>
    <w:rsid w:val="00011A40"/>
    <w:rsid w:val="00025662"/>
    <w:rsid w:val="00032827"/>
    <w:rsid w:val="00046EB3"/>
    <w:rsid w:val="000566BA"/>
    <w:rsid w:val="00071D05"/>
    <w:rsid w:val="000743A5"/>
    <w:rsid w:val="000837EB"/>
    <w:rsid w:val="00087ADA"/>
    <w:rsid w:val="000900BF"/>
    <w:rsid w:val="000A24F7"/>
    <w:rsid w:val="000A2C2D"/>
    <w:rsid w:val="000A343F"/>
    <w:rsid w:val="000A7EE1"/>
    <w:rsid w:val="000D2482"/>
    <w:rsid w:val="000E688D"/>
    <w:rsid w:val="000F42C1"/>
    <w:rsid w:val="000F5CA0"/>
    <w:rsid w:val="0010260C"/>
    <w:rsid w:val="001053DA"/>
    <w:rsid w:val="00106CF4"/>
    <w:rsid w:val="00111BAA"/>
    <w:rsid w:val="00114116"/>
    <w:rsid w:val="0011689A"/>
    <w:rsid w:val="00127038"/>
    <w:rsid w:val="00135E02"/>
    <w:rsid w:val="0015388D"/>
    <w:rsid w:val="0016158C"/>
    <w:rsid w:val="00162172"/>
    <w:rsid w:val="00166DC9"/>
    <w:rsid w:val="00167C6B"/>
    <w:rsid w:val="0017487D"/>
    <w:rsid w:val="00174FEA"/>
    <w:rsid w:val="00175DA5"/>
    <w:rsid w:val="0017621F"/>
    <w:rsid w:val="00180326"/>
    <w:rsid w:val="00184790"/>
    <w:rsid w:val="0019680A"/>
    <w:rsid w:val="001A7DAC"/>
    <w:rsid w:val="001B180F"/>
    <w:rsid w:val="001B3A68"/>
    <w:rsid w:val="001B7650"/>
    <w:rsid w:val="001C7A9C"/>
    <w:rsid w:val="001E45E7"/>
    <w:rsid w:val="0020424F"/>
    <w:rsid w:val="00204F1F"/>
    <w:rsid w:val="002053C1"/>
    <w:rsid w:val="00206968"/>
    <w:rsid w:val="0021569F"/>
    <w:rsid w:val="00240CAF"/>
    <w:rsid w:val="002469C7"/>
    <w:rsid w:val="00253B5B"/>
    <w:rsid w:val="002635E5"/>
    <w:rsid w:val="002672C8"/>
    <w:rsid w:val="00273EF0"/>
    <w:rsid w:val="002765AF"/>
    <w:rsid w:val="002842E8"/>
    <w:rsid w:val="00284C22"/>
    <w:rsid w:val="002850AE"/>
    <w:rsid w:val="00290039"/>
    <w:rsid w:val="002A2E38"/>
    <w:rsid w:val="002B25FE"/>
    <w:rsid w:val="002B5628"/>
    <w:rsid w:val="002B6397"/>
    <w:rsid w:val="002B7A04"/>
    <w:rsid w:val="002D5D86"/>
    <w:rsid w:val="002E3787"/>
    <w:rsid w:val="002E73BE"/>
    <w:rsid w:val="003236D7"/>
    <w:rsid w:val="00330011"/>
    <w:rsid w:val="00334AF7"/>
    <w:rsid w:val="00364425"/>
    <w:rsid w:val="00370422"/>
    <w:rsid w:val="00373408"/>
    <w:rsid w:val="00374DEC"/>
    <w:rsid w:val="00393121"/>
    <w:rsid w:val="0039378E"/>
    <w:rsid w:val="00393872"/>
    <w:rsid w:val="0039396F"/>
    <w:rsid w:val="0039564E"/>
    <w:rsid w:val="00397357"/>
    <w:rsid w:val="003A7478"/>
    <w:rsid w:val="003C08CD"/>
    <w:rsid w:val="003C1F16"/>
    <w:rsid w:val="003C3B3C"/>
    <w:rsid w:val="003D0D71"/>
    <w:rsid w:val="003D41E5"/>
    <w:rsid w:val="004113B7"/>
    <w:rsid w:val="00422EDF"/>
    <w:rsid w:val="004237AD"/>
    <w:rsid w:val="00427DED"/>
    <w:rsid w:val="00432F19"/>
    <w:rsid w:val="00442CBA"/>
    <w:rsid w:val="004461AF"/>
    <w:rsid w:val="00460597"/>
    <w:rsid w:val="004651F7"/>
    <w:rsid w:val="0046600D"/>
    <w:rsid w:val="00471CEF"/>
    <w:rsid w:val="00472BC4"/>
    <w:rsid w:val="00473467"/>
    <w:rsid w:val="0048317A"/>
    <w:rsid w:val="004A0603"/>
    <w:rsid w:val="004A4FCC"/>
    <w:rsid w:val="004A5BA9"/>
    <w:rsid w:val="004B08B1"/>
    <w:rsid w:val="004D34C5"/>
    <w:rsid w:val="004F5B6F"/>
    <w:rsid w:val="005137F0"/>
    <w:rsid w:val="0051573C"/>
    <w:rsid w:val="0052027F"/>
    <w:rsid w:val="00535374"/>
    <w:rsid w:val="0054242A"/>
    <w:rsid w:val="005437BA"/>
    <w:rsid w:val="00546B0E"/>
    <w:rsid w:val="00552BC7"/>
    <w:rsid w:val="0056011C"/>
    <w:rsid w:val="0056156E"/>
    <w:rsid w:val="00561B80"/>
    <w:rsid w:val="00571ECD"/>
    <w:rsid w:val="00584728"/>
    <w:rsid w:val="00587829"/>
    <w:rsid w:val="00593535"/>
    <w:rsid w:val="00597E58"/>
    <w:rsid w:val="005B32AF"/>
    <w:rsid w:val="005B6F37"/>
    <w:rsid w:val="005D4AC6"/>
    <w:rsid w:val="005F3486"/>
    <w:rsid w:val="0060611D"/>
    <w:rsid w:val="006078E6"/>
    <w:rsid w:val="00623443"/>
    <w:rsid w:val="00631B7E"/>
    <w:rsid w:val="00655AA8"/>
    <w:rsid w:val="006565FF"/>
    <w:rsid w:val="00664EDE"/>
    <w:rsid w:val="00672E65"/>
    <w:rsid w:val="006A64CC"/>
    <w:rsid w:val="006A67A0"/>
    <w:rsid w:val="006A7E11"/>
    <w:rsid w:val="006C0119"/>
    <w:rsid w:val="006C5364"/>
    <w:rsid w:val="006D3D87"/>
    <w:rsid w:val="006D7361"/>
    <w:rsid w:val="006F013C"/>
    <w:rsid w:val="006F2FDF"/>
    <w:rsid w:val="0071077E"/>
    <w:rsid w:val="00711AE2"/>
    <w:rsid w:val="00715D38"/>
    <w:rsid w:val="00754B46"/>
    <w:rsid w:val="0075724C"/>
    <w:rsid w:val="00761C48"/>
    <w:rsid w:val="00765649"/>
    <w:rsid w:val="007A334F"/>
    <w:rsid w:val="007A697B"/>
    <w:rsid w:val="007B37A8"/>
    <w:rsid w:val="007C4BEF"/>
    <w:rsid w:val="007C6231"/>
    <w:rsid w:val="007D2828"/>
    <w:rsid w:val="007D2B64"/>
    <w:rsid w:val="007D3E16"/>
    <w:rsid w:val="007E261F"/>
    <w:rsid w:val="007E2C07"/>
    <w:rsid w:val="00802D2E"/>
    <w:rsid w:val="00820BCA"/>
    <w:rsid w:val="00825E5E"/>
    <w:rsid w:val="008415E2"/>
    <w:rsid w:val="008434A8"/>
    <w:rsid w:val="00845D4C"/>
    <w:rsid w:val="008570D8"/>
    <w:rsid w:val="00861C6F"/>
    <w:rsid w:val="0086332D"/>
    <w:rsid w:val="00877CD1"/>
    <w:rsid w:val="008930DA"/>
    <w:rsid w:val="00897A2B"/>
    <w:rsid w:val="008C5DE5"/>
    <w:rsid w:val="008D54FF"/>
    <w:rsid w:val="008E3403"/>
    <w:rsid w:val="008F4318"/>
    <w:rsid w:val="00912683"/>
    <w:rsid w:val="00912E4E"/>
    <w:rsid w:val="00913A4E"/>
    <w:rsid w:val="0092613C"/>
    <w:rsid w:val="0093150C"/>
    <w:rsid w:val="009362F0"/>
    <w:rsid w:val="009368E1"/>
    <w:rsid w:val="009426B4"/>
    <w:rsid w:val="00955842"/>
    <w:rsid w:val="00963BA6"/>
    <w:rsid w:val="00975B00"/>
    <w:rsid w:val="0099318F"/>
    <w:rsid w:val="009B31A7"/>
    <w:rsid w:val="009D07C0"/>
    <w:rsid w:val="009D2A31"/>
    <w:rsid w:val="00A014C5"/>
    <w:rsid w:val="00A019AE"/>
    <w:rsid w:val="00A06B1F"/>
    <w:rsid w:val="00A15FC1"/>
    <w:rsid w:val="00A241F7"/>
    <w:rsid w:val="00A33F54"/>
    <w:rsid w:val="00A40F1F"/>
    <w:rsid w:val="00A60919"/>
    <w:rsid w:val="00A65395"/>
    <w:rsid w:val="00A678CF"/>
    <w:rsid w:val="00A7477B"/>
    <w:rsid w:val="00A80787"/>
    <w:rsid w:val="00A839A8"/>
    <w:rsid w:val="00A864D4"/>
    <w:rsid w:val="00A91F82"/>
    <w:rsid w:val="00AA7935"/>
    <w:rsid w:val="00AB5687"/>
    <w:rsid w:val="00AC0285"/>
    <w:rsid w:val="00AD041F"/>
    <w:rsid w:val="00AD3F33"/>
    <w:rsid w:val="00AD43A8"/>
    <w:rsid w:val="00AD45C6"/>
    <w:rsid w:val="00AE75E4"/>
    <w:rsid w:val="00AF7389"/>
    <w:rsid w:val="00B0092A"/>
    <w:rsid w:val="00B13430"/>
    <w:rsid w:val="00B20F1D"/>
    <w:rsid w:val="00B47FA9"/>
    <w:rsid w:val="00B50A9E"/>
    <w:rsid w:val="00B84558"/>
    <w:rsid w:val="00B87853"/>
    <w:rsid w:val="00B87892"/>
    <w:rsid w:val="00B91B44"/>
    <w:rsid w:val="00B96BDE"/>
    <w:rsid w:val="00BA194D"/>
    <w:rsid w:val="00BA2219"/>
    <w:rsid w:val="00BA5AC2"/>
    <w:rsid w:val="00BB0B17"/>
    <w:rsid w:val="00BB7A29"/>
    <w:rsid w:val="00BC2657"/>
    <w:rsid w:val="00BC2CB2"/>
    <w:rsid w:val="00BF1744"/>
    <w:rsid w:val="00BF1B8E"/>
    <w:rsid w:val="00BF4E71"/>
    <w:rsid w:val="00BF5628"/>
    <w:rsid w:val="00C046CE"/>
    <w:rsid w:val="00C05125"/>
    <w:rsid w:val="00C1078A"/>
    <w:rsid w:val="00C17D37"/>
    <w:rsid w:val="00C32D3B"/>
    <w:rsid w:val="00C43467"/>
    <w:rsid w:val="00C459C8"/>
    <w:rsid w:val="00C82D64"/>
    <w:rsid w:val="00C9045C"/>
    <w:rsid w:val="00CA3D0A"/>
    <w:rsid w:val="00CB0847"/>
    <w:rsid w:val="00CD37B0"/>
    <w:rsid w:val="00CD4F9C"/>
    <w:rsid w:val="00CD5E68"/>
    <w:rsid w:val="00CD6FBD"/>
    <w:rsid w:val="00D12312"/>
    <w:rsid w:val="00D12A4D"/>
    <w:rsid w:val="00D16B6E"/>
    <w:rsid w:val="00D32558"/>
    <w:rsid w:val="00D6091D"/>
    <w:rsid w:val="00D85338"/>
    <w:rsid w:val="00D877C3"/>
    <w:rsid w:val="00D930CE"/>
    <w:rsid w:val="00DA15CF"/>
    <w:rsid w:val="00DA3E52"/>
    <w:rsid w:val="00DA7871"/>
    <w:rsid w:val="00DB05D6"/>
    <w:rsid w:val="00DB4779"/>
    <w:rsid w:val="00DC0EB0"/>
    <w:rsid w:val="00DD1605"/>
    <w:rsid w:val="00DD6A93"/>
    <w:rsid w:val="00DF4D1A"/>
    <w:rsid w:val="00E07CCE"/>
    <w:rsid w:val="00E14B8A"/>
    <w:rsid w:val="00E208FE"/>
    <w:rsid w:val="00E22F16"/>
    <w:rsid w:val="00E26BDD"/>
    <w:rsid w:val="00E2750D"/>
    <w:rsid w:val="00E411F8"/>
    <w:rsid w:val="00E57C55"/>
    <w:rsid w:val="00E67374"/>
    <w:rsid w:val="00E7052E"/>
    <w:rsid w:val="00E70C59"/>
    <w:rsid w:val="00E736FF"/>
    <w:rsid w:val="00E95C30"/>
    <w:rsid w:val="00EA2324"/>
    <w:rsid w:val="00EA77EC"/>
    <w:rsid w:val="00EB4580"/>
    <w:rsid w:val="00EC2F8E"/>
    <w:rsid w:val="00ED13C1"/>
    <w:rsid w:val="00ED5EB6"/>
    <w:rsid w:val="00EE1289"/>
    <w:rsid w:val="00F03E7E"/>
    <w:rsid w:val="00F13A5F"/>
    <w:rsid w:val="00F26259"/>
    <w:rsid w:val="00F33D21"/>
    <w:rsid w:val="00F53AF8"/>
    <w:rsid w:val="00F55AF5"/>
    <w:rsid w:val="00F711DB"/>
    <w:rsid w:val="00F75BB8"/>
    <w:rsid w:val="00F961C8"/>
    <w:rsid w:val="00FA1A8E"/>
    <w:rsid w:val="00FA30A0"/>
    <w:rsid w:val="00FA3BCA"/>
    <w:rsid w:val="00FC1C0F"/>
    <w:rsid w:val="00FC2398"/>
    <w:rsid w:val="00FD2033"/>
    <w:rsid w:val="00FE03E0"/>
    <w:rsid w:val="00FE22F8"/>
    <w:rsid w:val="00FF1F5F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7EE0"/>
  <w15:chartTrackingRefBased/>
  <w15:docId w15:val="{1AA5D326-76E9-4DE7-8B48-984596F3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4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0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0DA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30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0DA"/>
    <w:rPr>
      <w:rFonts w:ascii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6D7361"/>
    <w:rPr>
      <w:i/>
      <w:iCs/>
    </w:rPr>
  </w:style>
  <w:style w:type="paragraph" w:styleId="a8">
    <w:name w:val="Body Text"/>
    <w:basedOn w:val="a"/>
    <w:link w:val="a9"/>
    <w:uiPriority w:val="1"/>
    <w:qFormat/>
    <w:rsid w:val="006D7361"/>
    <w:pPr>
      <w:widowControl w:val="0"/>
      <w:autoSpaceDE w:val="0"/>
      <w:autoSpaceDN w:val="0"/>
    </w:pPr>
    <w:rPr>
      <w:rFonts w:eastAsia="Times New Roman" w:cs="Times New Roman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6D736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552B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32827"/>
    <w:pPr>
      <w:spacing w:before="100" w:beforeAutospacing="1" w:after="100" w:afterAutospacing="1"/>
    </w:pPr>
    <w:rPr>
      <w:rFonts w:eastAsia="Times New Roman" w:cs="Times New Roman"/>
    </w:rPr>
  </w:style>
  <w:style w:type="table" w:styleId="ac">
    <w:name w:val="Table Grid"/>
    <w:basedOn w:val="a1"/>
    <w:rsid w:val="00A24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845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AWJJH2MPE6E2-42960646-1348</_dlc_DocId>
    <_dlc_DocIdUrl xmlns="4a252ca3-5a62-4c1c-90a6-29f4710e47f8">
      <Url>https://xn--44-6kcadhwnl3cfdx.xn--p1ai/Kostroma_EDU/Kos_sch_4/_layouts/15/DocIdRedir.aspx?ID=AWJJH2MPE6E2-42960646-1348</Url>
      <Description>AWJJH2MPE6E2-42960646-1348</Description>
    </_dlc_DocIdUrl>
  </documentManagement>
</p:properties>
</file>

<file path=customXml/itemProps1.xml><?xml version="1.0" encoding="utf-8"?>
<ds:datastoreItem xmlns:ds="http://schemas.openxmlformats.org/officeDocument/2006/customXml" ds:itemID="{3910BA5E-FA62-44F8-9E96-47D493759FC0}"/>
</file>

<file path=customXml/itemProps2.xml><?xml version="1.0" encoding="utf-8"?>
<ds:datastoreItem xmlns:ds="http://schemas.openxmlformats.org/officeDocument/2006/customXml" ds:itemID="{20C7316D-609A-4060-9A7F-538C1E8AA97A}"/>
</file>

<file path=customXml/itemProps3.xml><?xml version="1.0" encoding="utf-8"?>
<ds:datastoreItem xmlns:ds="http://schemas.openxmlformats.org/officeDocument/2006/customXml" ds:itemID="{20C36B5A-E262-4FFC-BB50-6E5F12BE42C5}"/>
</file>

<file path=customXml/itemProps4.xml><?xml version="1.0" encoding="utf-8"?>
<ds:datastoreItem xmlns:ds="http://schemas.openxmlformats.org/officeDocument/2006/customXml" ds:itemID="{2362C060-88C7-49D2-AFFC-520E17B2D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1924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311</cp:revision>
  <dcterms:created xsi:type="dcterms:W3CDTF">2020-09-16T08:24:00Z</dcterms:created>
  <dcterms:modified xsi:type="dcterms:W3CDTF">2021-02-01T04:27:00Z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88dc981f-fb79-45f2-8c95-4248f7348ed2</vt:lpwstr>
  </property>
</Properties>
</file>