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0" w:rsidRPr="00D26A70" w:rsidRDefault="00D26A70" w:rsidP="00D26A70">
      <w:pPr>
        <w:pStyle w:val="2"/>
        <w:shd w:val="clear" w:color="auto" w:fill="FFFFFF"/>
        <w:spacing w:before="206" w:beforeAutospacing="0" w:after="0" w:afterAutospacing="0" w:line="274" w:lineRule="atLeast"/>
        <w:jc w:val="center"/>
        <w:rPr>
          <w:rFonts w:ascii="Trebuchet MS" w:hAnsi="Trebuchet MS"/>
          <w:b w:val="0"/>
          <w:bCs w:val="0"/>
          <w:color w:val="FF0000"/>
          <w:sz w:val="28"/>
          <w:szCs w:val="24"/>
        </w:rPr>
      </w:pPr>
      <w:r w:rsidRPr="00D26A70">
        <w:rPr>
          <w:rFonts w:ascii="Trebuchet MS" w:hAnsi="Trebuchet MS"/>
          <w:b w:val="0"/>
          <w:bCs w:val="0"/>
          <w:color w:val="FF0000"/>
          <w:sz w:val="28"/>
          <w:szCs w:val="24"/>
        </w:rPr>
        <w:t>Как преодолеть конфликт с вашим подростком?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Прежде всего, если ваш ребенок бунтует, задумайтесь, что им движет. Причина всегда есть, и это не сложный возраст. Подростковый возраст - это катализатор, он усиливает и обостряет проблемы ребенка, но не является первопричиной. Поэтому всегда старайтесь вникнуть в проблемы ребенка. Если вам кажется, что то, о чем сейчас переживает ваш сын или дочь не важно, то это ошибка с вашей стороны. Дети разного возраста зачастую не могут видеть своих проблем со стороны, поэтому они им кажутся неразрешимыми или очень сложными. Задача родителя помочь ребенку справиться с ними. Для этого существуют разные прямые и косвенные способы.</w:t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Просим, а не приказываем подростку.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Просить вашего ребенка о помощи это </w:t>
      </w:r>
      <w:hyperlink r:id="rId5" w:tooltip="позитивное воспитание" w:history="1">
        <w:r w:rsidRPr="00D26A70">
          <w:rPr>
            <w:rFonts w:ascii="Georgia" w:eastAsia="Times New Roman" w:hAnsi="Georgia" w:cs="Times New Roman"/>
            <w:color w:val="425F83"/>
            <w:sz w:val="24"/>
            <w:szCs w:val="24"/>
            <w:lang w:eastAsia="ru-RU"/>
          </w:rPr>
          <w:t>позитивный метод воспитания</w:t>
        </w:r>
      </w:hyperlink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Он имеет двойное преимущество. Первое, вы быстрее получите положительный ответ от вашего подростка, если попросите его, тем самым покажите его нужность и важность его действий для вас. Второе, вы своим примером указываете на модель правильного поведения в семье и обществе, которая поможет вашему ребенку быстрее получить желаемое в дальнейшем.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 правильно просить подростка о помощи?</w:t>
      </w:r>
    </w:p>
    <w:p w:rsidR="00D26A70" w:rsidRPr="00D26A70" w:rsidRDefault="00D26A70" w:rsidP="00D2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ru-RU"/>
        </w:rPr>
        <w:t>Формируйте свою просьбу четко и конкретно. Из вашей просьбы должно быть ясно, что вы хотите.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рассчитывайте на немедленное выполнение. Ребенку нужно время на завершение дела, которым он занимается в данный момент, поэтому просите ребенка что-то сделать заблаговременно. Пусть он сам учиться планировать свои дела.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Обязательно сделайте акцент на важности вашей просьбы, чтобы ребенок отнесся к ней с должным вниманием.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6905" cy="1428115"/>
            <wp:effectExtent l="19050" t="0" r="0" b="0"/>
            <wp:docPr id="1" name="Рисунок 1" descr="Слушаем подростка и говорим с н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шаем подростка и говорим с ни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Слушаем подростка и говорим с ним.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ваш подросток не выполняет вашей просьбы, не надо начинать читать нотации, тем более кричать. Очень часто подобное поведение усугубляет ситуацию и начинает конфликт. Пусть ребенок приведет свои аргументы, почему он отказывается выполнять вашу просьбу. Вы же </w:t>
      </w:r>
      <w:proofErr w:type="gramStart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</w:t>
      </w:r>
      <w:proofErr w:type="gramEnd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свой</w:t>
      </w:r>
      <w:proofErr w:type="gramEnd"/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стороны должны его выслушать и обсудить с ним его решение. Возможно, ваш ребенок не понял, насколько для вас важна его помощь. И вам стоит еще раз рассказать ему, как вам обоим это нужно.</w:t>
      </w:r>
    </w:p>
    <w:p w:rsid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lastRenderedPageBreak/>
        <w:t>Поощряем, а не наказываем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же подросток отказывается от выполнения просьбы после разговора с вами, попробуйте предложить ему то, что ему очень нравиться, в случае если он выполнить вашу просьбу. Это называется поощрением. Если ребенок ведет себя, так как вы просите, вы его поощряете. Некоторые усмотрят в этом методе некоторое задабривание. Однако если посмотреть на вашего ребенка, как на личность со своими жизненными интересами и пристрастиями, то поощрение становиться стимулом, для достижения лучших результатов.</w:t>
      </w:r>
    </w:p>
    <w:p w:rsidR="00D26A70" w:rsidRPr="00D26A70" w:rsidRDefault="00D26A70" w:rsidP="00D26A70">
      <w:pPr>
        <w:shd w:val="clear" w:color="auto" w:fill="FFFFFF"/>
        <w:spacing w:before="206" w:after="0" w:line="274" w:lineRule="atLeast"/>
        <w:jc w:val="both"/>
        <w:outlineLvl w:val="1"/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</w:pPr>
      <w:r w:rsidRPr="00D26A70">
        <w:rPr>
          <w:rFonts w:ascii="Trebuchet MS" w:eastAsia="Times New Roman" w:hAnsi="Trebuchet MS" w:cs="Times New Roman"/>
          <w:color w:val="425F83"/>
          <w:sz w:val="24"/>
          <w:szCs w:val="24"/>
          <w:lang w:eastAsia="ru-RU"/>
        </w:rPr>
        <w:t>Контролируем свое поведение и поведение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ситуациях, когда конфликт неминуемо назревает и подросток категорически отказывается с вами сотрудничать, как быть?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Вам ни в коем случае нельзя поддаваться эмоциям. Когда вы срываетесь, начинаете кричать и спорить с вашим подростком, вы сразу же ставите себя на одну ступень с ним. Но вы же не его ровесник, вы, родитель - главный в семье и должны показать это своему ребенку. Поэтому вы должны повторять свою просьбу совершенно бесстрастно. Начать нужно со слов: Я хочу, что бы ты сделал. Не обращайте внимания на отговорки и яростные протесты. Просто стойте на своем, спокойно и непоколебимо до тех пор, пока не получите желаемого результата.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дальнейшем ваш ребенок поймет, что для вас действительно важна его помощь, и он будет сотрудничать с вами значительно эффективнее.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Итак, подытожив статью, повторим основные принципы для общения и сотрудничества с вашим подростком: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Понимаем подростка.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Просим, а не приказываем подростку.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Слушаем подростка и говорим с ним.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Поощряем, а не наказываем подростка.</w:t>
      </w:r>
    </w:p>
    <w:p w:rsidR="00D26A70" w:rsidRPr="00D26A70" w:rsidRDefault="00D26A70" w:rsidP="00D26A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70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Контролируем свое поведение и поведение подростка.</w:t>
      </w:r>
    </w:p>
    <w:p w:rsidR="00D26A70" w:rsidRPr="00D26A70" w:rsidRDefault="00D26A70" w:rsidP="00D26A70">
      <w:pPr>
        <w:shd w:val="clear" w:color="auto" w:fill="FFFFFF"/>
        <w:spacing w:before="206"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Более подробно с применением позитивных принципов воспитания для подростков можно ознакомиться, прочитав книгу Джона Грея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Дети с небес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уроки воспитания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Pr="00D26A7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D33C2C" w:rsidRPr="00D26A70" w:rsidRDefault="00D33C2C" w:rsidP="00D26A70">
      <w:pPr>
        <w:jc w:val="both"/>
        <w:rPr>
          <w:sz w:val="24"/>
          <w:szCs w:val="24"/>
        </w:rPr>
      </w:pPr>
    </w:p>
    <w:sectPr w:rsidR="00D33C2C" w:rsidRPr="00D26A70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C92"/>
    <w:multiLevelType w:val="multilevel"/>
    <w:tmpl w:val="7D2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26A70"/>
    <w:rsid w:val="000D0A03"/>
    <w:rsid w:val="005263F0"/>
    <w:rsid w:val="0053527E"/>
    <w:rsid w:val="005A75EB"/>
    <w:rsid w:val="006F075A"/>
    <w:rsid w:val="00830924"/>
    <w:rsid w:val="00CC15C8"/>
    <w:rsid w:val="00D26A70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paragraph" w:styleId="2">
    <w:name w:val="heading 2"/>
    <w:basedOn w:val="a"/>
    <w:link w:val="20"/>
    <w:uiPriority w:val="9"/>
    <w:qFormat/>
    <w:rsid w:val="00D26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A70"/>
  </w:style>
  <w:style w:type="character" w:styleId="a4">
    <w:name w:val="Hyperlink"/>
    <w:basedOn w:val="a0"/>
    <w:uiPriority w:val="99"/>
    <w:semiHidden/>
    <w:unhideWhenUsed/>
    <w:rsid w:val="00D26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xn--80adkkb3aeirm.net/pozitivnoe-vospitanie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AWJJH2MPE6E2-599165591-693</_dlc_DocId>
    <_dlc_DocIdUrl xmlns="4a252ca3-5a62-4c1c-90a6-29f4710e47f8">
      <Url>http://edu-sps.koiro.local/Kostroma_EDU/Kos-Sch-41/zakon/_layouts/15/DocIdRedir.aspx?ID=AWJJH2MPE6E2-599165591-693</Url>
      <Description>AWJJH2MPE6E2-599165591-693</Description>
    </_dlc_DocIdUrl>
  </documentManagement>
</p:properties>
</file>

<file path=customXml/itemProps1.xml><?xml version="1.0" encoding="utf-8"?>
<ds:datastoreItem xmlns:ds="http://schemas.openxmlformats.org/officeDocument/2006/customXml" ds:itemID="{57B519B5-4029-493E-A5C4-908A33381395}"/>
</file>

<file path=customXml/itemProps2.xml><?xml version="1.0" encoding="utf-8"?>
<ds:datastoreItem xmlns:ds="http://schemas.openxmlformats.org/officeDocument/2006/customXml" ds:itemID="{0032DCF1-BB4B-4BD6-9AA0-C148BFA15A4A}"/>
</file>

<file path=customXml/itemProps3.xml><?xml version="1.0" encoding="utf-8"?>
<ds:datastoreItem xmlns:ds="http://schemas.openxmlformats.org/officeDocument/2006/customXml" ds:itemID="{EBEBA8C9-8979-45E8-B6D2-2A5EDDABAA57}"/>
</file>

<file path=customXml/itemProps4.xml><?xml version="1.0" encoding="utf-8"?>
<ds:datastoreItem xmlns:ds="http://schemas.openxmlformats.org/officeDocument/2006/customXml" ds:itemID="{B4B8CA21-1A02-49A5-A298-5233E311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2017-05-21T08:11:00Z</dcterms:created>
  <dcterms:modified xsi:type="dcterms:W3CDTF">2017-05-21T08:13:00Z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7073ec66-2aca-4f3f-a12d-3daaf73cf111</vt:lpwstr>
  </property>
</Properties>
</file>