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F" w:rsidRPr="00A66FBF" w:rsidRDefault="00A66FBF" w:rsidP="00A66F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48"/>
          <w:lang w:eastAsia="ru-RU"/>
        </w:rPr>
      </w:pPr>
      <w:r w:rsidRPr="00A66FBF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48"/>
          <w:lang w:eastAsia="ru-RU"/>
        </w:rPr>
        <w:t>Как с пользой пережить карантин с ребенком</w:t>
      </w:r>
    </w:p>
    <w:p w:rsidR="00A66FBF" w:rsidRPr="00A66FBF" w:rsidRDefault="00A66FBF" w:rsidP="00A66FBF">
      <w:pPr>
        <w:pStyle w:val="2"/>
        <w:rPr>
          <w:rFonts w:ascii="Times New Roman" w:hAnsi="Times New Roman" w:cs="Times New Roman"/>
          <w:b/>
          <w:sz w:val="32"/>
          <w:u w:val="single"/>
        </w:rPr>
      </w:pPr>
      <w:r w:rsidRPr="00A66FBF">
        <w:rPr>
          <w:rFonts w:ascii="Times New Roman" w:hAnsi="Times New Roman" w:cs="Times New Roman"/>
          <w:b/>
          <w:sz w:val="32"/>
          <w:u w:val="single"/>
        </w:rPr>
        <w:t>Ваше настроение и тревога передается детям</w:t>
      </w:r>
    </w:p>
    <w:p w:rsidR="00A66FBF" w:rsidRDefault="007C379B" w:rsidP="00A66FBF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55pt;margin-top:105.05pt;width:428.25pt;height:6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>
              <w:txbxContent>
                <w:p w:rsidR="00A66FBF" w:rsidRPr="00A66FBF" w:rsidRDefault="00A66FBF" w:rsidP="00A66FBF">
                  <w:pPr>
                    <w:rPr>
                      <w:b/>
                      <w:sz w:val="36"/>
                    </w:rPr>
                  </w:pPr>
                  <w:r w:rsidRPr="00A66FBF">
                    <w:rPr>
                      <w:b/>
                      <w:sz w:val="28"/>
                    </w:rPr>
                    <w:t xml:space="preserve">Как известно, дети </w:t>
                  </w:r>
                  <w:proofErr w:type="gramStart"/>
                  <w:r w:rsidRPr="00A66FBF">
                    <w:rPr>
                      <w:b/>
                      <w:sz w:val="28"/>
                    </w:rPr>
                    <w:t>видят настроение взрослых и если они</w:t>
                  </w:r>
                  <w:proofErr w:type="gramEnd"/>
                  <w:r w:rsidRPr="00A66FBF">
                    <w:rPr>
                      <w:b/>
                      <w:sz w:val="28"/>
                    </w:rPr>
                    <w:t xml:space="preserve"> будут говорить чадам о том, что все «хорошо», а на самом деле — паниковать, обман будет быстро раскрыт.</w:t>
                  </w:r>
                </w:p>
                <w:p w:rsidR="00A66FBF" w:rsidRPr="00A66FBF" w:rsidRDefault="00A66FBF" w:rsidP="00A66FBF">
                  <w:pPr>
                    <w:rPr>
                      <w:sz w:val="28"/>
                    </w:rPr>
                  </w:pPr>
                </w:p>
                <w:p w:rsidR="00A66FBF" w:rsidRDefault="00A66FBF"/>
              </w:txbxContent>
            </v:textbox>
          </v:shape>
        </w:pict>
      </w:r>
      <w:r w:rsidR="00A66FBF">
        <w:t xml:space="preserve">Карантин — это вынужденные меры для профилактики заболевания. Кроме того, даже родители в своем детстве как минимум раз в жизни, но сталкивались с таким явлением как «карантин» и поэтому психологи советуют не нужно слишком переживать по этому вопросу. Тут самое главное — </w:t>
      </w:r>
      <w:hyperlink r:id="rId5" w:history="1">
        <w:r w:rsidR="00A66FBF">
          <w:rPr>
            <w:rStyle w:val="a4"/>
          </w:rPr>
          <w:t>объяснить ребенку, что такое «карантин», рассказать о новом заболевании «</w:t>
        </w:r>
        <w:proofErr w:type="spellStart"/>
        <w:r w:rsidR="00A66FBF">
          <w:rPr>
            <w:rStyle w:val="a4"/>
          </w:rPr>
          <w:t>коронавирус</w:t>
        </w:r>
        <w:proofErr w:type="spellEnd"/>
        <w:r w:rsidR="00A66FBF">
          <w:rPr>
            <w:rStyle w:val="a4"/>
          </w:rPr>
          <w:t>»</w:t>
        </w:r>
      </w:hyperlink>
      <w:r w:rsidR="00A66FBF">
        <w:t>, сообщить, что самоизоляция — эта вынужденная мера для того, чтобы он и другие люди не заболели.</w:t>
      </w:r>
    </w:p>
    <w:p w:rsidR="00A66FBF" w:rsidRDefault="00A66FBF" w:rsidP="00A66FBF">
      <w:pPr>
        <w:pStyle w:val="a3"/>
      </w:pPr>
    </w:p>
    <w:p w:rsidR="00A66FBF" w:rsidRDefault="00A66FBF" w:rsidP="00A66FBF">
      <w:pPr>
        <w:pStyle w:val="a3"/>
      </w:pPr>
    </w:p>
    <w:p w:rsidR="00A66FBF" w:rsidRDefault="00A66FBF" w:rsidP="00A66FBF">
      <w:pPr>
        <w:pStyle w:val="a3"/>
      </w:pPr>
    </w:p>
    <w:p w:rsidR="00A66FBF" w:rsidRPr="00A66FBF" w:rsidRDefault="00A66FBF" w:rsidP="00A66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просто объяснить, что это не навсегда. Что это просто временный период в жизни, который пройдет. И жизнь вернется в прежнее русло. Все это нужно спокойно донести до ребенка.</w:t>
      </w:r>
    </w:p>
    <w:p w:rsidR="00A66FBF" w:rsidRPr="00A66FBF" w:rsidRDefault="00A66FBF" w:rsidP="00A66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внимательными нужно быть с детьми с тревожным типом характера.</w:t>
      </w:r>
    </w:p>
    <w:p w:rsidR="00A66FBF" w:rsidRPr="00A66FBF" w:rsidRDefault="00A66FBF" w:rsidP="00A66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видит насколько все взрослые обеспокоены из-за вируса: об этом говорят дома, в новостях. И дети с тревожным типом характера могут слишком близко воспринять тревожащие новости и целесообразно ограничить поток информации. Чтобы этого не произошло, нужно спокойно, без преувеличения и излишней негативной окраски (и тем более, не запугивая!) объяснить понятным для ребенка языком информацию о вирусе и четкие инструкции поведения, чтобы не заболеть. Так ребенок будет осведомлен и станет выполнять четкие инструкции. И это будет гарантом спокойствия детей и их родителей.</w:t>
      </w:r>
    </w:p>
    <w:p w:rsidR="00A66FBF" w:rsidRPr="00A66FBF" w:rsidRDefault="00A66FBF" w:rsidP="00A66FBF">
      <w:pPr>
        <w:pStyle w:val="2"/>
        <w:rPr>
          <w:rFonts w:ascii="Times New Roman" w:hAnsi="Times New Roman" w:cs="Times New Roman"/>
          <w:b/>
          <w:sz w:val="32"/>
          <w:u w:val="single"/>
        </w:rPr>
      </w:pPr>
      <w:r w:rsidRPr="00A66FBF">
        <w:rPr>
          <w:rFonts w:ascii="Times New Roman" w:hAnsi="Times New Roman" w:cs="Times New Roman"/>
          <w:b/>
          <w:sz w:val="32"/>
          <w:u w:val="single"/>
        </w:rPr>
        <w:t>Как лучше организовать учебный процесс дома</w:t>
      </w:r>
    </w:p>
    <w:p w:rsidR="00A66FBF" w:rsidRPr="00A66FBF" w:rsidRDefault="00A66FBF" w:rsidP="00A66FBF">
      <w:pPr>
        <w:pStyle w:val="a3"/>
        <w:rPr>
          <w:sz w:val="28"/>
          <w:szCs w:val="28"/>
        </w:rPr>
      </w:pPr>
      <w:r w:rsidRPr="00A66FBF">
        <w:rPr>
          <w:sz w:val="28"/>
          <w:szCs w:val="28"/>
        </w:rPr>
        <w:t>Чтобы школьнику было легче привыкнуть к дистанционному обучению психологи рекомендуют придерживаться нескольких правил:</w:t>
      </w:r>
    </w:p>
    <w:p w:rsidR="00A66FBF" w:rsidRPr="00427A21" w:rsidRDefault="00A66FBF" w:rsidP="00427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66FBF">
        <w:rPr>
          <w:rFonts w:ascii="Times New Roman" w:hAnsi="Times New Roman" w:cs="Times New Roman"/>
          <w:sz w:val="28"/>
          <w:szCs w:val="28"/>
        </w:rPr>
        <w:t>Время занятий на дому стоит приблизить к школьному графику.</w:t>
      </w:r>
    </w:p>
    <w:p w:rsidR="00A66FBF" w:rsidRPr="00A66FBF" w:rsidRDefault="00A66FBF" w:rsidP="00A66F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66FBF">
        <w:rPr>
          <w:rFonts w:ascii="Times New Roman" w:hAnsi="Times New Roman" w:cs="Times New Roman"/>
          <w:sz w:val="28"/>
          <w:szCs w:val="28"/>
        </w:rPr>
        <w:t>И не забывать об обязательном отдыхе во время учебы — перерывах.</w:t>
      </w:r>
    </w:p>
    <w:p w:rsidR="00A66FBF" w:rsidRPr="00A66FBF" w:rsidRDefault="00A66FBF" w:rsidP="00A66FBF">
      <w:pPr>
        <w:pStyle w:val="a3"/>
        <w:rPr>
          <w:sz w:val="28"/>
          <w:szCs w:val="28"/>
        </w:rPr>
      </w:pPr>
      <w:r w:rsidRPr="00A66FBF">
        <w:rPr>
          <w:sz w:val="28"/>
          <w:szCs w:val="28"/>
        </w:rPr>
        <w:t>Так как такая форма обучения новая для ребенка и рядом нет преподавателя, который бы объяснил новую информацию, то лучше взрослым уделять внимание учебе своего чада и узнавать, понял ли он материал и, в случае потребности, помочь.</w:t>
      </w:r>
    </w:p>
    <w:p w:rsidR="00A66FBF" w:rsidRPr="00191FEC" w:rsidRDefault="00191FEC" w:rsidP="00A66FBF">
      <w:pPr>
        <w:pStyle w:val="a3"/>
        <w:rPr>
          <w:sz w:val="28"/>
          <w:szCs w:val="28"/>
        </w:rPr>
      </w:pPr>
      <w:r w:rsidRPr="00191FEC">
        <w:rPr>
          <w:sz w:val="28"/>
          <w:szCs w:val="28"/>
        </w:rPr>
        <w:t xml:space="preserve">Еще одна рекомендация — не ограничивать тотально детям времяпровождения за гаджетами. Если для удаленного обучения компьютер — это необходимость, то </w:t>
      </w:r>
      <w:proofErr w:type="spellStart"/>
      <w:r w:rsidRPr="00191FEC">
        <w:rPr>
          <w:sz w:val="28"/>
          <w:szCs w:val="28"/>
        </w:rPr>
        <w:t>онлайн-игры</w:t>
      </w:r>
      <w:proofErr w:type="spellEnd"/>
      <w:r w:rsidRPr="00191FEC">
        <w:rPr>
          <w:sz w:val="28"/>
          <w:szCs w:val="28"/>
        </w:rPr>
        <w:t xml:space="preserve"> и </w:t>
      </w:r>
      <w:proofErr w:type="spellStart"/>
      <w:r w:rsidRPr="00191FEC">
        <w:rPr>
          <w:sz w:val="28"/>
          <w:szCs w:val="28"/>
        </w:rPr>
        <w:t>соцсети</w:t>
      </w:r>
      <w:proofErr w:type="spellEnd"/>
      <w:r w:rsidRPr="00191FEC">
        <w:rPr>
          <w:sz w:val="28"/>
          <w:szCs w:val="28"/>
        </w:rPr>
        <w:t xml:space="preserve"> это тоже способ узнать мир интернета, но в разумных пределах.</w:t>
      </w:r>
    </w:p>
    <w:p w:rsidR="00191FEC" w:rsidRPr="00427A21" w:rsidRDefault="00191FEC" w:rsidP="00191FEC">
      <w:pPr>
        <w:pStyle w:val="2"/>
        <w:rPr>
          <w:rFonts w:ascii="Times New Roman" w:hAnsi="Times New Roman" w:cs="Times New Roman"/>
          <w:b/>
          <w:sz w:val="32"/>
        </w:rPr>
      </w:pPr>
      <w:r w:rsidRPr="00427A21">
        <w:rPr>
          <w:rFonts w:ascii="Times New Roman" w:hAnsi="Times New Roman" w:cs="Times New Roman"/>
          <w:b/>
          <w:sz w:val="32"/>
        </w:rPr>
        <w:lastRenderedPageBreak/>
        <w:t>Чем эффективно занять ребенка</w:t>
      </w:r>
    </w:p>
    <w:p w:rsidR="00191FEC" w:rsidRPr="00427A21" w:rsidRDefault="00191FEC" w:rsidP="00191FEC">
      <w:pPr>
        <w:pStyle w:val="a3"/>
        <w:rPr>
          <w:sz w:val="28"/>
        </w:rPr>
      </w:pPr>
      <w:r w:rsidRPr="00427A21">
        <w:rPr>
          <w:sz w:val="28"/>
        </w:rPr>
        <w:t xml:space="preserve">Еще такое постоянное отвлечение «от игр к учебе и наоборот» будет способствовать развитию так называемого </w:t>
      </w:r>
      <w:r w:rsidRPr="00427A21">
        <w:rPr>
          <w:b/>
          <w:sz w:val="28"/>
        </w:rPr>
        <w:t>«клипового мышления»—</w:t>
      </w:r>
      <w:r w:rsidRPr="00427A21">
        <w:rPr>
          <w:sz w:val="28"/>
        </w:rPr>
        <w:t xml:space="preserve"> особенность человека воспринимать мир через короткие яркие образы и послания теленовостей или видеоклипов (или через переключения «окон» в интернете с учебы на онлайн-игры, например).</w:t>
      </w:r>
    </w:p>
    <w:p w:rsidR="00191FEC" w:rsidRDefault="00191FEC" w:rsidP="00427A21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3331597" cy="2380375"/>
            <wp:effectExtent l="0" t="0" r="2540" b="1270"/>
            <wp:docPr id="3" name="Рисунок 3" descr="Отец играет с деть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ец играет с деть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96" cy="238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особенностей «клипового мышления»— неусидчивость. Например, после прочтения им двух-трёх страниц текста внимание ребенка рассеивается и появляется желание найти себе другое занятие. И чтобы бороться с такими «издержками» специалисты советуют читать произведения классиков.</w:t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от дополнительных занятий также не следует отказываться: рисование, аппликация, лепка, конструирование — все это будет способствовать развитию творческих способностей. Также для разгрузки можно использовать игры.</w:t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игры, которые будут не просто развлекать ребенка, но и развивать дополнительные полезные функции — например, мелкую моторику, внимание. Это и плетение бисером, и мозаика, и конструирование из кубиков </w:t>
      </w:r>
      <w:proofErr w:type="spellStart"/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в магазинах много тематических игр для развития внимания и памяти.</w:t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того чтобы отдохнуть самим, психологи рекомендуют включить детям познавательный фильм и создать на из базе дневник личных открытий.</w:t>
      </w:r>
      <w:proofErr w:type="gramEnd"/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занять ребенка можно чтением книг и созданием к ним иллюстраций — это разовьет кругозор и творческий потенциал ребенка.</w:t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и о двигательной активности во время карантина. Утренняя физкультура должна быть обязательным ритуалом, как и зарядка во время перерыва. Также будет не лишним организовать игры на развитие координации.</w:t>
      </w:r>
    </w:p>
    <w:p w:rsidR="00427A21" w:rsidRPr="00427A21" w:rsidRDefault="00427A21" w:rsidP="00427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еда станем хорошим дополнением к спорту, но питание не должно быть избыточным и чрезмерно калорийным.</w:t>
      </w:r>
    </w:p>
    <w:p w:rsidR="00427A21" w:rsidRPr="00427A21" w:rsidRDefault="00427A21" w:rsidP="00427A21">
      <w:pPr>
        <w:pStyle w:val="2"/>
        <w:rPr>
          <w:rFonts w:ascii="Times New Roman" w:hAnsi="Times New Roman" w:cs="Times New Roman"/>
          <w:b/>
          <w:sz w:val="28"/>
        </w:rPr>
      </w:pPr>
      <w:r w:rsidRPr="00427A21">
        <w:rPr>
          <w:rFonts w:ascii="Times New Roman" w:hAnsi="Times New Roman" w:cs="Times New Roman"/>
          <w:b/>
          <w:color w:val="auto"/>
          <w:sz w:val="28"/>
          <w:highlight w:val="red"/>
        </w:rPr>
        <w:t>Время карантина использовать на пользу</w:t>
      </w:r>
      <w:bookmarkStart w:id="0" w:name="_GoBack"/>
      <w:bookmarkEnd w:id="0"/>
    </w:p>
    <w:p w:rsidR="00427A21" w:rsidRPr="00427A21" w:rsidRDefault="00427A21" w:rsidP="00427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427A21">
        <w:rPr>
          <w:rFonts w:ascii="Times New Roman" w:hAnsi="Times New Roman" w:cs="Times New Roman"/>
          <w:sz w:val="28"/>
        </w:rPr>
        <w:t>Это позволит родителям больше времени проводить со своими детьми.</w:t>
      </w:r>
    </w:p>
    <w:p w:rsidR="00427A21" w:rsidRPr="00427A21" w:rsidRDefault="00427A21" w:rsidP="00427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427A21">
        <w:rPr>
          <w:rFonts w:ascii="Times New Roman" w:hAnsi="Times New Roman" w:cs="Times New Roman"/>
          <w:sz w:val="28"/>
        </w:rPr>
        <w:t>Взрослые приучат своих чад к дисциплине и к самодисциплине.</w:t>
      </w:r>
    </w:p>
    <w:p w:rsidR="00427A21" w:rsidRPr="00427A21" w:rsidRDefault="00427A21" w:rsidP="00427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427A21">
        <w:rPr>
          <w:rFonts w:ascii="Times New Roman" w:hAnsi="Times New Roman" w:cs="Times New Roman"/>
          <w:sz w:val="28"/>
        </w:rPr>
        <w:t>Ежедневные специальные игры будут развивать в школьниках риторику, внимание, развивать память.</w:t>
      </w:r>
    </w:p>
    <w:p w:rsidR="00427A21" w:rsidRPr="00427A21" w:rsidRDefault="00427A21" w:rsidP="00427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427A21">
        <w:rPr>
          <w:rFonts w:ascii="Times New Roman" w:hAnsi="Times New Roman" w:cs="Times New Roman"/>
          <w:sz w:val="28"/>
        </w:rPr>
        <w:t>Дети перейдут на здоровое питание, а регулярные занятия физкультурой укрепят их физическое здоровье.</w:t>
      </w:r>
    </w:p>
    <w:p w:rsidR="00191FEC" w:rsidRPr="00427A21" w:rsidRDefault="00191FEC" w:rsidP="00A66FBF">
      <w:pPr>
        <w:pStyle w:val="a3"/>
        <w:rPr>
          <w:sz w:val="36"/>
          <w:szCs w:val="28"/>
        </w:rPr>
      </w:pPr>
    </w:p>
    <w:sectPr w:rsidR="00191FEC" w:rsidRPr="00427A21" w:rsidSect="00191F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6FB0"/>
    <w:multiLevelType w:val="multilevel"/>
    <w:tmpl w:val="1CEE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D5929"/>
    <w:multiLevelType w:val="multilevel"/>
    <w:tmpl w:val="A46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B60CF"/>
    <w:multiLevelType w:val="multilevel"/>
    <w:tmpl w:val="49E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D421F"/>
    <w:multiLevelType w:val="multilevel"/>
    <w:tmpl w:val="BED6C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6FBF"/>
    <w:rsid w:val="00191FEC"/>
    <w:rsid w:val="00427A21"/>
    <w:rsid w:val="004653CF"/>
    <w:rsid w:val="00617B07"/>
    <w:rsid w:val="00680C24"/>
    <w:rsid w:val="007C379B"/>
    <w:rsid w:val="00A66FBF"/>
    <w:rsid w:val="00FB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9B"/>
  </w:style>
  <w:style w:type="paragraph" w:styleId="1">
    <w:name w:val="heading 1"/>
    <w:basedOn w:val="a"/>
    <w:link w:val="10"/>
    <w:uiPriority w:val="9"/>
    <w:qFormat/>
    <w:rsid w:val="00A66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A6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6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ha.ru/wp-content/uploads/2016/11/papa.jp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ha.ru/article/kak-govorit-s-rebenkom-ob-epidemii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AWJJH2MPE6E2-599165591-1948</_dlc_DocId>
    <_dlc_DocIdUrl xmlns="4a252ca3-5a62-4c1c-90a6-29f4710e47f8">
      <Url>http://edu-sps.koiro.local/Kostroma_EDU/Kos-Sch-41/zakon/_layouts/15/DocIdRedir.aspx?ID=AWJJH2MPE6E2-599165591-1948</Url>
      <Description>AWJJH2MPE6E2-599165591-1948</Description>
    </_dlc_DocIdUrl>
  </documentManagement>
</p:properties>
</file>

<file path=customXml/itemProps1.xml><?xml version="1.0" encoding="utf-8"?>
<ds:datastoreItem xmlns:ds="http://schemas.openxmlformats.org/officeDocument/2006/customXml" ds:itemID="{4F146F3F-CF1B-4369-AC40-795DB59F568C}"/>
</file>

<file path=customXml/itemProps2.xml><?xml version="1.0" encoding="utf-8"?>
<ds:datastoreItem xmlns:ds="http://schemas.openxmlformats.org/officeDocument/2006/customXml" ds:itemID="{AAC5F128-3477-4301-8129-D0D79E584398}"/>
</file>

<file path=customXml/itemProps3.xml><?xml version="1.0" encoding="utf-8"?>
<ds:datastoreItem xmlns:ds="http://schemas.openxmlformats.org/officeDocument/2006/customXml" ds:itemID="{167EFA5A-C928-4623-9234-09DA3E123EE7}"/>
</file>

<file path=customXml/itemProps4.xml><?xml version="1.0" encoding="utf-8"?>
<ds:datastoreItem xmlns:ds="http://schemas.openxmlformats.org/officeDocument/2006/customXml" ds:itemID="{CC53D550-43DD-43BF-A8FF-836D42A7C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Лицей 41</cp:lastModifiedBy>
  <cp:revision>2</cp:revision>
  <dcterms:created xsi:type="dcterms:W3CDTF">2020-04-24T10:32:00Z</dcterms:created>
  <dcterms:modified xsi:type="dcterms:W3CDTF">2020-04-24T10:32:00Z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1e1f30e0-bb48-403a-a28a-c41242bae8aa</vt:lpwstr>
  </property>
</Properties>
</file>