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CF" w:rsidRPr="00EB68AD" w:rsidRDefault="009D49CF" w:rsidP="009D49C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B68AD">
        <w:rPr>
          <w:rFonts w:ascii="Times New Roman" w:eastAsia="Calibri" w:hAnsi="Times New Roman"/>
          <w:b/>
          <w:sz w:val="24"/>
          <w:szCs w:val="24"/>
          <w:lang w:eastAsia="en-US"/>
        </w:rPr>
        <w:t>7 класс.</w:t>
      </w:r>
    </w:p>
    <w:p w:rsidR="009D49CF" w:rsidRPr="00EB68AD" w:rsidRDefault="009D49CF" w:rsidP="009D49CF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49CF" w:rsidRPr="00B10F07" w:rsidRDefault="009D49CF" w:rsidP="009D49CF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9CF" w:rsidRPr="00B10F07" w:rsidRDefault="009D49CF" w:rsidP="009D49CF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b/>
          <w:sz w:val="24"/>
          <w:szCs w:val="24"/>
          <w:lang w:eastAsia="en-US"/>
        </w:rPr>
        <w:t>3.2.Россия в 17-18 веках. Итоговая работа  Костромской край 17-18вв. 7 Класс</w:t>
      </w:r>
      <w:proofErr w:type="gramStart"/>
      <w:r w:rsidRPr="00B10F07">
        <w:rPr>
          <w:rFonts w:ascii="Times New Roman" w:eastAsia="Calibri" w:hAnsi="Times New Roman"/>
          <w:b/>
          <w:sz w:val="24"/>
          <w:szCs w:val="24"/>
          <w:lang w:eastAsia="en-US"/>
        </w:rPr>
        <w:t>.(</w:t>
      </w:r>
      <w:proofErr w:type="gramEnd"/>
      <w:r w:rsidRPr="00B10F07">
        <w:rPr>
          <w:rFonts w:ascii="Times New Roman" w:eastAsia="Calibri" w:hAnsi="Times New Roman"/>
          <w:b/>
          <w:sz w:val="24"/>
          <w:szCs w:val="24"/>
          <w:lang w:eastAsia="en-US"/>
        </w:rPr>
        <w:t>без ответов)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u w:val="single"/>
          <w:lang w:eastAsia="en-US"/>
        </w:rPr>
        <w:t>Вставьте вместо пропусков.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1.После смерти Ивана Грозного и его сына Фёдора  царём русского государства стал____________   ___________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2.Ставленником  польских панов и католической церкви </w:t>
      </w:r>
      <w:proofErr w:type="spell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стал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______________.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>Это</w:t>
      </w:r>
      <w:proofErr w:type="spell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был ______________   _____________.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3.Летом 1608 года Лжедмитрий 2 создал под Москвой в селе________________ военный лагерь. 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4.После освобождения  столицы  был созван земский собор, на котором 21 февраля 1613г. новым царём России был избран ____________   ______________   ____________________.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5. По территории обширного </w:t>
      </w:r>
      <w:proofErr w:type="spell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Замосковного</w:t>
      </w:r>
      <w:proofErr w:type="spell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края вплоть до Волги бродили отдельные____________ отряды. Зимой 1612-1613 года один из таких отрядов добрался почти до самой ______________, но недалеко от неё сбился с пути. Поляки задержали крестьянина села ____________________ Костромского уезда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_________________  _________________  ____________________ и потребовали вывести их на верную дорогу к его родному селу. Спасая родные места  от разорения, а своих земляков  и родных от неминуемой жестокой расправы,_____________________ решил ценой  собственной  жизни погубить  отряд. Он завёл _________________ в непроходимые  лесные дебри. Когда обман  раскрылся, враги убили __________________________.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     Светлый образ  простого крестьянина-патриота  привлекал к себе внимание поэтов, художников, музыкантов. Он был  воспет  поэтом - революционером _____________________. Его подвиг нашёл  яркое художественное воплощение в первой русской  народно-героической опере ____________________. В центре города Костромы на высоком берегу Волги возведён замечательный памятник с простой, волнующей надписью: _____________________________________________________________________________________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6.Выберите  верный ответ из 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предложенных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i/>
          <w:sz w:val="24"/>
          <w:szCs w:val="24"/>
          <w:lang w:eastAsia="en-US"/>
        </w:rPr>
        <w:t>1.По числу ремесленного населения Кострома занимала 3 место в России</w:t>
      </w:r>
      <w:proofErr w:type="gramStart"/>
      <w:r w:rsidRPr="00B10F07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,</w:t>
      </w:r>
      <w:proofErr w:type="gramEnd"/>
      <w:r w:rsidRPr="00B10F07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уступая 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а) Москве и Твери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б) Владимиру и Нижнему Новгороду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в) Москве и Ярославлю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2.В Москве славились </w:t>
      </w:r>
      <w:proofErr w:type="gramStart"/>
      <w:r w:rsidRPr="00B10F07">
        <w:rPr>
          <w:rFonts w:ascii="Times New Roman" w:eastAsia="Calibri" w:hAnsi="Times New Roman"/>
          <w:i/>
          <w:sz w:val="24"/>
          <w:szCs w:val="24"/>
          <w:lang w:eastAsia="en-US"/>
        </w:rPr>
        <w:t>костромские</w:t>
      </w:r>
      <w:proofErr w:type="gramEnd"/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а) кожи, мыло, замки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б) масло, молоко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в) полотенце, бумага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3.Через Астрахань костромские купцы ездили </w:t>
      </w:r>
      <w:proofErr w:type="gramStart"/>
      <w:r w:rsidRPr="00B10F07">
        <w:rPr>
          <w:rFonts w:ascii="Times New Roman" w:eastAsia="Calibri" w:hAnsi="Times New Roman"/>
          <w:i/>
          <w:sz w:val="24"/>
          <w:szCs w:val="24"/>
          <w:lang w:eastAsia="en-US"/>
        </w:rPr>
        <w:t>в</w:t>
      </w:r>
      <w:proofErr w:type="gramEnd"/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а) в Европу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б) в Персию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в) в Грецию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i/>
          <w:sz w:val="24"/>
          <w:szCs w:val="24"/>
          <w:lang w:eastAsia="en-US"/>
        </w:rPr>
        <w:t>4.В Костроме было открыто _______________ торговое подворье.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а) английское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б) испанское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в) португальское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5.В 17 веке в </w:t>
      </w:r>
      <w:proofErr w:type="spellStart"/>
      <w:r w:rsidRPr="00B10F07">
        <w:rPr>
          <w:rFonts w:ascii="Times New Roman" w:eastAsia="Calibri" w:hAnsi="Times New Roman"/>
          <w:i/>
          <w:sz w:val="24"/>
          <w:szCs w:val="24"/>
          <w:lang w:eastAsia="en-US"/>
        </w:rPr>
        <w:t>Молвитине</w:t>
      </w:r>
      <w:proofErr w:type="spellEnd"/>
      <w:r w:rsidRPr="00B10F07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и 36 деревнях появился и получил широкое распространение 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а) кожевенный промысел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lastRenderedPageBreak/>
        <w:t>б) шапочный промысел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в) рыболовный промысел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6.Костромские купцы ездили  на ярмарку  с мылом, деревянной посудой, сукном, холстами, осетриной 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а) 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Макарьев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б) в Великий Устюг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в) в Москву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7.Но положение трудового народа оставалось тяжелым. Разруха коснулась и нашего края. В 1649 году вспыхнуло восстание бедноты __________________ посада.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8.Со второй половины 17в. происходят заметные сдвиги  и в культурном развитии  нашего края. Были восстановлены и надстроены крепостные стены _______________________ монастыря.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9.Самым замечательным  архитектурным памятником Костромы стала церковь ______________  __   ____________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 ,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>построенная в 1652 году.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10.Талантливыми живописцами, известными  во многих городах России, были костромичи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 :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ПЕРЕЧИСЛИТЕ, кого знаете_________________________________________________________________________________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11.В 17в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.б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>ыла создана костромская летопись ___________   ___________________,широко использовавшая предания, особенно в борьбе русского народа с татарами.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12.В период Северной войны наш край выделял для нужд армии </w:t>
      </w:r>
      <w:proofErr w:type="spell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продовольствие,средства,людей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.М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>ногие</w:t>
      </w:r>
      <w:proofErr w:type="spell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крестьяне были привлечены к строительству флота. Особой известностью пользовался  тогда сын костромского дворянина ____________  _______________  __________________.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13.В первой половине 18 в. значительные изменения происходили в экономическом развитии нашего края. Особенно быстро росли ремесленные  предприятия по обработке_______________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14.На ______________ и ___________________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_-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>ярмарках  костромские купцы и зажиточные  крестьяне  торговали  холстом ,</w:t>
      </w:r>
      <w:proofErr w:type="spell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кожами,воском,мылом,рыбой</w:t>
      </w:r>
      <w:proofErr w:type="spell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и другими товарами.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15.В 1719 </w:t>
      </w:r>
      <w:proofErr w:type="spell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г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.б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>ыло</w:t>
      </w:r>
      <w:proofErr w:type="spell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 проведено новое деление страны на 11 губерний. К каждой провинции были причислены </w:t>
      </w:r>
      <w:proofErr w:type="spell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опредёлённые</w:t>
      </w:r>
      <w:proofErr w:type="spell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 города и посады. К Костромской провинции принадлежали:__________,_____________,____________,__________и____________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16.В 1722г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.в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Костроме открылась первая государственная цифирная школа. несколько позднее, в 1727г. такая школа возникла в ______________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17.Во вт.п.18в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.в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экономике края стали отчётливо проявляться новые черты, связанные с формированием в стране капиталистического уклада. Костромские  купцы торговали  в Петербурге.</w:t>
      </w:r>
      <w:r w:rsidR="003A2E8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10F07">
        <w:rPr>
          <w:rFonts w:ascii="Times New Roman" w:eastAsia="Calibri" w:hAnsi="Times New Roman"/>
          <w:sz w:val="24"/>
          <w:szCs w:val="24"/>
          <w:lang w:eastAsia="en-US"/>
        </w:rPr>
        <w:t>Москве.</w:t>
      </w:r>
      <w:r w:rsidR="003A2E8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10F07">
        <w:rPr>
          <w:rFonts w:ascii="Times New Roman" w:eastAsia="Calibri" w:hAnsi="Times New Roman"/>
          <w:sz w:val="24"/>
          <w:szCs w:val="24"/>
          <w:lang w:eastAsia="en-US"/>
        </w:rPr>
        <w:t>сало,</w:t>
      </w:r>
      <w:r w:rsidR="003A2E8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B10F07">
        <w:rPr>
          <w:rFonts w:ascii="Times New Roman" w:eastAsia="Calibri" w:hAnsi="Times New Roman"/>
          <w:sz w:val="24"/>
          <w:szCs w:val="24"/>
          <w:lang w:eastAsia="en-US"/>
        </w:rPr>
        <w:t>пенька,__________  ________________вывозились за границу.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18.В 1778   была образована _________________  ___________________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19.Гербом города Костромы оставался тот, который был утверждён Екатериной в 1767 г. во время посещения нашего города. На нём изображалась царская галера_____________________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20.Первое боевое крещение в русско-турецкой  войне 1787-1791г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.п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>олучил молодой офицер, костромич ___________  ____________  ________________</w:t>
      </w:r>
    </w:p>
    <w:p w:rsidR="009D49CF" w:rsidRPr="00B10F07" w:rsidRDefault="009D49CF" w:rsidP="009D49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F4FDA" w:rsidRDefault="008F4FDA"/>
    <w:sectPr w:rsidR="008F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CC"/>
    <w:rsid w:val="00007FCC"/>
    <w:rsid w:val="003A2E80"/>
    <w:rsid w:val="008F4FDA"/>
    <w:rsid w:val="009D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AWJJH2MPE6E2-599165591-837</_dlc_DocId>
    <_dlc_DocIdUrl xmlns="4a252ca3-5a62-4c1c-90a6-29f4710e47f8">
      <Url>http://edu-sps.koiro.local/Kostroma_EDU/Kos-Sch-41/zakon/_layouts/15/DocIdRedir.aspx?ID=AWJJH2MPE6E2-599165591-837</Url>
      <Description>AWJJH2MPE6E2-599165591-837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12BBEDB-665E-405F-B6A4-82D63DABEC61}"/>
</file>

<file path=customXml/itemProps2.xml><?xml version="1.0" encoding="utf-8"?>
<ds:datastoreItem xmlns:ds="http://schemas.openxmlformats.org/officeDocument/2006/customXml" ds:itemID="{1B461615-CDE1-4328-A0E3-52B4ECE8B0C7}"/>
</file>

<file path=customXml/itemProps3.xml><?xml version="1.0" encoding="utf-8"?>
<ds:datastoreItem xmlns:ds="http://schemas.openxmlformats.org/officeDocument/2006/customXml" ds:itemID="{C26AD50C-8CA7-4C02-ACEE-84330ACEF63B}"/>
</file>

<file path=customXml/itemProps4.xml><?xml version="1.0" encoding="utf-8"?>
<ds:datastoreItem xmlns:ds="http://schemas.openxmlformats.org/officeDocument/2006/customXml" ds:itemID="{E73D25D3-D5B8-4A67-8E49-0ED4E40CDD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2017-11-10T16:03:00Z</dcterms:created>
  <dcterms:modified xsi:type="dcterms:W3CDTF">2017-11-10T16:03:00Z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8078b222-0162-4f88-96a2-5a3ff0099cd4</vt:lpwstr>
  </property>
</Properties>
</file>