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b/>
          <w:sz w:val="24"/>
          <w:szCs w:val="24"/>
          <w:lang w:eastAsia="en-US"/>
        </w:rPr>
        <w:t>Костромская губерния в 19 веке.</w:t>
      </w:r>
    </w:p>
    <w:p w:rsidR="00EB75FB" w:rsidRPr="00A2200D" w:rsidRDefault="00EB75FB" w:rsidP="00EB75F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200D">
        <w:rPr>
          <w:rFonts w:ascii="Times New Roman" w:eastAsia="Calibri" w:hAnsi="Times New Roman"/>
          <w:b/>
          <w:sz w:val="24"/>
          <w:szCs w:val="24"/>
          <w:lang w:eastAsia="en-US"/>
        </w:rPr>
        <w:t>Тема №1.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200D">
        <w:rPr>
          <w:rFonts w:ascii="Times New Roman" w:eastAsia="Calibri" w:hAnsi="Times New Roman"/>
          <w:b/>
          <w:sz w:val="24"/>
          <w:szCs w:val="24"/>
          <w:lang w:eastAsia="en-US"/>
        </w:rPr>
        <w:t>Участие костромичей в Отечественной войне 1812 года.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Вставьте пропущенные слова.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Начало Отечественной войны 1812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.и</w:t>
      </w:r>
      <w:proofErr w:type="spellEnd"/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наш край.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   24 июня 1812 года Наполеон с огромной армией перешёл границы России. Началась Отечественная война 1812г.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   В составе армии Барклая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–д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е-Толли сражался, командуя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эскадроном,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__________________.В армии Багратиона смело действовал,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командуя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бригадой,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галичанин_____________________. 5 августа 1812 года в ожесточённой  битве ____________________принимал участие___________________________. 29 июля 1812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г.на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общем собрании дворянства губернии,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проходившем в Костроме,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было принято решение об образовании___________________________         Костромичи на Бородинском поле.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  После оставления Смоленска русская армия стала отходить по дороге на Москву.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__________________________Рано утром началось Бородинское сражение,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одно из самых кровопролитных сражений того времени»_____________»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назвал его сам Наполеон. Здесь особенно отличился наш земляк ____________________________________.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  Упорное сражение закончилось поздно вечером.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Французы вынуждены были отойти  на свои исходные позиции М.И.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Кутузов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ожидая обещанные резервы,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готовился к продолжению битвы на следующий день.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Но,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не получив пополнения,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вынужден был отойти 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_________________.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После военного совета в _________________главнокомандующий принял решение об оставлении столицы без боя.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 Участие костромичей в контрнаступлении и изгнании противника из России.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 Развитие вокруг Москвы партизанского движения,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трудности противника с пополнением своей армии людскими резервами,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снаряжением и продовольствием привели к тому,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что Наполеон вынужден был оставить опустошенный пожаром город.7 октября 1812г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.ф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ранцузская армия двинулась по ________________________в богатые южные области страны.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Но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М.И.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Кутузов основными силами преградил ей путь в районе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________________________.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Развернулось ожесточённое сражение.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Город 8 раз переходил из рук в руки.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В этой битве отличился наш земляк___________________________.      Заграничные походы и разгром наполеоновской Франции.</w:t>
      </w:r>
    </w:p>
    <w:p w:rsidR="00EB75FB" w:rsidRPr="00B10F07" w:rsidRDefault="00EB75FB" w:rsidP="00EB75F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     В Париже  командир одного из полков Костромского ополчения С.П.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 xml:space="preserve">Татищев преподнёс  Александру 1 ключи от крепости </w:t>
      </w:r>
      <w:proofErr w:type="spell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Глогау</w:t>
      </w:r>
      <w:proofErr w:type="spell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0F07">
        <w:rPr>
          <w:rFonts w:ascii="Times New Roman" w:eastAsia="Calibri" w:hAnsi="Times New Roman"/>
          <w:sz w:val="24"/>
          <w:szCs w:val="24"/>
          <w:lang w:eastAsia="en-US"/>
        </w:rPr>
        <w:t>капитулировавшей 29 марта 1814г</w:t>
      </w:r>
      <w:proofErr w:type="gramStart"/>
      <w:r w:rsidRPr="00B10F07">
        <w:rPr>
          <w:rFonts w:ascii="Times New Roman" w:eastAsia="Calibri" w:hAnsi="Times New Roman"/>
          <w:sz w:val="24"/>
          <w:szCs w:val="24"/>
          <w:lang w:eastAsia="en-US"/>
        </w:rPr>
        <w:t>.П</w:t>
      </w:r>
      <w:proofErr w:type="gramEnd"/>
      <w:r w:rsidRPr="00B10F07">
        <w:rPr>
          <w:rFonts w:ascii="Times New Roman" w:eastAsia="Calibri" w:hAnsi="Times New Roman"/>
          <w:sz w:val="24"/>
          <w:szCs w:val="24"/>
          <w:lang w:eastAsia="en-US"/>
        </w:rPr>
        <w:t>осле  неудачной попытки захвата власти и нового поражения под Ватерлоо Наполеон был сослан на отдалённый остров ________________Длительные войны завершились окончательным ______________________наполеоновской Франции.</w:t>
      </w:r>
    </w:p>
    <w:p w:rsidR="008F4FDA" w:rsidRDefault="008F4FDA">
      <w:bookmarkStart w:id="0" w:name="_GoBack"/>
      <w:bookmarkEnd w:id="0"/>
    </w:p>
    <w:sectPr w:rsidR="008F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E"/>
    <w:rsid w:val="008F4FDA"/>
    <w:rsid w:val="00E50CFE"/>
    <w:rsid w:val="00E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AWJJH2MPE6E2-599165591-839</_dlc_DocId>
    <_dlc_DocIdUrl xmlns="4a252ca3-5a62-4c1c-90a6-29f4710e47f8">
      <Url>http://edu-sps.koiro.local/Kostroma_EDU/Kos-Sch-41/zakon/_layouts/15/DocIdRedir.aspx?ID=AWJJH2MPE6E2-599165591-839</Url>
      <Description>AWJJH2MPE6E2-599165591-839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7521318-E4B2-4F39-BD5B-3E5FD00323E4}"/>
</file>

<file path=customXml/itemProps2.xml><?xml version="1.0" encoding="utf-8"?>
<ds:datastoreItem xmlns:ds="http://schemas.openxmlformats.org/officeDocument/2006/customXml" ds:itemID="{DFFB6C46-50FE-44FF-BFEA-91B4DE6FD5E7}"/>
</file>

<file path=customXml/itemProps3.xml><?xml version="1.0" encoding="utf-8"?>
<ds:datastoreItem xmlns:ds="http://schemas.openxmlformats.org/officeDocument/2006/customXml" ds:itemID="{B9490593-3307-4907-AA9A-355E1886C643}"/>
</file>

<file path=customXml/itemProps4.xml><?xml version="1.0" encoding="utf-8"?>
<ds:datastoreItem xmlns:ds="http://schemas.openxmlformats.org/officeDocument/2006/customXml" ds:itemID="{0A5C4042-16D5-4BB1-85B4-BB094C492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2017-11-10T16:12:00Z</dcterms:created>
  <dcterms:modified xsi:type="dcterms:W3CDTF">2017-11-10T16:12:00Z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b688b744-b51c-4ea2-b62f-6138acebff76</vt:lpwstr>
  </property>
</Properties>
</file>