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98" w:rsidRPr="00424498" w:rsidRDefault="00424498" w:rsidP="00424498">
      <w:pPr>
        <w:rPr>
          <w:rFonts w:ascii="Times New Roman" w:hAnsi="Times New Roman" w:cs="Times New Roman"/>
          <w:sz w:val="32"/>
          <w:szCs w:val="32"/>
        </w:rPr>
      </w:pPr>
      <w:bookmarkStart w:id="0" w:name="ur"/>
      <w:r w:rsidRPr="00424498">
        <w:rPr>
          <w:b/>
          <w:bCs/>
          <w:sz w:val="32"/>
          <w:szCs w:val="32"/>
        </w:rPr>
        <w:t> </w:t>
      </w:r>
      <w:r w:rsidRPr="00424498">
        <w:rPr>
          <w:rFonts w:ascii="Times New Roman" w:hAnsi="Times New Roman" w:cs="Times New Roman"/>
          <w:b/>
          <w:bCs/>
          <w:sz w:val="32"/>
          <w:szCs w:val="32"/>
        </w:rPr>
        <w:t>Определение профессионального типа личности.</w:t>
      </w:r>
      <w:bookmarkEnd w:id="0"/>
    </w:p>
    <w:p w:rsidR="00424498" w:rsidRPr="00424498" w:rsidRDefault="00424498" w:rsidP="00424498">
      <w:pPr>
        <w:jc w:val="right"/>
      </w:pPr>
      <w:r w:rsidRPr="00424498">
        <w:rPr>
          <w:b/>
          <w:bCs/>
          <w:i/>
          <w:iCs/>
        </w:rPr>
        <w:t>Даже индюков можно научить</w:t>
      </w:r>
      <w:r w:rsidRPr="00424498">
        <w:rPr>
          <w:b/>
          <w:bCs/>
          <w:i/>
          <w:iCs/>
        </w:rPr>
        <w:br/>
        <w:t>лазить по деревьям, но лучше</w:t>
      </w:r>
      <w:r w:rsidRPr="00424498">
        <w:rPr>
          <w:b/>
          <w:bCs/>
          <w:i/>
          <w:iCs/>
        </w:rPr>
        <w:br/>
        <w:t>для этих целей нанять белок.</w:t>
      </w:r>
      <w:r w:rsidRPr="00424498">
        <w:rPr>
          <w:b/>
          <w:bCs/>
          <w:i/>
          <w:iCs/>
        </w:rPr>
        <w:br/>
        <w:t>К. Дайсон</w:t>
      </w:r>
    </w:p>
    <w:p w:rsidR="00424498" w:rsidRDefault="00424498" w:rsidP="004244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24498">
        <w:rPr>
          <w:rFonts w:ascii="Times New Roman" w:hAnsi="Times New Roman" w:cs="Times New Roman"/>
          <w:sz w:val="24"/>
          <w:szCs w:val="24"/>
        </w:rPr>
        <w:t xml:space="preserve">Американский психолог </w:t>
      </w:r>
      <w:proofErr w:type="gramStart"/>
      <w:r w:rsidRPr="00424498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4244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4498">
        <w:rPr>
          <w:rFonts w:ascii="Times New Roman" w:hAnsi="Times New Roman" w:cs="Times New Roman"/>
          <w:sz w:val="24"/>
          <w:szCs w:val="24"/>
        </w:rPr>
        <w:t>Холланд</w:t>
      </w:r>
      <w:proofErr w:type="spellEnd"/>
      <w:r w:rsidRPr="004244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498">
        <w:rPr>
          <w:rFonts w:ascii="Times New Roman" w:hAnsi="Times New Roman" w:cs="Times New Roman"/>
          <w:sz w:val="24"/>
          <w:szCs w:val="24"/>
        </w:rPr>
        <w:t>Holland</w:t>
      </w:r>
      <w:proofErr w:type="spellEnd"/>
      <w:r w:rsidRPr="00424498">
        <w:rPr>
          <w:rFonts w:ascii="Times New Roman" w:hAnsi="Times New Roman" w:cs="Times New Roman"/>
          <w:sz w:val="24"/>
          <w:szCs w:val="24"/>
        </w:rPr>
        <w:t xml:space="preserve">) установил связь между психологическим типом человека и его профессией и разработал шкалу приспособленности различных типов личности к шести профессиональным областям, изобразив ее в виде углов шестиугольника. </w:t>
      </w:r>
    </w:p>
    <w:p w:rsidR="00424498" w:rsidRDefault="00424498" w:rsidP="004244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24498">
        <w:rPr>
          <w:rFonts w:ascii="Times New Roman" w:hAnsi="Times New Roman" w:cs="Times New Roman"/>
          <w:sz w:val="24"/>
          <w:szCs w:val="24"/>
        </w:rPr>
        <w:t>Буквы, обозначающие каждый из шести типов, расположены в определенном порядке: </w:t>
      </w:r>
    </w:p>
    <w:p w:rsidR="00424498" w:rsidRPr="00424498" w:rsidRDefault="00424498" w:rsidP="004244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4498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424498">
        <w:rPr>
          <w:rFonts w:ascii="Times New Roman" w:hAnsi="Times New Roman" w:cs="Times New Roman"/>
          <w:sz w:val="24"/>
          <w:szCs w:val="24"/>
        </w:rPr>
        <w:t> — реалистический тип, </w:t>
      </w:r>
      <w:r w:rsidRPr="0042449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24498">
        <w:rPr>
          <w:rFonts w:ascii="Times New Roman" w:hAnsi="Times New Roman" w:cs="Times New Roman"/>
          <w:sz w:val="24"/>
          <w:szCs w:val="24"/>
        </w:rPr>
        <w:t> — интеллектуальный, </w:t>
      </w:r>
      <w:r w:rsidRPr="0042449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424498">
        <w:rPr>
          <w:rFonts w:ascii="Times New Roman" w:hAnsi="Times New Roman" w:cs="Times New Roman"/>
          <w:sz w:val="24"/>
          <w:szCs w:val="24"/>
        </w:rPr>
        <w:t> — социальный, </w:t>
      </w:r>
      <w:r w:rsidRPr="0042449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424498">
        <w:rPr>
          <w:rFonts w:ascii="Times New Roman" w:hAnsi="Times New Roman" w:cs="Times New Roman"/>
          <w:sz w:val="24"/>
          <w:szCs w:val="24"/>
        </w:rPr>
        <w:t> — офисный, </w:t>
      </w:r>
      <w:r w:rsidRPr="0042449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24498">
        <w:rPr>
          <w:rFonts w:ascii="Times New Roman" w:hAnsi="Times New Roman" w:cs="Times New Roman"/>
          <w:sz w:val="24"/>
          <w:szCs w:val="24"/>
        </w:rPr>
        <w:t> — предпринимательский, </w:t>
      </w:r>
      <w:r w:rsidRPr="0042449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24498">
        <w:rPr>
          <w:rFonts w:ascii="Times New Roman" w:hAnsi="Times New Roman" w:cs="Times New Roman"/>
          <w:sz w:val="24"/>
          <w:szCs w:val="24"/>
        </w:rPr>
        <w:t> — артистический.</w:t>
      </w:r>
    </w:p>
    <w:p w:rsidR="00424498" w:rsidRPr="00424498" w:rsidRDefault="00424498" w:rsidP="00424498">
      <w:pPr>
        <w:rPr>
          <w:rFonts w:ascii="Times New Roman" w:hAnsi="Times New Roman" w:cs="Times New Roman"/>
          <w:sz w:val="24"/>
          <w:szCs w:val="24"/>
        </w:rPr>
      </w:pPr>
      <w:r w:rsidRPr="0042449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50210" cy="2665730"/>
            <wp:effectExtent l="19050" t="0" r="2540" b="0"/>
            <wp:docPr id="6" name="Рисунок 6" descr="http://metodkabi.net.ru/img/tip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etodkabi.net.ru/img/tip_l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498" w:rsidRPr="00424498" w:rsidRDefault="00424498" w:rsidP="00424498">
      <w:pPr>
        <w:rPr>
          <w:rFonts w:ascii="Times New Roman" w:hAnsi="Times New Roman" w:cs="Times New Roman"/>
          <w:sz w:val="24"/>
          <w:szCs w:val="24"/>
        </w:rPr>
      </w:pPr>
      <w:r w:rsidRPr="00424498">
        <w:rPr>
          <w:rFonts w:ascii="Times New Roman" w:hAnsi="Times New Roman" w:cs="Times New Roman"/>
          <w:b/>
          <w:bCs/>
          <w:sz w:val="24"/>
          <w:szCs w:val="24"/>
        </w:rPr>
        <w:t>Задание №1. «Определение профессионального типа личности». </w:t>
      </w:r>
    </w:p>
    <w:p w:rsidR="00424498" w:rsidRPr="00424498" w:rsidRDefault="00424498" w:rsidP="00424498">
      <w:pPr>
        <w:rPr>
          <w:rFonts w:ascii="Times New Roman" w:hAnsi="Times New Roman" w:cs="Times New Roman"/>
          <w:sz w:val="24"/>
          <w:szCs w:val="24"/>
        </w:rPr>
      </w:pPr>
      <w:r w:rsidRPr="00424498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424498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Pr="00424498">
        <w:rPr>
          <w:rFonts w:ascii="Times New Roman" w:hAnsi="Times New Roman" w:cs="Times New Roman"/>
          <w:b/>
          <w:bCs/>
          <w:sz w:val="24"/>
          <w:szCs w:val="24"/>
        </w:rPr>
        <w:t xml:space="preserve">вторская модификация методики Д. </w:t>
      </w:r>
      <w:proofErr w:type="spellStart"/>
      <w:r w:rsidRPr="00424498">
        <w:rPr>
          <w:rFonts w:ascii="Times New Roman" w:hAnsi="Times New Roman" w:cs="Times New Roman"/>
          <w:b/>
          <w:bCs/>
          <w:sz w:val="24"/>
          <w:szCs w:val="24"/>
        </w:rPr>
        <w:t>Холланда</w:t>
      </w:r>
      <w:proofErr w:type="spellEnd"/>
      <w:r w:rsidRPr="0042449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24498" w:rsidRPr="00424498" w:rsidRDefault="00424498" w:rsidP="00424498">
      <w:pPr>
        <w:rPr>
          <w:rFonts w:ascii="Times New Roman" w:hAnsi="Times New Roman" w:cs="Times New Roman"/>
          <w:sz w:val="24"/>
          <w:szCs w:val="24"/>
        </w:rPr>
      </w:pPr>
      <w:hyperlink r:id="rId5" w:anchor="ur" w:history="1">
        <w:proofErr w:type="spellStart"/>
        <w:r w:rsidRPr="0042449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On-line</w:t>
        </w:r>
        <w:proofErr w:type="spellEnd"/>
        <w:r w:rsidRPr="0042449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самодиагностика "Определение профессионального типа личности"</w:t>
        </w:r>
      </w:hyperlink>
    </w:p>
    <w:p w:rsidR="00424498" w:rsidRPr="00424498" w:rsidRDefault="00424498" w:rsidP="00424498">
      <w:pPr>
        <w:rPr>
          <w:rFonts w:ascii="Times New Roman" w:hAnsi="Times New Roman" w:cs="Times New Roman"/>
          <w:sz w:val="24"/>
          <w:szCs w:val="24"/>
        </w:rPr>
      </w:pPr>
      <w:r w:rsidRPr="00424498">
        <w:rPr>
          <w:rFonts w:ascii="Times New Roman" w:hAnsi="Times New Roman" w:cs="Times New Roman"/>
          <w:sz w:val="24"/>
          <w:szCs w:val="24"/>
        </w:rPr>
        <w:t>Прочитайте список профессий, сравнивая их попарно. После каждой профессии стоит буква. Это код профессии. Выберите профессию, которая для вас более привлекательна, и в бланке ответов рядом с ее кодом поставьте «+». Если в паре «автомеханик (Р)» — «физиотерапевт (С)» для вас интереснее профессия автомеханика. Код этой профессии — Р. Значит, в бланке ответов в строке «Р» надо поставить «+».</w:t>
      </w:r>
    </w:p>
    <w:p w:rsidR="00424498" w:rsidRDefault="00424498" w:rsidP="004244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4498" w:rsidRDefault="00424498" w:rsidP="004244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4498" w:rsidRDefault="00424498" w:rsidP="004244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4498" w:rsidRDefault="00424498" w:rsidP="004244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4498" w:rsidRPr="00424498" w:rsidRDefault="00424498" w:rsidP="00424498">
      <w:pPr>
        <w:rPr>
          <w:rFonts w:ascii="Times New Roman" w:hAnsi="Times New Roman" w:cs="Times New Roman"/>
          <w:sz w:val="24"/>
          <w:szCs w:val="24"/>
        </w:rPr>
      </w:pPr>
      <w:r w:rsidRPr="00424498">
        <w:rPr>
          <w:rFonts w:ascii="Times New Roman" w:hAnsi="Times New Roman" w:cs="Times New Roman"/>
          <w:sz w:val="24"/>
          <w:szCs w:val="24"/>
        </w:rPr>
        <w:lastRenderedPageBreak/>
        <w:t>Для уточнения содержания профессии пользуйтесь </w:t>
      </w:r>
      <w:hyperlink r:id="rId6" w:anchor="ur" w:history="1">
        <w:r w:rsidRPr="00424498">
          <w:rPr>
            <w:rStyle w:val="a3"/>
            <w:rFonts w:ascii="Times New Roman" w:hAnsi="Times New Roman" w:cs="Times New Roman"/>
            <w:sz w:val="24"/>
            <w:szCs w:val="24"/>
          </w:rPr>
          <w:t>Словарем профессий.</w:t>
        </w:r>
      </w:hyperlink>
    </w:p>
    <w:tbl>
      <w:tblPr>
        <w:tblW w:w="2500" w:type="pct"/>
        <w:jc w:val="center"/>
        <w:tblCellSpacing w:w="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9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424498" w:rsidRPr="00424498" w:rsidTr="00424498">
        <w:trPr>
          <w:trHeight w:val="340"/>
          <w:tblCellSpacing w:w="0" w:type="dxa"/>
          <w:jc w:val="center"/>
        </w:trPr>
        <w:tc>
          <w:tcPr>
            <w:tcW w:w="10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24498" w:rsidRPr="00424498" w:rsidTr="00424498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24498" w:rsidRPr="00424498" w:rsidTr="00424498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24498" w:rsidRPr="00424498" w:rsidTr="00424498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24498" w:rsidRPr="00424498" w:rsidTr="00424498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24498" w:rsidRPr="00424498" w:rsidTr="00424498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24498" w:rsidRPr="00424498" w:rsidRDefault="00424498" w:rsidP="00424498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4000" w:type="pct"/>
        <w:jc w:val="center"/>
        <w:tblCellSpacing w:w="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2"/>
        <w:gridCol w:w="4203"/>
      </w:tblGrid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Автомеханик (Р)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Физиотерапевт (С)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Специалист по защите информации (И)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Логистик (П)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Оператор связи (О)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Кинооператор (А)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Водитель (Р)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Продавец (С)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Инженер-конструктор (И)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Менеджер по продажам (П)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Диспетчер (О)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Дизайнер компьютерных программ (А)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Ветеринар (Р)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Эколог (С)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Биолог-исследователь (И)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Фермер (П)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Лаборант (О)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Дрессировщик (А)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Агроном (Р)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Санитарный врач (С)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Селекционер (И)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Заготовитель сельхозпродуктов (П)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Микробиолог (О)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Ландшафтный дизайнер (А)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Массажист (Р)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Воспитатель (С)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Преподаватель (И)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Предприниматель (П)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Администратор (О)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Режиссер театра и кино (А)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Официант (Р)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Врач (С)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Психолог (И)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Торговый агент (П)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Страховой агент (О)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Хореограф (А)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Ювелир-гравер (Р)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Журналист (С)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Искусствовед (И)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Продюсер (П)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Редактор (О)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Музыкант (А)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Дизайнер интерьера (Р)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Экскурсовод (С)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Композитор (И)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Арт-директор (П)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Музейный работник (О)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Актер театра и кино (А)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Верстальщик (Р)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Гид-переводчик (С)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Лингвист (И)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Антикризисный управляющий (П)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Корректор (О)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Художественный редактор (А)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Наборщик текстов (Р)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Юрисконсульт (С)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Программист (И)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Брокер (П)</w:t>
            </w:r>
          </w:p>
        </w:tc>
      </w:tr>
      <w:tr w:rsidR="00424498" w:rsidRPr="00424498" w:rsidTr="00424498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Бухгалтер (О)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8" w:type="dxa"/>
              <w:bottom w:w="0" w:type="dxa"/>
              <w:right w:w="0" w:type="dxa"/>
            </w:tcMar>
            <w:vAlign w:val="center"/>
            <w:hideMark/>
          </w:tcPr>
          <w:p w:rsidR="00424498" w:rsidRPr="00424498" w:rsidRDefault="00424498" w:rsidP="0042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98">
              <w:rPr>
                <w:rFonts w:ascii="Times New Roman" w:hAnsi="Times New Roman" w:cs="Times New Roman"/>
                <w:sz w:val="24"/>
                <w:szCs w:val="24"/>
              </w:rPr>
              <w:t>Литературный переводчик (А)</w:t>
            </w:r>
          </w:p>
        </w:tc>
      </w:tr>
    </w:tbl>
    <w:p w:rsidR="00424498" w:rsidRPr="00424498" w:rsidRDefault="00424498" w:rsidP="00424498">
      <w:pPr>
        <w:rPr>
          <w:rFonts w:ascii="Times New Roman" w:hAnsi="Times New Roman" w:cs="Times New Roman"/>
          <w:sz w:val="24"/>
          <w:szCs w:val="24"/>
        </w:rPr>
      </w:pPr>
      <w:r w:rsidRPr="004244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Обработка результатов</w:t>
      </w:r>
    </w:p>
    <w:p w:rsidR="00424498" w:rsidRPr="00424498" w:rsidRDefault="00424498" w:rsidP="00424498">
      <w:pPr>
        <w:rPr>
          <w:rFonts w:ascii="Times New Roman" w:hAnsi="Times New Roman" w:cs="Times New Roman"/>
          <w:sz w:val="24"/>
          <w:szCs w:val="24"/>
        </w:rPr>
      </w:pPr>
      <w:r w:rsidRPr="00424498">
        <w:rPr>
          <w:rFonts w:ascii="Times New Roman" w:hAnsi="Times New Roman" w:cs="Times New Roman"/>
          <w:sz w:val="24"/>
          <w:szCs w:val="24"/>
        </w:rPr>
        <w:t>Подсчитайте количество плюсов в каждой строке: </w:t>
      </w:r>
    </w:p>
    <w:p w:rsidR="00424498" w:rsidRPr="00424498" w:rsidRDefault="00424498" w:rsidP="00424498">
      <w:pPr>
        <w:rPr>
          <w:rFonts w:ascii="Times New Roman" w:hAnsi="Times New Roman" w:cs="Times New Roman"/>
          <w:sz w:val="24"/>
          <w:szCs w:val="24"/>
        </w:rPr>
      </w:pPr>
      <w:r w:rsidRPr="00424498">
        <w:rPr>
          <w:rFonts w:ascii="Times New Roman" w:hAnsi="Times New Roman" w:cs="Times New Roman"/>
          <w:sz w:val="24"/>
          <w:szCs w:val="24"/>
        </w:rPr>
        <w:t>8—10 — ярко выраженный тип; </w:t>
      </w:r>
    </w:p>
    <w:p w:rsidR="00424498" w:rsidRPr="00424498" w:rsidRDefault="00424498" w:rsidP="00424498">
      <w:pPr>
        <w:rPr>
          <w:rFonts w:ascii="Times New Roman" w:hAnsi="Times New Roman" w:cs="Times New Roman"/>
          <w:sz w:val="24"/>
          <w:szCs w:val="24"/>
        </w:rPr>
      </w:pPr>
      <w:r w:rsidRPr="00424498">
        <w:rPr>
          <w:rFonts w:ascii="Times New Roman" w:hAnsi="Times New Roman" w:cs="Times New Roman"/>
          <w:sz w:val="24"/>
          <w:szCs w:val="24"/>
        </w:rPr>
        <w:t>5—7 — средне выраженный тип; </w:t>
      </w:r>
    </w:p>
    <w:p w:rsidR="00424498" w:rsidRPr="00424498" w:rsidRDefault="00424498" w:rsidP="00424498">
      <w:pPr>
        <w:rPr>
          <w:rFonts w:ascii="Times New Roman" w:hAnsi="Times New Roman" w:cs="Times New Roman"/>
          <w:sz w:val="24"/>
          <w:szCs w:val="24"/>
        </w:rPr>
      </w:pPr>
      <w:r w:rsidRPr="00424498">
        <w:rPr>
          <w:rFonts w:ascii="Times New Roman" w:hAnsi="Times New Roman" w:cs="Times New Roman"/>
          <w:sz w:val="24"/>
          <w:szCs w:val="24"/>
        </w:rPr>
        <w:t>2—4 — слабо выраженный тип. </w:t>
      </w:r>
      <w:r w:rsidRPr="00424498">
        <w:rPr>
          <w:rFonts w:ascii="Times New Roman" w:hAnsi="Times New Roman" w:cs="Times New Roman"/>
          <w:sz w:val="24"/>
          <w:szCs w:val="24"/>
        </w:rPr>
        <w:br/>
        <w:t>Максимальное количество плюсов указывает на вашу принадлежность к одному из шести профессиональных типов.</w:t>
      </w:r>
    </w:p>
    <w:p w:rsidR="00424498" w:rsidRPr="00424498" w:rsidRDefault="00424498" w:rsidP="00424498">
      <w:pPr>
        <w:rPr>
          <w:rFonts w:ascii="Times New Roman" w:hAnsi="Times New Roman" w:cs="Times New Roman"/>
          <w:sz w:val="24"/>
          <w:szCs w:val="24"/>
        </w:rPr>
      </w:pPr>
      <w:r w:rsidRPr="00424498">
        <w:rPr>
          <w:rFonts w:ascii="Times New Roman" w:hAnsi="Times New Roman" w:cs="Times New Roman"/>
          <w:b/>
          <w:bCs/>
          <w:sz w:val="24"/>
          <w:szCs w:val="24"/>
        </w:rPr>
        <w:t>1. РЕАЛИСТИЧЕСКИЙ ТИП (Р).</w:t>
      </w:r>
      <w:r w:rsidRPr="00424498">
        <w:rPr>
          <w:rFonts w:ascii="Times New Roman" w:hAnsi="Times New Roman" w:cs="Times New Roman"/>
          <w:sz w:val="24"/>
          <w:szCs w:val="24"/>
        </w:rPr>
        <w:t> Люди, относящиеся к этому типу, предпочитают выполнять работу, требующую силы, ловкости, подвижности, хорошей координации движений, навыков практической работы. Результаты труда профессионалов этого типа ощутимы и реальны — их руками создан весь окружающий нас предметный мир. Люди реалистического типа охотнее делают, чем говорят, они настойчивы и уверены в себе, в работе предпочитают четкие и конкретные указания. Придерживаются традиционных ценностей, поэтому критически относятся к новым идеям. Близкие типы: интеллектуальный и офисный. Противоположный тип — социальный.</w:t>
      </w:r>
    </w:p>
    <w:p w:rsidR="00424498" w:rsidRPr="00424498" w:rsidRDefault="00424498" w:rsidP="00424498">
      <w:pPr>
        <w:rPr>
          <w:rFonts w:ascii="Times New Roman" w:hAnsi="Times New Roman" w:cs="Times New Roman"/>
          <w:sz w:val="24"/>
          <w:szCs w:val="24"/>
        </w:rPr>
      </w:pPr>
      <w:r w:rsidRPr="00424498">
        <w:rPr>
          <w:rFonts w:ascii="Times New Roman" w:hAnsi="Times New Roman" w:cs="Times New Roman"/>
          <w:b/>
          <w:bCs/>
          <w:sz w:val="24"/>
          <w:szCs w:val="24"/>
        </w:rPr>
        <w:t>2. ИНТЕЛЛЕКТУАЛЬНЫЙ (И).</w:t>
      </w:r>
      <w:r w:rsidRPr="00424498">
        <w:rPr>
          <w:rFonts w:ascii="Times New Roman" w:hAnsi="Times New Roman" w:cs="Times New Roman"/>
          <w:sz w:val="24"/>
          <w:szCs w:val="24"/>
        </w:rPr>
        <w:t xml:space="preserve"> Людей, относящихся к этому типу, отличают аналитические способности, рационализм, независимость и оригинальность мышления, умение точно формулировать и излагать свои мысли, решать логические задачи, генерировать новые идеи. Они часто выбирают научную и исследовательскую работу. Им нужна свобода для творчества. Работа способна увлечь их настолько, что стирается грань между рабочим временем и досугом. Мир идей для них может быть важнее, чем общение с людьми. Материальное благополучие для них </w:t>
      </w:r>
      <w:r w:rsidRPr="00424498">
        <w:rPr>
          <w:rFonts w:ascii="Times New Roman" w:hAnsi="Times New Roman" w:cs="Times New Roman"/>
          <w:sz w:val="24"/>
          <w:szCs w:val="24"/>
        </w:rPr>
        <w:lastRenderedPageBreak/>
        <w:t>обычно не на первом месте. Близкие типы: реалистический и артистический. Противоположный тип: предпринимательский.</w:t>
      </w:r>
    </w:p>
    <w:p w:rsidR="00424498" w:rsidRPr="00424498" w:rsidRDefault="00424498" w:rsidP="00424498">
      <w:pPr>
        <w:rPr>
          <w:rFonts w:ascii="Times New Roman" w:hAnsi="Times New Roman" w:cs="Times New Roman"/>
          <w:sz w:val="24"/>
          <w:szCs w:val="24"/>
        </w:rPr>
      </w:pPr>
      <w:r w:rsidRPr="00424498">
        <w:rPr>
          <w:rFonts w:ascii="Times New Roman" w:hAnsi="Times New Roman" w:cs="Times New Roman"/>
          <w:b/>
          <w:bCs/>
          <w:sz w:val="24"/>
          <w:szCs w:val="24"/>
        </w:rPr>
        <w:t>3. СОЦИАЛЬНЫЙ (С).</w:t>
      </w:r>
      <w:r w:rsidRPr="0042449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24498">
        <w:rPr>
          <w:rFonts w:ascii="Times New Roman" w:hAnsi="Times New Roman" w:cs="Times New Roman"/>
          <w:sz w:val="24"/>
          <w:szCs w:val="24"/>
        </w:rPr>
        <w:t>Люди, относящиеся к этому типу, предпочитают профессиональную деятельность, связанную с обучением, воспитанием, лечением, консультированием, обслуживанием.</w:t>
      </w:r>
      <w:proofErr w:type="gramEnd"/>
      <w:r w:rsidRPr="00424498">
        <w:rPr>
          <w:rFonts w:ascii="Times New Roman" w:hAnsi="Times New Roman" w:cs="Times New Roman"/>
          <w:sz w:val="24"/>
          <w:szCs w:val="24"/>
        </w:rPr>
        <w:t xml:space="preserve"> Люди этого типа гуманны, чувствительны, активны, ориентированы на социальные нормы, способны понять эмоциональное состояние другого человека. Для них характерно хорошее речевое развитие, живая мимика, интерес к людям, готовность прийти на помощь. Материальное благополучие для них обычно не на первом месте. Близкие типы: артистический и предпринимательский. Противоположный тип: реалистический.</w:t>
      </w:r>
    </w:p>
    <w:p w:rsidR="00424498" w:rsidRPr="00424498" w:rsidRDefault="00424498" w:rsidP="00424498">
      <w:pPr>
        <w:rPr>
          <w:rFonts w:ascii="Times New Roman" w:hAnsi="Times New Roman" w:cs="Times New Roman"/>
          <w:sz w:val="24"/>
          <w:szCs w:val="24"/>
        </w:rPr>
      </w:pPr>
      <w:r w:rsidRPr="00424498">
        <w:rPr>
          <w:rFonts w:ascii="Times New Roman" w:hAnsi="Times New Roman" w:cs="Times New Roman"/>
          <w:b/>
          <w:bCs/>
          <w:sz w:val="24"/>
          <w:szCs w:val="24"/>
        </w:rPr>
        <w:t>4. ОФИСНЫЙ (О).</w:t>
      </w:r>
      <w:r w:rsidRPr="00424498">
        <w:rPr>
          <w:rFonts w:ascii="Times New Roman" w:hAnsi="Times New Roman" w:cs="Times New Roman"/>
          <w:sz w:val="24"/>
          <w:szCs w:val="24"/>
        </w:rPr>
        <w:t xml:space="preserve"> Люди этого типа обычно проявляют склонность к работе, связанной с обработкой и систематизацией информации, предоставленной в виде условных знаков, цифр, формул, текстов (ведение документации, установление количественных соотношений между числами и условными знаками). Они отличаются аккуратностью, пунктуальностью, практичностью, ориентированы на социальные нормы, предпочитают четко регламентированную работу. Материальное благополучие для них более значимо, чем для других типов. </w:t>
      </w:r>
      <w:proofErr w:type="gramStart"/>
      <w:r w:rsidRPr="00424498">
        <w:rPr>
          <w:rFonts w:ascii="Times New Roman" w:hAnsi="Times New Roman" w:cs="Times New Roman"/>
          <w:sz w:val="24"/>
          <w:szCs w:val="24"/>
        </w:rPr>
        <w:t>Склонны</w:t>
      </w:r>
      <w:proofErr w:type="gramEnd"/>
      <w:r w:rsidRPr="00424498">
        <w:rPr>
          <w:rFonts w:ascii="Times New Roman" w:hAnsi="Times New Roman" w:cs="Times New Roman"/>
          <w:sz w:val="24"/>
          <w:szCs w:val="24"/>
        </w:rPr>
        <w:t xml:space="preserve"> к работе, не связанной с широкими контактами и принятием ответственных решений. Близкие типы: реалистический и предпринимательский. Противоположный тип: артистический.</w:t>
      </w:r>
    </w:p>
    <w:p w:rsidR="00424498" w:rsidRPr="00424498" w:rsidRDefault="00424498" w:rsidP="00424498">
      <w:pPr>
        <w:rPr>
          <w:rFonts w:ascii="Times New Roman" w:hAnsi="Times New Roman" w:cs="Times New Roman"/>
          <w:sz w:val="24"/>
          <w:szCs w:val="24"/>
        </w:rPr>
      </w:pPr>
      <w:r w:rsidRPr="00424498">
        <w:rPr>
          <w:rFonts w:ascii="Times New Roman" w:hAnsi="Times New Roman" w:cs="Times New Roman"/>
          <w:b/>
          <w:bCs/>
          <w:sz w:val="24"/>
          <w:szCs w:val="24"/>
        </w:rPr>
        <w:t>5. ПРЕДПРИНИМАТЕЛЬСКИЙ (П).</w:t>
      </w:r>
      <w:r w:rsidRPr="00424498">
        <w:rPr>
          <w:rFonts w:ascii="Times New Roman" w:hAnsi="Times New Roman" w:cs="Times New Roman"/>
          <w:sz w:val="24"/>
          <w:szCs w:val="24"/>
        </w:rPr>
        <w:t> Люди этого типа находчивы, практичны, быстро ориентируются в сложной обстановке, склонны к самостоятельному принятию решений, социально активны, готовы рисковать, ищут острые ощущения. Любят и умеют общаться. Имеют высокий уровень притязаний. Избегают занятий, требующих усидчивости, большой и длительной концентрации внимания. Для них значимо материальное благополучие. Предпочитают деятельность, требующую энергии, организаторских способностей, связанную с руководством, управлением и влиянием на людей. Близкие типы: офисный и социальный. Противоположный тип: исследовательский.</w:t>
      </w:r>
    </w:p>
    <w:p w:rsidR="00424498" w:rsidRPr="00424498" w:rsidRDefault="00424498" w:rsidP="00424498">
      <w:pPr>
        <w:rPr>
          <w:rFonts w:ascii="Times New Roman" w:hAnsi="Times New Roman" w:cs="Times New Roman"/>
          <w:sz w:val="24"/>
          <w:szCs w:val="24"/>
        </w:rPr>
      </w:pPr>
      <w:r w:rsidRPr="00424498">
        <w:rPr>
          <w:rFonts w:ascii="Times New Roman" w:hAnsi="Times New Roman" w:cs="Times New Roman"/>
          <w:b/>
          <w:bCs/>
          <w:sz w:val="24"/>
          <w:szCs w:val="24"/>
        </w:rPr>
        <w:t>6. АРТИСТИЧЕСКИЙ (А).</w:t>
      </w:r>
      <w:r w:rsidRPr="00424498">
        <w:rPr>
          <w:rFonts w:ascii="Times New Roman" w:hAnsi="Times New Roman" w:cs="Times New Roman"/>
          <w:sz w:val="24"/>
          <w:szCs w:val="24"/>
        </w:rPr>
        <w:t> Люди этого типа оригинальны, независимы в принятии решений, редко ориентируются на социальные нормы и одобрение, обладают необычным взглядом на жизнь, гибкостью мышления, эмоциональной чувствительностью. Отношения с людьми строят, опираясь на свои ощущения, эмоции, воображение, интуицию. Они не выносят жесткой регламентации, предпочитая свободный график работы. Часто выбирают профессии, связанные с литературой, театром, кино, музыкой, изобразительным искусством. Близкие типы: интеллектуальный и социальный. Противоположный тип: офисный.</w:t>
      </w:r>
    </w:p>
    <w:p w:rsidR="00424498" w:rsidRPr="00424498" w:rsidRDefault="00424498" w:rsidP="00424498">
      <w:pPr>
        <w:rPr>
          <w:rFonts w:ascii="Times New Roman" w:hAnsi="Times New Roman" w:cs="Times New Roman"/>
          <w:sz w:val="24"/>
          <w:szCs w:val="24"/>
        </w:rPr>
      </w:pPr>
      <w:r w:rsidRPr="00424498">
        <w:rPr>
          <w:rFonts w:ascii="Times New Roman" w:hAnsi="Times New Roman" w:cs="Times New Roman"/>
          <w:sz w:val="24"/>
          <w:szCs w:val="24"/>
        </w:rPr>
        <w:t xml:space="preserve">В чистом виде эти профессиональные типы встречаются редко </w:t>
      </w:r>
      <w:proofErr w:type="gramStart"/>
      <w:r w:rsidRPr="00424498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424498">
        <w:rPr>
          <w:rFonts w:ascii="Times New Roman" w:hAnsi="Times New Roman" w:cs="Times New Roman"/>
          <w:sz w:val="24"/>
          <w:szCs w:val="24"/>
        </w:rPr>
        <w:t>бычно можно говорить только о преобладающем типе личности. Выбирая профессию, необходимо учитывать свой профессиональный тип. Если профессия не соответствует вашему типу личности, работа будет даваться вам ценой значительного нервно-психического напряжения.</w:t>
      </w:r>
    </w:p>
    <w:p w:rsidR="00F546BB" w:rsidRPr="00424498" w:rsidRDefault="00F546BB">
      <w:pPr>
        <w:rPr>
          <w:rFonts w:ascii="Times New Roman" w:hAnsi="Times New Roman" w:cs="Times New Roman"/>
          <w:sz w:val="24"/>
          <w:szCs w:val="24"/>
        </w:rPr>
      </w:pPr>
    </w:p>
    <w:sectPr w:rsidR="00F546BB" w:rsidRPr="00424498" w:rsidSect="004244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4498"/>
    <w:rsid w:val="00424498"/>
    <w:rsid w:val="00F5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4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todkabi.net.ru/index.php?id=sl_pro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metodkabi.net.ru/index.php?id=test_holl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gi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DD2498CC9A974FB2EEF6655AFB3370" ma:contentTypeVersion="49" ma:contentTypeDescription="Создание документа." ma:contentTypeScope="" ma:versionID="aa2487e0da66d31b2d794c77266dd99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AWJJH2MPE6E2-528778922-1910</_dlc_DocId>
    <_dlc_DocIdUrl xmlns="4a252ca3-5a62-4c1c-90a6-29f4710e47f8">
      <Url>http://edu-sps.koiro.local/Kostroma_EDU/Kos-Sch-26/_layouts/15/DocIdRedir.aspx?ID=AWJJH2MPE6E2-528778922-1910</Url>
      <Description>AWJJH2MPE6E2-528778922-1910</Description>
    </_dlc_DocIdUrl>
  </documentManagement>
</p:properties>
</file>

<file path=customXml/itemProps1.xml><?xml version="1.0" encoding="utf-8"?>
<ds:datastoreItem xmlns:ds="http://schemas.openxmlformats.org/officeDocument/2006/customXml" ds:itemID="{EB67F472-53F1-48B3-A7FB-87925EC9E1A6}"/>
</file>

<file path=customXml/itemProps2.xml><?xml version="1.0" encoding="utf-8"?>
<ds:datastoreItem xmlns:ds="http://schemas.openxmlformats.org/officeDocument/2006/customXml" ds:itemID="{A37A73D6-9BAF-4162-93DB-D1BC1430C983}"/>
</file>

<file path=customXml/itemProps3.xml><?xml version="1.0" encoding="utf-8"?>
<ds:datastoreItem xmlns:ds="http://schemas.openxmlformats.org/officeDocument/2006/customXml" ds:itemID="{13391352-BECB-4D4C-A0B2-E5A779639E36}"/>
</file>

<file path=customXml/itemProps4.xml><?xml version="1.0" encoding="utf-8"?>
<ds:datastoreItem xmlns:ds="http://schemas.openxmlformats.org/officeDocument/2006/customXml" ds:itemID="{BB7A6EDC-A900-4B21-8755-D5E33D345A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1025</Words>
  <Characters>5848</Characters>
  <Application>Microsoft Office Word</Application>
  <DocSecurity>0</DocSecurity>
  <Lines>48</Lines>
  <Paragraphs>13</Paragraphs>
  <ScaleCrop>false</ScaleCrop>
  <Company>MICROSOFT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2018-02-21T16:19:00Z</dcterms:created>
  <dcterms:modified xsi:type="dcterms:W3CDTF">2018-02-21T16:21:00Z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0x0101004DDD2498CC9A974FB2EEF6655AFB3370</vt:lpwstr>
  </property>
  <property fmtid="{D5CDD505-2E9C-101B-9397-08002B2CF9AE}" pid="3" name="_dlc_DocIdItemGuid">
    <vt:lpwstr>6402754d-1058-454f-ae05-d4ba7e2e9737</vt:lpwstr>
  </property>
</Properties>
</file>