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Конкурс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«Добавь Костроме красок»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Комитет образования, культуры и спорта Администрации города Костромы объявляет о проведении конкурса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на лучший эскиз (дизайн-проект)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u w:val="none"/>
          <w:lang w:eastAsia="ru-RU"/>
        </w:rPr>
        <w:t xml:space="preserve">оформления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подпорной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 стены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МБОУ города Костромы «Средняя общеобразовательная школа № 9»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3"/>
          <w:sz w:val="26"/>
          <w:szCs w:val="26"/>
          <w:highlight w:val="white"/>
          <w:lang w:eastAsia="ru-RU"/>
        </w:rPr>
        <w:t xml:space="preserve">город Кострома, улица Даремская, дом 2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)  заявки принимаются до 14 июля 2024 года.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trike w:val="0"/>
          <w:color w:val="auto"/>
          <w:spacing w:val="3"/>
          <w:sz w:val="26"/>
          <w:szCs w:val="26"/>
          <w:highlight w:val="white"/>
          <w:u w:val="none"/>
          <w:lang w:eastAsia="ru-RU"/>
        </w:rPr>
        <w:t xml:space="preserve">Конкурс </w:t>
      </w:r>
      <w:r>
        <w:rPr>
          <w:rFonts w:ascii="Times New Roman" w:hAnsi="Times New Roman" w:eastAsia="Times New Roman" w:cs="Times New Roman"/>
          <w:strike w:val="0"/>
          <w:sz w:val="26"/>
          <w:szCs w:val="26"/>
          <w:highlight w:val="white"/>
          <w:u w:val="none"/>
        </w:rPr>
        <w:t xml:space="preserve">посвящён 80-летию со дня образования Костромской области, Году семьи </w:t>
      </w:r>
      <w:r>
        <w:rPr>
          <w:rFonts w:ascii="Times New Roman" w:hAnsi="Times New Roman" w:eastAsia="Times New Roman" w:cs="Times New Roman"/>
          <w:strike w:val="0"/>
          <w:sz w:val="26"/>
          <w:szCs w:val="26"/>
          <w:highlight w:val="white"/>
          <w:u w:val="none"/>
        </w:rPr>
        <w:t xml:space="preserve">и проводится в целях развития интереса к истории и культуре родного края, раз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витию творческого потенциала, сохранения традиционных семейных ценностей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По итога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м конкурса определятся несколько 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эскизов (дизайн-проектов), которые будут изображены художниками и группой волонтеров на подпорной стене Школы.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 участию приглаша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ются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все желающие, физические и юридические лица, коллективы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подавшие заявку на участие в Конкурсе 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эскиз (дизайн-проекта)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подпорной стены или эскиз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u w:val="none"/>
          <w:lang w:eastAsia="ru-RU"/>
        </w:rPr>
        <w:t xml:space="preserve">элемента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оформления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по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дпорной стены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Школы.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Участники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онкурса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в срок до 14 июля 2024 года предоставляют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заявку (заявки), эскиз (дизайн-проект)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согласие(я) на обработку персональных данных, оформленные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соответствии с требованиями, установленными приложением к Положению о конкурсе,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МБУ города Костромы «Городской центр обеспечения качества образования»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по адресу: город Кострома, улица Ленина, д. 84, кабинет № 24,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а также направляют на адрес электронной почты: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hyperlink r:id="rId9" w:tooltip="mailto:mbucoko@mail.ru" w:history="1">
        <w:r>
          <w:rPr>
            <w:rStyle w:val="828"/>
            <w:rFonts w:ascii="Times New Roman" w:hAnsi="Times New Roman" w:eastAsia="Times New Roman" w:cs="Times New Roman"/>
            <w:color w:val="auto"/>
            <w:sz w:val="26"/>
            <w:szCs w:val="26"/>
            <w:u w:val="none"/>
          </w:rPr>
          <w:t xml:space="preserve">mbucoko@mai</w:t>
        </w:r>
        <w:r>
          <w:rPr>
            <w:rStyle w:val="828"/>
            <w:rFonts w:ascii="Times New Roman" w:hAnsi="Times New Roman" w:eastAsia="Times New Roman" w:cs="Times New Roman"/>
            <w:color w:val="auto"/>
            <w:sz w:val="26"/>
            <w:szCs w:val="26"/>
            <w:u w:val="none"/>
          </w:rPr>
          <w:t xml:space="preserve">l.r</w:t>
        </w:r>
        <w:r>
          <w:rPr>
            <w:rStyle w:val="828"/>
            <w:rFonts w:ascii="Times New Roman" w:hAnsi="Times New Roman" w:eastAsia="Times New Roman" w:cs="Times New Roman"/>
            <w:color w:val="auto"/>
            <w:sz w:val="26"/>
            <w:szCs w:val="26"/>
            <w:u w:val="none"/>
          </w:rPr>
          <w:t xml:space="preserve">u</w:t>
        </w:r>
      </w:hyperlink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hyperlink r:id="rId10" w:tooltip="mailto:mbucoko@mail.ru" w:history="1">
        <w:r>
          <w:rPr>
            <w:rStyle w:val="828"/>
            <w:rFonts w:ascii="Times New Roman" w:hAnsi="Times New Roman" w:eastAsia="Times New Roman" w:cs="Times New Roman"/>
            <w:color w:val="auto"/>
            <w:sz w:val="26"/>
            <w:szCs w:val="26"/>
            <w:u w:val="none"/>
          </w:rPr>
          <w:t xml:space="preserve"> </w:t>
        </w:r>
      </w:hyperlink>
      <w:r>
        <w:rPr>
          <w:rFonts w:ascii="Times New Roman" w:hAnsi="Times New Roman" w:eastAsia="Times New Roman" w:cs="Times New Roman"/>
          <w:sz w:val="26"/>
          <w:szCs w:val="26"/>
        </w:rPr>
        <w:t xml:space="preserve">с пометкой «Заявка на Конкурс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на лучший эскиз (дизайн-проект)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Количество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работ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от одного автора или коллектива на Конкурс не ограничено.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Подпорная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стена на территории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МБОУ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 города Костромы «Средняя общеобразовательная школа № 9»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 представляет собой бетонные серые плиты, которые служат для укрепления земляных валов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Работа жюри Конкурса осуществляется в период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с 15 июля 2024 года до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21 июля 2024 года.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Жюри Конкурса вправе отметить участников Конкурса дополнительными призами.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 результатам Конкурса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участникам выдаются дипломы участников.</w:t>
      </w:r>
      <w:r>
        <w:rPr>
          <w:rFonts w:ascii="Times New Roman" w:hAnsi="Times New Roman" w:eastAsia="Times New Roman" w:cs="Times New Roman"/>
          <w:color w:val="c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Победители Конкурса награждаются дипломами победителей конкурса и ценными призами.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Эскиз (дизайн-проект)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обедителя Конкурса подлежит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 использованию для росписи подпорной стены Школы. Рядом с работой планируется размещение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информационной таблички с краткими сведениями об участниках 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left="0" w:righ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Победителям Конкурса предоставляется право участия в реализации проектов.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6"/>
    <w:next w:val="846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No Spacing"/>
    <w:basedOn w:val="846"/>
    <w:uiPriority w:val="1"/>
    <w:qFormat/>
    <w:pPr>
      <w:spacing w:after="0" w:line="240" w:lineRule="auto"/>
    </w:pPr>
  </w:style>
  <w:style w:type="paragraph" w:styleId="850">
    <w:name w:val="List Paragraph"/>
    <w:basedOn w:val="846"/>
    <w:uiPriority w:val="34"/>
    <w:qFormat/>
    <w:pPr>
      <w:contextualSpacing/>
      <w:ind w:left="720"/>
    </w:pPr>
  </w:style>
  <w:style w:type="character" w:styleId="85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hyperlink" Target="mailto:mbucoko@mail.ru" TargetMode="External"/><Relationship Id="rId4" Type="http://schemas.openxmlformats.org/officeDocument/2006/relationships/fontTable" Target="fontTable.xml"/><Relationship Id="rId9" Type="http://schemas.openxmlformats.org/officeDocument/2006/relationships/hyperlink" Target="mailto:mbucoko@mail.ru" TargetMode="External"/><Relationship Id="rId14" Type="http://schemas.openxmlformats.org/officeDocument/2006/relationships/customXml" Target="../customXml/item4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0E4AA390-51EC-4F3F-9914-AC34C7DD3E3B}"/>
</file>

<file path=customXml/itemProps2.xml><?xml version="1.0" encoding="utf-8"?>
<ds:datastoreItem xmlns:ds="http://schemas.openxmlformats.org/officeDocument/2006/customXml" ds:itemID="{A39CA991-64B8-4EFF-968E-D833FC36CDF7}"/>
</file>

<file path=customXml/itemProps3.xml><?xml version="1.0" encoding="utf-8"?>
<ds:datastoreItem xmlns:ds="http://schemas.openxmlformats.org/officeDocument/2006/customXml" ds:itemID="{DC5CFEE5-370D-44D6-A99F-C57EEC1F8C12}"/>
</file>

<file path=customXml/itemProps4.xml><?xml version="1.0" encoding="utf-8"?>
<ds:datastoreItem xmlns:ds="http://schemas.openxmlformats.org/officeDocument/2006/customXml" ds:itemID="{D8ABDE04-0242-4B62-99A7-43C6C0FC0A3A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4</cp:revision>
  <dcterms:modified xsi:type="dcterms:W3CDTF">2024-07-04T11:26:11Z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