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9E" w:rsidRDefault="0093798B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 w:rsidRPr="0093798B"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  <w:t>Опасности, которые подстерегают детей на зимних каникулах</w:t>
      </w:r>
    </w:p>
    <w:p w:rsidR="0027185A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</w:p>
    <w:p w:rsidR="0027185A" w:rsidRPr="0093798B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>
        <w:rPr>
          <w:rFonts w:ascii="Arial Black" w:eastAsia="Times New Roman" w:hAnsi="Arial Black" w:cs="Arial"/>
          <w:noProof/>
          <w:color w:val="365F91" w:themeColor="accent1" w:themeShade="BF"/>
          <w:kern w:val="36"/>
          <w:sz w:val="40"/>
          <w:szCs w:val="40"/>
        </w:rPr>
        <w:drawing>
          <wp:inline distT="0" distB="0" distL="0" distR="0" wp14:anchorId="0F47D38A">
            <wp:extent cx="4237355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2" cy="238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59E" w:rsidRPr="0087659E" w:rsidRDefault="0087659E" w:rsidP="0093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798B" w:rsidRPr="00163210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C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C00000"/>
          <w:sz w:val="28"/>
          <w:szCs w:val="28"/>
        </w:rPr>
        <w:t>Уважаемые родители!</w:t>
      </w:r>
    </w:p>
    <w:p w:rsidR="00163210" w:rsidRPr="009D2F19" w:rsidRDefault="00163210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Главное управление МЧС России по Костромской области напоминает: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Приближаются зимние каникулы, пожалуйста уделите время своим детям и поговорите о безопасном поведении на улице и дома.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Если рядом есть водоём или ребенок может самостоятельно пройди к реке,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>апомните своим детям, что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река-это не место для игры, 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>из-за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перепадов температуры лёд может быть непрочным.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 Ребята, не думая об опасности, придумывают игры на водоемах и, не </w:t>
      </w:r>
      <w:r w:rsidR="0093798B" w:rsidRPr="0027185A">
        <w:rPr>
          <w:rFonts w:ascii="Arial" w:eastAsia="Times New Roman" w:hAnsi="Arial" w:cs="Arial"/>
          <w:color w:val="000000"/>
          <w:sz w:val="28"/>
          <w:szCs w:val="28"/>
        </w:rPr>
        <w:t>рассчитав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нагрузки на тонкий лед, оказываются в воде. 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Объяснить ребенку, что это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угрожает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его жизни и жизни друзей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Детям нужно напоминать о трех золотых правилах безопасного поведения: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1.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редвидеть опасную ситуацию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2.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о возможности ее избежать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3.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сли все-таки она произошла, выбрать наиболее безопасный способ действий.</w:t>
      </w: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 Black" w:eastAsia="Times New Roman" w:hAnsi="Arial Black" w:cs="Arial"/>
          <w:color w:val="000000"/>
          <w:sz w:val="28"/>
          <w:szCs w:val="28"/>
        </w:rPr>
      </w:pPr>
      <w:r w:rsidRPr="0027185A">
        <w:rPr>
          <w:rFonts w:ascii="Arial Black" w:eastAsia="Times New Roman" w:hAnsi="Arial Black" w:cs="Arial"/>
          <w:color w:val="000000"/>
          <w:sz w:val="28"/>
          <w:szCs w:val="28"/>
        </w:rPr>
        <w:t>Опасности дома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1.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Газ.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родители разрешают ребенку пользоваться газовой плитой, то необходимо напомнить ему, что во время работы плиты надо находиться на кухне, а по окончании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разогрева пищи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обязательно проверить выключены ли все конфорки, духовка, а также перекрыт ли газ.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Всегда оставляйте окно в кухне в режиме микропроветривания.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2.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Электричество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Стоит напомнить детям, что: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включать сразу несколько приборов в сеть, например, не должны одновременно работать пылесос, электрический чайник и обогреватель;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оставлять электроприборы включенными без присмотра;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запрещено прикасаться влажными руками к включенным приборам и т.д.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3. 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Вода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Напоминаем детям, что включенную воду, так же как плиту и электроприборы, нельзя оставлять без присмотра, потому что трубы могут случайно засориться, и тогда вода, наполнив раковину или ванну, будет заливать комнату, а заодно и соседей.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b/>
          <w:color w:val="000000"/>
          <w:sz w:val="28"/>
          <w:szCs w:val="28"/>
        </w:rPr>
        <w:t>4. Ребенок собрался на улицу без родителей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Здесь нужно быть осторожными и очень внимательными как детям, так и их родителям. Чтобы предотвратить опасную ситуацию, ребенок, оставшийся дома один, должен согласовывать действия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с родителями по телефону. 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Например,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«Мама, я пошел туда-то, я буду делать вот это и находиться вот с этим человеком».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ребенок идет гулять, то лучше, чтобы он шел не один, а взял с собой друга или подругу. В случае опасности друг может помочь или позвать на помощь взрослых. 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Кроме того,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родители должны знать телефон и адрес друзей своего ребенка, где работают родители друзей.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000000"/>
          <w:sz w:val="28"/>
          <w:szCs w:val="28"/>
        </w:rPr>
        <w:t>ЛИЧНЫЙ пример –это важно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63210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Каждый день родитель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должен очень тактично и незаметно воспитывать ребенка своим примером.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Например, нужно взять за правило смотреть прогноз погоды для того, чтобы одеться по погоде и не простудиться, нужно выключать перед уходом все электроприборы в доме, проверять, выключен ли газ. 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А также не стоит подавать детям плохой пример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отправляться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рыбалку, когда лед уже опасный, 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переходить дорогу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красный свет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броса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ть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из окон окурки.</w:t>
      </w:r>
    </w:p>
    <w:p w:rsidR="00163210" w:rsidRDefault="0027185A" w:rsidP="00163210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Дети наше отражение, так пусть оно будет достойным и чистым.</w:t>
      </w:r>
    </w:p>
    <w:p w:rsidR="0027185A" w:rsidRPr="00163210" w:rsidRDefault="0093798B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000000"/>
          <w:sz w:val="28"/>
          <w:szCs w:val="28"/>
        </w:rPr>
        <w:t>Уважаемые</w:t>
      </w:r>
      <w:r w:rsidR="0087659E" w:rsidRPr="00163210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родители, берегите себя и своих детей! </w:t>
      </w:r>
    </w:p>
    <w:p w:rsidR="0087659E" w:rsidRPr="009D2F19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Выучите со своим ребенком </w:t>
      </w:r>
      <w:r w:rsidR="0093798B" w:rsidRPr="009D2F19">
        <w:rPr>
          <w:rFonts w:ascii="Arial" w:eastAsia="Times New Roman" w:hAnsi="Arial" w:cs="Arial"/>
          <w:b/>
          <w:color w:val="FF0000"/>
          <w:sz w:val="28"/>
          <w:szCs w:val="28"/>
        </w:rPr>
        <w:t>телефон пожарных и спасателей 01, 101,</w:t>
      </w: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единой службы спасения "112".</w:t>
      </w:r>
    </w:p>
    <w:p w:rsidR="0087659E" w:rsidRPr="0027185A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D28C4" w:rsidRPr="0027185A" w:rsidRDefault="005D28C4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  <w:bookmarkStart w:id="0" w:name="_GoBack"/>
      <w:bookmarkEnd w:id="0"/>
    </w:p>
    <w:p w:rsidR="0087659E" w:rsidRPr="0027185A" w:rsidRDefault="0087659E">
      <w:pPr>
        <w:rPr>
          <w:sz w:val="28"/>
          <w:szCs w:val="28"/>
        </w:rPr>
      </w:pPr>
    </w:p>
    <w:sectPr w:rsidR="0087659E" w:rsidRPr="0027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59E"/>
    <w:rsid w:val="00163210"/>
    <w:rsid w:val="0027185A"/>
    <w:rsid w:val="005D28C4"/>
    <w:rsid w:val="0087659E"/>
    <w:rsid w:val="0093798B"/>
    <w:rsid w:val="009D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5215E"/>
  <w15:docId w15:val="{9F6D0117-5615-43B5-BEE9-9494B422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765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659E"/>
  </w:style>
  <w:style w:type="paragraph" w:styleId="a4">
    <w:name w:val="Normal (Web)"/>
    <w:basedOn w:val="a"/>
    <w:uiPriority w:val="99"/>
    <w:semiHidden/>
    <w:unhideWhenUsed/>
    <w:rsid w:val="0087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765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CB21EF65445941843800191F74EFED" ma:contentTypeVersion="49" ma:contentTypeDescription="Создание документа." ma:contentTypeScope="" ma:versionID="899b832781f57f6fdae7915088bfa8b0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3321AC-679A-4AB4-9146-5AEB0FF210D4}"/>
</file>

<file path=customXml/itemProps2.xml><?xml version="1.0" encoding="utf-8"?>
<ds:datastoreItem xmlns:ds="http://schemas.openxmlformats.org/officeDocument/2006/customXml" ds:itemID="{BDB58DC9-F438-4F9B-A55E-FDEE443ABFEF}"/>
</file>

<file path=customXml/itemProps3.xml><?xml version="1.0" encoding="utf-8"?>
<ds:datastoreItem xmlns:ds="http://schemas.openxmlformats.org/officeDocument/2006/customXml" ds:itemID="{5B39B004-B27B-4C03-9D02-310AAEDECEE7}"/>
</file>

<file path=customXml/itemProps4.xml><?xml version="1.0" encoding="utf-8"?>
<ds:datastoreItem xmlns:ds="http://schemas.openxmlformats.org/officeDocument/2006/customXml" ds:itemID="{EC3831B6-7971-4A60-B608-942299C224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SB</cp:lastModifiedBy>
  <cp:revision>7</cp:revision>
  <dcterms:created xsi:type="dcterms:W3CDTF">2016-11-07T07:29:00Z</dcterms:created>
  <dcterms:modified xsi:type="dcterms:W3CDTF">2020-12-18T12:55:00Z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0x0101005ECB21EF65445941843800191F74EFED</vt:lpwstr>
  </property>
</Properties>
</file>