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1" w:rsidRDefault="00FF72C1" w:rsidP="00F17CE1">
      <w:pPr>
        <w:jc w:val="center"/>
        <w:rPr>
          <w:b/>
          <w:sz w:val="22"/>
        </w:rPr>
      </w:pPr>
      <w:r w:rsidRPr="00FF72C1">
        <w:rPr>
          <w:b/>
          <w:sz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530.25pt" o:ole="">
            <v:imagedata r:id="rId6" o:title=""/>
          </v:shape>
          <o:OLEObject Type="Embed" ProgID="AcroExch.Document.DC" ShapeID="_x0000_i1025" DrawAspect="Content" ObjectID="_1605698285" r:id="rId7"/>
        </w:object>
      </w:r>
    </w:p>
    <w:p w:rsidR="00F17CE1" w:rsidRPr="0058459D" w:rsidRDefault="00F17CE1" w:rsidP="00F17CE1">
      <w:pPr>
        <w:jc w:val="center"/>
        <w:rPr>
          <w:b/>
          <w:sz w:val="22"/>
        </w:rPr>
      </w:pPr>
      <w:r w:rsidRPr="0058459D">
        <w:rPr>
          <w:b/>
          <w:sz w:val="22"/>
        </w:rPr>
        <w:lastRenderedPageBreak/>
        <w:t xml:space="preserve">Календарно – тематическое планирование предметной линии «Русский язык» </w:t>
      </w:r>
    </w:p>
    <w:p w:rsidR="00F17CE1" w:rsidRPr="0058459D" w:rsidRDefault="00F17CE1" w:rsidP="00F17CE1">
      <w:pPr>
        <w:jc w:val="center"/>
        <w:rPr>
          <w:b/>
          <w:sz w:val="22"/>
        </w:rPr>
      </w:pPr>
      <w:r w:rsidRPr="0058459D">
        <w:rPr>
          <w:b/>
          <w:sz w:val="22"/>
        </w:rPr>
        <w:t>в рамках УМК «Школа России»   во 2  классе    5 часов  в неделю -  170 часов в год.</w:t>
      </w:r>
    </w:p>
    <w:p w:rsidR="00F17CE1" w:rsidRPr="0058459D" w:rsidRDefault="00F17CE1" w:rsidP="00F17CE1">
      <w:pPr>
        <w:rPr>
          <w:b/>
          <w:sz w:val="22"/>
        </w:rPr>
      </w:pPr>
    </w:p>
    <w:p w:rsidR="00F17CE1" w:rsidRPr="0058459D" w:rsidRDefault="00F17CE1" w:rsidP="00F17CE1">
      <w:pPr>
        <w:spacing w:after="0" w:line="360" w:lineRule="auto"/>
        <w:ind w:left="1080"/>
        <w:rPr>
          <w:b/>
          <w:sz w:val="22"/>
        </w:rPr>
      </w:pPr>
      <w:r w:rsidRPr="0058459D">
        <w:rPr>
          <w:b/>
          <w:i/>
          <w:sz w:val="22"/>
        </w:rPr>
        <w:t xml:space="preserve">            к  учебнику  В. П. </w:t>
      </w:r>
      <w:proofErr w:type="spellStart"/>
      <w:r w:rsidRPr="0058459D">
        <w:rPr>
          <w:b/>
          <w:i/>
          <w:sz w:val="22"/>
        </w:rPr>
        <w:t>Канакина</w:t>
      </w:r>
      <w:proofErr w:type="spellEnd"/>
      <w:r w:rsidRPr="0058459D">
        <w:rPr>
          <w:b/>
          <w:i/>
          <w:sz w:val="22"/>
        </w:rPr>
        <w:t xml:space="preserve">,  В. П. Горецкий,  М.Н. Дементьева,  Н.А. </w:t>
      </w:r>
      <w:proofErr w:type="spellStart"/>
      <w:r w:rsidRPr="0058459D">
        <w:rPr>
          <w:b/>
          <w:i/>
          <w:sz w:val="22"/>
        </w:rPr>
        <w:t>Стефаненко</w:t>
      </w:r>
      <w:proofErr w:type="spellEnd"/>
      <w:r w:rsidRPr="0058459D">
        <w:rPr>
          <w:b/>
          <w:i/>
          <w:sz w:val="22"/>
        </w:rPr>
        <w:t xml:space="preserve">,  М.В. </w:t>
      </w:r>
      <w:proofErr w:type="spellStart"/>
      <w:r w:rsidRPr="0058459D">
        <w:rPr>
          <w:b/>
          <w:i/>
          <w:sz w:val="22"/>
        </w:rPr>
        <w:t>Бойкина</w:t>
      </w:r>
      <w:proofErr w:type="spellEnd"/>
    </w:p>
    <w:p w:rsidR="00F17CE1" w:rsidRPr="0058459D" w:rsidRDefault="00F17CE1" w:rsidP="00F17CE1">
      <w:pPr>
        <w:spacing w:line="360" w:lineRule="auto"/>
        <w:ind w:left="720"/>
        <w:rPr>
          <w:sz w:val="22"/>
        </w:rPr>
      </w:pPr>
      <w:r w:rsidRPr="0058459D">
        <w:rPr>
          <w:b/>
          <w:i/>
          <w:sz w:val="22"/>
        </w:rPr>
        <w:t>Русский язык: Учебник для 2-го класса в 2-х частях. М.: «Просвещение», 2012. (Образовательная система «Школа России)</w:t>
      </w:r>
    </w:p>
    <w:tbl>
      <w:tblPr>
        <w:tblW w:w="160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10"/>
        <w:gridCol w:w="142"/>
        <w:gridCol w:w="712"/>
        <w:gridCol w:w="1276"/>
        <w:gridCol w:w="1134"/>
        <w:gridCol w:w="3827"/>
        <w:gridCol w:w="2072"/>
        <w:gridCol w:w="2000"/>
        <w:gridCol w:w="1647"/>
        <w:gridCol w:w="1936"/>
      </w:tblGrid>
      <w:tr w:rsidR="0018669D" w:rsidRPr="0058459D" w:rsidTr="0018669D">
        <w:tc>
          <w:tcPr>
            <w:tcW w:w="566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№</w:t>
            </w:r>
          </w:p>
        </w:tc>
        <w:tc>
          <w:tcPr>
            <w:tcW w:w="852" w:type="dxa"/>
            <w:gridSpan w:val="2"/>
            <w:vMerge w:val="restart"/>
          </w:tcPr>
          <w:p w:rsidR="0018669D" w:rsidRDefault="0018669D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Дата</w:t>
            </w:r>
          </w:p>
          <w:p w:rsidR="00796F4F" w:rsidRDefault="00796F4F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</w:t>
            </w:r>
          </w:p>
          <w:p w:rsidR="00796F4F" w:rsidRPr="0058459D" w:rsidRDefault="00796F4F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плану</w:t>
            </w:r>
          </w:p>
        </w:tc>
        <w:tc>
          <w:tcPr>
            <w:tcW w:w="712" w:type="dxa"/>
            <w:vMerge w:val="restart"/>
          </w:tcPr>
          <w:p w:rsidR="00796F4F" w:rsidRDefault="00796F4F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</w:p>
          <w:p w:rsidR="00796F4F" w:rsidRDefault="00796F4F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</w:p>
          <w:p w:rsidR="0018669D" w:rsidRPr="0058459D" w:rsidRDefault="00796F4F" w:rsidP="00A93AE3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факт.</w:t>
            </w: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Тема урока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Тип урока.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Количество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часов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Планируемые результаты  (предметные)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655" w:type="dxa"/>
            <w:gridSpan w:val="4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 xml:space="preserve">Планируемые результаты (личностные и </w:t>
            </w:r>
            <w:proofErr w:type="spellStart"/>
            <w:r w:rsidRPr="0058459D">
              <w:rPr>
                <w:b/>
                <w:i/>
                <w:sz w:val="22"/>
              </w:rPr>
              <w:t>метапредметные</w:t>
            </w:r>
            <w:proofErr w:type="spellEnd"/>
            <w:r w:rsidRPr="0058459D">
              <w:rPr>
                <w:b/>
                <w:i/>
                <w:sz w:val="22"/>
              </w:rPr>
              <w:t>)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Характеристика деятельности</w:t>
            </w:r>
          </w:p>
        </w:tc>
      </w:tr>
      <w:tr w:rsidR="0018669D" w:rsidRPr="0058459D" w:rsidTr="0018669D">
        <w:tc>
          <w:tcPr>
            <w:tcW w:w="566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jc w:val="center"/>
              <w:rPr>
                <w:sz w:val="22"/>
              </w:rPr>
            </w:pPr>
            <w:r w:rsidRPr="0058459D">
              <w:rPr>
                <w:sz w:val="22"/>
              </w:rPr>
              <w:t>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Содержание урока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(ученик должен знать)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Познавательные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УУД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Регулятивные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УУД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proofErr w:type="spellStart"/>
            <w:r w:rsidRPr="0058459D">
              <w:rPr>
                <w:b/>
                <w:i/>
                <w:sz w:val="22"/>
              </w:rPr>
              <w:t>Коммуника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proofErr w:type="spellStart"/>
            <w:r w:rsidRPr="0058459D">
              <w:rPr>
                <w:b/>
                <w:i/>
                <w:sz w:val="22"/>
              </w:rPr>
              <w:t>тивные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УУД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Личностные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2"/>
              </w:rPr>
            </w:pPr>
            <w:r w:rsidRPr="0058459D">
              <w:rPr>
                <w:b/>
                <w:i/>
                <w:sz w:val="22"/>
              </w:rPr>
              <w:t>УУД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sz w:val="22"/>
              </w:rPr>
            </w:pPr>
          </w:p>
        </w:tc>
        <w:tc>
          <w:tcPr>
            <w:tcW w:w="15456" w:type="dxa"/>
            <w:gridSpan w:val="10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58459D">
              <w:rPr>
                <w:b/>
                <w:sz w:val="22"/>
              </w:rPr>
              <w:t>Наша речь (</w:t>
            </w:r>
            <w:r>
              <w:rPr>
                <w:b/>
                <w:sz w:val="22"/>
              </w:rPr>
              <w:t>4</w:t>
            </w:r>
            <w:r w:rsidRPr="0058459D">
              <w:rPr>
                <w:b/>
                <w:sz w:val="22"/>
              </w:rPr>
              <w:t xml:space="preserve"> ч)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10" w:type="dxa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4" w:type="dxa"/>
            <w:gridSpan w:val="2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Язык и речь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Вводный урок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7"/>
                <w:sz w:val="22"/>
              </w:rPr>
              <w:t>Рассуждать о значении языка и речи в жизни людей, о роли русского языка в жизни и общении.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Анализировать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речь людей (при анализе текстов). 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за особенностями собственной речи и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оценивать её. 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устную, письменную речь и речь про себя. 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Работать с памяткой </w:t>
            </w:r>
            <w:r w:rsidRPr="0058459D">
              <w:rPr>
                <w:rFonts w:eastAsia="Times New Roman"/>
                <w:spacing w:val="4"/>
                <w:sz w:val="22"/>
              </w:rPr>
              <w:t>«Как научиться правильно списывать предложе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-1"/>
                <w:sz w:val="22"/>
              </w:rPr>
              <w:t>ние».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  как способность к волевому усилию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10" w:type="dxa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4" w:type="dxa"/>
            <w:gridSpan w:val="2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Виды речевой деятель </w:t>
            </w:r>
            <w:proofErr w:type="spellStart"/>
            <w:r w:rsidRPr="0058459D">
              <w:rPr>
                <w:sz w:val="22"/>
              </w:rPr>
              <w:t>ности</w:t>
            </w:r>
            <w:proofErr w:type="spellEnd"/>
            <w:r w:rsidRPr="0058459D">
              <w:rPr>
                <w:sz w:val="22"/>
              </w:rPr>
              <w:t xml:space="preserve"> человека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учебную задачу </w:t>
            </w:r>
            <w:proofErr w:type="spellStart"/>
            <w:r w:rsidRPr="0058459D">
              <w:rPr>
                <w:sz w:val="22"/>
              </w:rPr>
              <w:t>урока</w:t>
            </w:r>
            <w:proofErr w:type="gramStart"/>
            <w:r w:rsidRPr="0058459D">
              <w:rPr>
                <w:sz w:val="22"/>
              </w:rPr>
              <w:t>;п</w:t>
            </w:r>
            <w:proofErr w:type="gramEnd"/>
            <w:r w:rsidRPr="0058459D">
              <w:rPr>
                <w:sz w:val="22"/>
              </w:rPr>
              <w:t>рименение</w:t>
            </w:r>
            <w:proofErr w:type="spellEnd"/>
            <w:r w:rsidRPr="0058459D">
              <w:rPr>
                <w:sz w:val="22"/>
              </w:rPr>
              <w:t xml:space="preserve"> методов </w:t>
            </w:r>
            <w:proofErr w:type="spellStart"/>
            <w:r w:rsidR="00040F2B">
              <w:rPr>
                <w:sz w:val="22"/>
              </w:rPr>
              <w:lastRenderedPageBreak/>
              <w:t>информационного</w:t>
            </w:r>
            <w:r w:rsidRPr="0058459D">
              <w:rPr>
                <w:sz w:val="22"/>
              </w:rPr>
              <w:t>поиска</w:t>
            </w:r>
            <w:proofErr w:type="spellEnd"/>
            <w:r w:rsidRPr="0058459D">
              <w:rPr>
                <w:sz w:val="22"/>
              </w:rPr>
              <w:t>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10" w:type="dxa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4" w:type="dxa"/>
            <w:gridSpan w:val="2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Диалог и монолог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Отличать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диалогическую речь от монологической. 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в речи диалог и монолог.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Участвовать </w:t>
            </w:r>
            <w:r w:rsidRPr="0058459D">
              <w:rPr>
                <w:rFonts w:eastAsia="Times New Roman"/>
                <w:spacing w:val="6"/>
                <w:sz w:val="22"/>
              </w:rPr>
              <w:t>в учебном диа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логе.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в речи правила речевого этикета, оценивать свою речь на </w:t>
            </w:r>
            <w:r w:rsidRPr="0058459D">
              <w:rPr>
                <w:rFonts w:eastAsia="Times New Roman"/>
                <w:spacing w:val="3"/>
                <w:sz w:val="22"/>
              </w:rPr>
              <w:t>предмет её вежливости и доброжелательности по отношению к собесед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нику.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со страничкой для любознательных.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6"/>
                <w:sz w:val="22"/>
              </w:rPr>
              <w:t>над этимо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  <w:t xml:space="preserve">логией слов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диалог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и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монолог.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5"/>
                <w:sz w:val="22"/>
              </w:rPr>
              <w:t>по рисункам диалог и монолог.</w:t>
            </w:r>
          </w:p>
          <w:p w:rsidR="0018669D" w:rsidRPr="0058459D" w:rsidRDefault="0018669D" w:rsidP="00A93AE3">
            <w:pPr>
              <w:rPr>
                <w:rFonts w:eastAsia="Times New Roman"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3"/>
                <w:sz w:val="22"/>
              </w:rPr>
              <w:t>результаты выполненного задания «Проверь себя» по учеб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нику и электронному приложению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pacing w:val="10"/>
                <w:sz w:val="22"/>
              </w:rPr>
              <w:t>*</w:t>
            </w:r>
            <w:r w:rsidRPr="0058459D">
              <w:rPr>
                <w:rFonts w:eastAsia="Times New Roman"/>
                <w:spacing w:val="10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0"/>
                <w:sz w:val="22"/>
              </w:rPr>
              <w:t>здрав</w:t>
            </w:r>
            <w:r w:rsidRPr="0058459D">
              <w:rPr>
                <w:rFonts w:eastAsia="Times New Roman"/>
                <w:i/>
                <w:iCs/>
                <w:spacing w:val="10"/>
                <w:sz w:val="22"/>
              </w:rPr>
              <w:softHyphen/>
              <w:t>ствуй (здравствуйте), прощай (прощайте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32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10" w:type="dxa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4" w:type="dxa"/>
            <w:gridSpan w:val="2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044E04" w:rsidRDefault="0018669D" w:rsidP="00A93AE3">
            <w:pPr>
              <w:pStyle w:val="a5"/>
              <w:rPr>
                <w:b/>
                <w:sz w:val="24"/>
                <w:szCs w:val="24"/>
              </w:rPr>
            </w:pPr>
            <w:r w:rsidRPr="00044E04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456" w:type="dxa"/>
            <w:gridSpan w:val="10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>Текст (</w:t>
            </w:r>
            <w:r>
              <w:rPr>
                <w:rFonts w:eastAsia="Times New Roman"/>
                <w:b/>
                <w:bCs/>
                <w:sz w:val="22"/>
              </w:rPr>
              <w:t>5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 ч)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Признаки текста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Отличать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текст от других записей по его признакам.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Осмысленно читать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текст.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>тему и главную мысль текста.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текст и заголовок.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Подбирать </w:t>
            </w:r>
            <w:r w:rsidRPr="0058459D">
              <w:rPr>
                <w:rFonts w:eastAsia="Times New Roman"/>
                <w:spacing w:val="5"/>
                <w:sz w:val="22"/>
              </w:rPr>
              <w:t>заголовок к заданному тек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-6"/>
                <w:sz w:val="22"/>
              </w:rPr>
              <w:t>сту.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5"/>
                <w:sz w:val="22"/>
              </w:rPr>
              <w:t>текст по заданной теме.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Выделять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части текста и обосновывать правильность их выделения.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Выбирать </w:t>
            </w:r>
            <w:r w:rsidRPr="0058459D">
              <w:rPr>
                <w:rFonts w:eastAsia="Times New Roman"/>
                <w:spacing w:val="3"/>
                <w:sz w:val="22"/>
              </w:rPr>
              <w:t>ту часть текста, которая соответствует заданной коммуника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>тивной задаче.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7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Передавать </w:t>
            </w:r>
            <w:r w:rsidRPr="0058459D">
              <w:rPr>
                <w:rFonts w:eastAsia="Times New Roman"/>
                <w:spacing w:val="7"/>
                <w:sz w:val="22"/>
              </w:rPr>
              <w:t>устно содержание прочитанного текста-образца или со</w:t>
            </w:r>
            <w:r w:rsidRPr="0058459D">
              <w:rPr>
                <w:rFonts w:eastAsia="Times New Roman"/>
                <w:spacing w:val="7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>ставленного текста.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Создавать </w:t>
            </w:r>
            <w:r w:rsidRPr="0058459D">
              <w:rPr>
                <w:rFonts w:eastAsia="Times New Roman"/>
                <w:spacing w:val="5"/>
                <w:sz w:val="22"/>
              </w:rPr>
              <w:t>устный и письменный текст в соответствии с поставленной коммуникативной задачей.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spacing w:val="2"/>
                <w:sz w:val="22"/>
              </w:rPr>
              <w:t>*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2"/>
                <w:sz w:val="22"/>
              </w:rPr>
              <w:t>сентябрь.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учебную задачу </w:t>
            </w:r>
            <w:r w:rsidRPr="0058459D">
              <w:rPr>
                <w:sz w:val="22"/>
              </w:rPr>
              <w:lastRenderedPageBreak/>
              <w:t>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действия и его </w:t>
            </w:r>
            <w:r w:rsidRPr="0058459D">
              <w:rPr>
                <w:sz w:val="22"/>
              </w:rPr>
              <w:lastRenderedPageBreak/>
              <w:t>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Потребность в общении с учителем Умение слушать и </w:t>
            </w:r>
            <w:r w:rsidRPr="0058459D">
              <w:rPr>
                <w:sz w:val="22"/>
              </w:rPr>
              <w:lastRenderedPageBreak/>
              <w:t>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Тема и главная мысль текста.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Части текста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</w:t>
            </w:r>
            <w:proofErr w:type="spellStart"/>
            <w:r w:rsidRPr="0058459D">
              <w:rPr>
                <w:sz w:val="22"/>
              </w:rPr>
              <w:t>обнаруживатьи</w:t>
            </w:r>
            <w:proofErr w:type="spellEnd"/>
            <w:r w:rsidRPr="0058459D">
              <w:rPr>
                <w:sz w:val="22"/>
              </w:rPr>
              <w:t xml:space="preserve"> исправлять свои ошибки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1975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3"/>
                <w:sz w:val="22"/>
              </w:rPr>
              <w:t>Диктант</w:t>
            </w:r>
            <w:r w:rsidRPr="0058459D">
              <w:rPr>
                <w:rFonts w:eastAsia="Times New Roman"/>
                <w:i/>
                <w:iCs/>
                <w:spacing w:val="3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A93AE3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A93AE3">
              <w:rPr>
                <w:rFonts w:eastAsia="Times New Roman"/>
                <w:bCs/>
                <w:spacing w:val="5"/>
                <w:sz w:val="22"/>
              </w:rPr>
              <w:t>Писать под диктовку предложения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Формировать умение принимать учебную задачу урока, осуществлять решение учебной задачи под руководством учителя; 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703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pacing w:val="3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3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A93AE3" w:rsidRDefault="0018669D" w:rsidP="00A93AE3">
            <w:pPr>
              <w:spacing w:after="0" w:line="240" w:lineRule="auto"/>
              <w:jc w:val="both"/>
              <w:rPr>
                <w:rFonts w:eastAsia="Times New Roman"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c>
          <w:tcPr>
            <w:tcW w:w="16022" w:type="dxa"/>
            <w:gridSpan w:val="11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>Предложение (12 ч)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Пред     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ложение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 (3 ч)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Предложение как единица речи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Отличать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предложение от группы слов, не составляющих предложение.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границы предложения в деформированном тексте,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выби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знак для обозначения конца предложения.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Обосновывать </w:t>
            </w:r>
            <w:r w:rsidRPr="0058459D">
              <w:rPr>
                <w:rFonts w:eastAsia="Times New Roman"/>
                <w:spacing w:val="6"/>
                <w:sz w:val="22"/>
              </w:rPr>
              <w:t>выбор знака препинания в конце предложения.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5"/>
                <w:sz w:val="22"/>
              </w:rPr>
              <w:t>в устной речи логическое (смысловое) ударение и интона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  <w:t xml:space="preserve">цию конца предложения.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предложения из слов.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6"/>
                <w:sz w:val="22"/>
              </w:rPr>
              <w:t>(устно и письменно) ответы на вопросы.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Употреблять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Писать </w:t>
            </w:r>
            <w:r w:rsidRPr="0058459D">
              <w:rPr>
                <w:rFonts w:eastAsia="Times New Roman"/>
                <w:spacing w:val="5"/>
                <w:sz w:val="22"/>
              </w:rPr>
              <w:t>слова в предложении раздельно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Предложения по цели высказывания.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58459D">
              <w:rPr>
                <w:sz w:val="22"/>
              </w:rPr>
              <w:lastRenderedPageBreak/>
              <w:t xml:space="preserve">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Знаки </w:t>
            </w:r>
            <w:proofErr w:type="spellStart"/>
            <w:r w:rsidRPr="0058459D">
              <w:rPr>
                <w:sz w:val="22"/>
              </w:rPr>
              <w:t>препина</w:t>
            </w:r>
            <w:proofErr w:type="spell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ния</w:t>
            </w:r>
            <w:proofErr w:type="spellEnd"/>
            <w:r w:rsidRPr="0058459D">
              <w:rPr>
                <w:sz w:val="22"/>
              </w:rPr>
              <w:t xml:space="preserve"> в конце </w:t>
            </w:r>
            <w:proofErr w:type="spellStart"/>
            <w:r w:rsidRPr="0058459D">
              <w:rPr>
                <w:sz w:val="22"/>
              </w:rPr>
              <w:t>предложе</w:t>
            </w:r>
            <w:proofErr w:type="spell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. </w:t>
            </w:r>
            <w:r w:rsidRPr="00AC0BA3">
              <w:rPr>
                <w:b/>
                <w:sz w:val="22"/>
              </w:rPr>
              <w:t>Контрольное списывание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>Члены предложения (9 ч)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>Главные члены предложения (основа).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главные члены (основу) предложения.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Обозначать </w:t>
            </w:r>
            <w:r w:rsidRPr="0058459D">
              <w:rPr>
                <w:rFonts w:eastAsia="Times New Roman"/>
                <w:spacing w:val="4"/>
                <w:sz w:val="22"/>
              </w:rPr>
              <w:t>графически грамматическую основу.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учебную задачу </w:t>
            </w:r>
            <w:proofErr w:type="spellStart"/>
            <w:r w:rsidRPr="0058459D">
              <w:rPr>
                <w:sz w:val="22"/>
              </w:rPr>
              <w:t>урока</w:t>
            </w:r>
            <w:proofErr w:type="gramStart"/>
            <w:r w:rsidRPr="0058459D">
              <w:rPr>
                <w:sz w:val="22"/>
              </w:rPr>
              <w:t>;п</w:t>
            </w:r>
            <w:proofErr w:type="gramEnd"/>
            <w:r w:rsidRPr="0058459D">
              <w:rPr>
                <w:sz w:val="22"/>
              </w:rPr>
              <w:t>рименение</w:t>
            </w:r>
            <w:proofErr w:type="spellEnd"/>
            <w:r w:rsidRPr="0058459D">
              <w:rPr>
                <w:sz w:val="22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</w:t>
            </w:r>
            <w:proofErr w:type="spellStart"/>
            <w:r w:rsidRPr="0058459D">
              <w:rPr>
                <w:sz w:val="22"/>
              </w:rPr>
              <w:t>обнаруживатьи</w:t>
            </w:r>
            <w:proofErr w:type="spellEnd"/>
            <w:r w:rsidRPr="0058459D">
              <w:rPr>
                <w:sz w:val="22"/>
              </w:rPr>
              <w:t xml:space="preserve">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 xml:space="preserve">Второстепенные члены предложения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и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выделять </w:t>
            </w:r>
            <w:r w:rsidRPr="0058459D">
              <w:rPr>
                <w:rFonts w:eastAsia="Times New Roman"/>
                <w:spacing w:val="3"/>
                <w:sz w:val="22"/>
              </w:rPr>
              <w:t>главные и второстепенные члены предложения.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sz w:val="22"/>
              </w:rPr>
              <w:t>Подлежащее и сказуемое — главные члены пред</w:t>
            </w:r>
            <w:r w:rsidRPr="0058459D">
              <w:rPr>
                <w:rFonts w:eastAsia="Times New Roman"/>
                <w:sz w:val="22"/>
              </w:rPr>
              <w:softHyphen/>
            </w:r>
            <w:r w:rsidRPr="0058459D">
              <w:rPr>
                <w:rFonts w:eastAsia="Times New Roman"/>
                <w:spacing w:val="2"/>
                <w:sz w:val="22"/>
              </w:rPr>
              <w:t>ложения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Обосновывать </w:t>
            </w:r>
            <w:r w:rsidRPr="0058459D">
              <w:rPr>
                <w:rFonts w:eastAsia="Times New Roman"/>
                <w:spacing w:val="4"/>
                <w:sz w:val="22"/>
              </w:rPr>
              <w:t>правильность выделения подлежащего и сказуемого.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Анализировать </w:t>
            </w:r>
            <w:r w:rsidRPr="0058459D">
              <w:rPr>
                <w:rFonts w:eastAsia="Times New Roman"/>
                <w:spacing w:val="1"/>
                <w:sz w:val="22"/>
              </w:rPr>
              <w:t xml:space="preserve">схему и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1"/>
                <w:sz w:val="22"/>
              </w:rPr>
              <w:t>по ней сообщение о главных членах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pacing w:val="6"/>
                <w:sz w:val="22"/>
              </w:rPr>
              <w:t>*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родина, 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>скоро, быстро, ветер (ветерок), рисунок (ри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softHyphen/>
              <w:t>совать), яблоко (яблочко), яблоня.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 xml:space="preserve">Распространённые и </w:t>
            </w:r>
            <w:proofErr w:type="spellStart"/>
            <w:proofErr w:type="gramStart"/>
            <w:r w:rsidRPr="0058459D">
              <w:rPr>
                <w:rFonts w:eastAsia="Times New Roman"/>
                <w:spacing w:val="4"/>
                <w:sz w:val="22"/>
              </w:rPr>
              <w:t>нераспространён-ные</w:t>
            </w:r>
            <w:proofErr w:type="spellEnd"/>
            <w:proofErr w:type="gramEnd"/>
            <w:r w:rsidRPr="0058459D">
              <w:rPr>
                <w:rFonts w:eastAsia="Times New Roman"/>
                <w:spacing w:val="4"/>
                <w:sz w:val="22"/>
              </w:rPr>
              <w:t xml:space="preserve"> пред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3"/>
                <w:sz w:val="22"/>
              </w:rPr>
              <w:t>ложения.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7"/>
                <w:sz w:val="22"/>
              </w:rPr>
              <w:t>распространённое (с второстепенными членами) и нерас</w:t>
            </w:r>
            <w:r w:rsidRPr="0058459D">
              <w:rPr>
                <w:rFonts w:eastAsia="Times New Roman"/>
                <w:spacing w:val="7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пространённое (без второстепенных членов) предложения.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нераспространённые и распространённые предложения.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Распространять </w:t>
            </w:r>
            <w:r w:rsidRPr="0058459D">
              <w:rPr>
                <w:rFonts w:eastAsia="Times New Roman"/>
                <w:spacing w:val="5"/>
                <w:sz w:val="22"/>
              </w:rPr>
              <w:t>нераспространённые предложения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58459D">
              <w:rPr>
                <w:sz w:val="22"/>
              </w:rPr>
              <w:lastRenderedPageBreak/>
              <w:t xml:space="preserve">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контролировать в форме сличения способа действия и его результата с </w:t>
            </w:r>
            <w:r w:rsidRPr="0058459D">
              <w:rPr>
                <w:sz w:val="22"/>
              </w:rPr>
              <w:lastRenderedPageBreak/>
              <w:t>заданным эталоном с целью обнаружения отклонений и отличий от эталона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>Связь слов в предложении.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Устанавливать </w:t>
            </w:r>
            <w:r w:rsidRPr="0058459D">
              <w:rPr>
                <w:rFonts w:eastAsia="Times New Roman"/>
                <w:spacing w:val="4"/>
                <w:sz w:val="22"/>
              </w:rPr>
              <w:t>при помощи вопросов связь слов между членами пред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3"/>
                <w:sz w:val="22"/>
              </w:rPr>
              <w:t>ложения.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6"/>
                <w:sz w:val="22"/>
              </w:rPr>
              <w:t>предложение из деформированных слов (слов, не связан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spacing w:val="3"/>
                <w:sz w:val="22"/>
              </w:rPr>
              <w:t>ных по смыслу).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  <w:vMerge w:val="restart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i/>
                <w:iCs/>
                <w:spacing w:val="4"/>
                <w:sz w:val="22"/>
              </w:rPr>
              <w:t>Развитие речи.</w:t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 </w:t>
            </w:r>
            <w:r w:rsidRPr="00044E04">
              <w:rPr>
                <w:rFonts w:eastAsia="Times New Roman"/>
                <w:b/>
                <w:spacing w:val="4"/>
                <w:sz w:val="22"/>
              </w:rPr>
              <w:t>Обучающее сочинение</w:t>
            </w:r>
            <w:r>
              <w:rPr>
                <w:rFonts w:eastAsia="Times New Roman"/>
                <w:spacing w:val="4"/>
                <w:sz w:val="22"/>
              </w:rPr>
              <w:t xml:space="preserve"> по картине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 И. С. Остроухова «Золо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тая осень</w:t>
            </w:r>
            <w:r>
              <w:rPr>
                <w:rFonts w:eastAsia="Times New Roman"/>
                <w:spacing w:val="6"/>
                <w:sz w:val="22"/>
              </w:rPr>
              <w:t>»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Рассматривать </w:t>
            </w:r>
            <w:r w:rsidRPr="0058459D">
              <w:rPr>
                <w:rFonts w:eastAsia="Times New Roman"/>
                <w:spacing w:val="10"/>
                <w:sz w:val="22"/>
              </w:rPr>
              <w:t xml:space="preserve">репродукцию картины  И. С. Остроухова «Золотая </w:t>
            </w:r>
            <w:r w:rsidRPr="0058459D">
              <w:rPr>
                <w:rFonts w:eastAsia="Times New Roman"/>
                <w:spacing w:val="4"/>
                <w:sz w:val="22"/>
              </w:rPr>
              <w:t>осень» в «Картинной галерее» учебника.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4"/>
                <w:sz w:val="22"/>
              </w:rPr>
              <w:t>рассказ по репродукции картины И. С. Остроухова «Золо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тая осень», используя данное начало и опорные слова.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rPr>
          <w:trHeight w:val="4945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Проверочная работа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3"/>
                <w:sz w:val="22"/>
              </w:rPr>
              <w:t>результаты выполненного задания «Проверь себя» по учеб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нику и электронному приложению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Урок закрепления знаний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3"/>
                <w:sz w:val="22"/>
              </w:rPr>
              <w:t>результаты выполненного задания «Проверь себя» по учеб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нику и электронному приложению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550"/>
        </w:trPr>
        <w:tc>
          <w:tcPr>
            <w:tcW w:w="16022" w:type="dxa"/>
            <w:gridSpan w:val="11"/>
          </w:tcPr>
          <w:p w:rsidR="0018669D" w:rsidRPr="0058459D" w:rsidRDefault="0018669D" w:rsidP="00AC0BA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>Слова, слова, слова... (</w:t>
            </w:r>
            <w:r>
              <w:rPr>
                <w:rFonts w:eastAsia="Times New Roman"/>
                <w:b/>
                <w:bCs/>
                <w:sz w:val="22"/>
              </w:rPr>
              <w:t>22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 ч)</w:t>
            </w:r>
          </w:p>
        </w:tc>
      </w:tr>
      <w:tr w:rsidR="0018669D" w:rsidRPr="0058459D" w:rsidTr="0018669D">
        <w:trPr>
          <w:trHeight w:val="1118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18669D" w:rsidRPr="00AC0BA3" w:rsidRDefault="0018669D" w:rsidP="00A93AE3">
            <w:pPr>
              <w:rPr>
                <w:b/>
                <w:sz w:val="22"/>
              </w:rPr>
            </w:pPr>
            <w:proofErr w:type="spellStart"/>
            <w:r w:rsidRPr="00AC0BA3">
              <w:rPr>
                <w:b/>
                <w:sz w:val="22"/>
              </w:rPr>
              <w:t>Лексичес</w:t>
            </w:r>
            <w:proofErr w:type="spellEnd"/>
            <w:r w:rsidRPr="00AC0BA3">
              <w:rPr>
                <w:b/>
                <w:sz w:val="22"/>
              </w:rPr>
              <w:t xml:space="preserve"> кое значение слова</w:t>
            </w:r>
          </w:p>
        </w:tc>
        <w:tc>
          <w:tcPr>
            <w:tcW w:w="1134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значение слова по толковому словарю.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лексическое значение слова.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в тексте незнакомые слова.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Классифицировать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слова по </w:t>
            </w:r>
            <w:r w:rsidRPr="0058459D">
              <w:rPr>
                <w:rFonts w:eastAsia="Times New Roman"/>
                <w:spacing w:val="4"/>
                <w:sz w:val="22"/>
              </w:rPr>
              <w:lastRenderedPageBreak/>
              <w:t>тематическим группам</w:t>
            </w:r>
          </w:p>
          <w:p w:rsidR="0018669D" w:rsidRPr="0058459D" w:rsidRDefault="0018669D" w:rsidP="00A93AE3">
            <w:pPr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6"/>
                <w:sz w:val="22"/>
              </w:rPr>
              <w:t>с толковым и орфографическим словарями.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spacing w:val="9"/>
                <w:sz w:val="22"/>
              </w:rPr>
              <w:t xml:space="preserve">*Слова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t xml:space="preserve">берёза </w:t>
            </w:r>
            <w:r w:rsidRPr="0058459D">
              <w:rPr>
                <w:rFonts w:eastAsia="Times New Roman"/>
                <w:i/>
                <w:iCs/>
                <w:spacing w:val="10"/>
                <w:sz w:val="22"/>
              </w:rPr>
              <w:t xml:space="preserve">(берёзка), ягода (ягодка), лопата (лопатка), </w:t>
            </w:r>
            <w:r w:rsidRPr="0058459D">
              <w:rPr>
                <w:rFonts w:eastAsia="Times New Roman"/>
                <w:i/>
                <w:iCs/>
                <w:sz w:val="22"/>
              </w:rPr>
              <w:t>осина (осинка), дорога (дорожка),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</w:t>
            </w:r>
            <w:r w:rsidRPr="0058459D">
              <w:rPr>
                <w:sz w:val="22"/>
              </w:rPr>
              <w:lastRenderedPageBreak/>
              <w:t xml:space="preserve">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слушать и вступать в </w:t>
            </w:r>
            <w:r w:rsidRPr="0058459D">
              <w:rPr>
                <w:sz w:val="22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действия и его результата с </w:t>
            </w:r>
            <w:r w:rsidRPr="0058459D">
              <w:rPr>
                <w:sz w:val="22"/>
              </w:rPr>
              <w:lastRenderedPageBreak/>
              <w:t>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Однознач</w:t>
            </w:r>
            <w:proofErr w:type="spell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ные</w:t>
            </w:r>
            <w:proofErr w:type="spellEnd"/>
            <w:r w:rsidRPr="0058459D">
              <w:rPr>
                <w:sz w:val="22"/>
              </w:rPr>
              <w:t xml:space="preserve"> и многозначные слова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5"/>
                <w:sz w:val="22"/>
              </w:rPr>
              <w:t>многозначные слова, слова в прямом и переносном зна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1"/>
                <w:sz w:val="22"/>
              </w:rPr>
              <w:t>чениях.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4"/>
                <w:sz w:val="22"/>
              </w:rPr>
              <w:t>со страничкой для любознательных. Наблюдение над этимо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логией слова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>лопата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834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C0BA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spacing w:val="10"/>
                <w:sz w:val="22"/>
              </w:rPr>
              <w:t>Развитие речи.</w:t>
            </w:r>
            <w:r>
              <w:rPr>
                <w:rFonts w:eastAsia="Times New Roman"/>
                <w:spacing w:val="10"/>
                <w:sz w:val="22"/>
              </w:rPr>
              <w:t xml:space="preserve"> Прямое и </w:t>
            </w:r>
            <w:r>
              <w:rPr>
                <w:rFonts w:eastAsia="Times New Roman"/>
                <w:spacing w:val="10"/>
                <w:sz w:val="22"/>
              </w:rPr>
              <w:lastRenderedPageBreak/>
              <w:t>переносное значение слов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Создавать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в воображении яркие словесные образы, рисуемые авторами в пейзажных зарисовках.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эстетическую сторону речевого высказывания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</w:t>
            </w:r>
            <w:r w:rsidRPr="0058459D">
              <w:rPr>
                <w:sz w:val="22"/>
              </w:rPr>
              <w:lastRenderedPageBreak/>
              <w:t>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</w:t>
            </w:r>
            <w:r w:rsidRPr="0058459D">
              <w:rPr>
                <w:sz w:val="22"/>
              </w:rPr>
              <w:lastRenderedPageBreak/>
              <w:t>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</w:t>
            </w:r>
            <w:r w:rsidRPr="0058459D">
              <w:rPr>
                <w:sz w:val="22"/>
              </w:rPr>
              <w:lastRenderedPageBreak/>
              <w:t>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</w:t>
            </w:r>
            <w:r w:rsidRPr="0058459D">
              <w:rPr>
                <w:sz w:val="22"/>
              </w:rPr>
              <w:lastRenderedPageBreak/>
              <w:t>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Синонимы и антонимы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среди данных пар слов синонимы, антонимы.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к слову синонимы, антонимы.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>со страничкой для любознательных.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учебную задачу </w:t>
            </w:r>
            <w:proofErr w:type="spellStart"/>
            <w:r w:rsidRPr="0058459D">
              <w:rPr>
                <w:sz w:val="22"/>
              </w:rPr>
              <w:t>урока</w:t>
            </w:r>
            <w:proofErr w:type="gramStart"/>
            <w:r w:rsidRPr="0058459D">
              <w:rPr>
                <w:sz w:val="22"/>
              </w:rPr>
              <w:t>;п</w:t>
            </w:r>
            <w:proofErr w:type="gramEnd"/>
            <w:r w:rsidRPr="0058459D">
              <w:rPr>
                <w:sz w:val="22"/>
              </w:rPr>
              <w:t>рименение</w:t>
            </w:r>
            <w:proofErr w:type="spellEnd"/>
            <w:r w:rsidRPr="0058459D">
              <w:rPr>
                <w:sz w:val="22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70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Синонимы и антонимы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Знакомиться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 этимологией слов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синоним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и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антоним.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со словарями синонимов и антонимов учебника.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>нужную информацию о слове в этих словарях.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6"/>
                <w:sz w:val="22"/>
              </w:rPr>
              <w:t>смысловое значение пословиц и соотносить их с опреде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  <w:t>лёнными жизненными ситуациями.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Анализировать </w:t>
            </w:r>
            <w:r w:rsidRPr="0058459D">
              <w:rPr>
                <w:rFonts w:eastAsia="Times New Roman"/>
                <w:spacing w:val="4"/>
                <w:sz w:val="22"/>
              </w:rPr>
              <w:t>речевые высказывания с использованием в них языко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1"/>
                <w:sz w:val="22"/>
              </w:rPr>
              <w:t>вых средств.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контролировать в форме сличения способа действия и его результата с заданным эталоном с целью обнаружения </w:t>
            </w:r>
            <w:r w:rsidRPr="0058459D">
              <w:rPr>
                <w:sz w:val="22"/>
              </w:rPr>
              <w:lastRenderedPageBreak/>
              <w:t>отклонений и отличий от эталона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70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F062D0" w:rsidRDefault="0018669D" w:rsidP="00F062D0">
            <w:pPr>
              <w:pStyle w:val="a5"/>
              <w:rPr>
                <w:sz w:val="22"/>
              </w:rPr>
            </w:pPr>
            <w:r w:rsidRPr="00F062D0">
              <w:rPr>
                <w:sz w:val="22"/>
              </w:rPr>
              <w:t>Синонимы и антонимы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rPr>
          <w:trHeight w:val="551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1866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pacing w:val="9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Контрольный диктант.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Работа над ошибками</w:t>
            </w:r>
          </w:p>
        </w:tc>
        <w:tc>
          <w:tcPr>
            <w:tcW w:w="1134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заголовок к тексту.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Излагать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письменно содержание текста </w:t>
            </w:r>
            <w:r w:rsidRPr="0058459D">
              <w:rPr>
                <w:rFonts w:eastAsia="Times New Roman"/>
                <w:spacing w:val="6"/>
                <w:sz w:val="22"/>
              </w:rPr>
              <w:t>по данным вопросам.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3"/>
                <w:sz w:val="22"/>
              </w:rPr>
              <w:t>результаты выполненного задания «Проверь себя» по учеб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нику и электронному приложению.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  <w:vMerge w:val="restart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>
              <w:rPr>
                <w:sz w:val="22"/>
              </w:rPr>
              <w:t xml:space="preserve">Родственные </w:t>
            </w:r>
            <w:r w:rsidRPr="0058459D">
              <w:rPr>
                <w:sz w:val="22"/>
              </w:rPr>
              <w:t xml:space="preserve"> слова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однокоренные слова в тексте и среди других слов.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Выделять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корень в однокоренных словах,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однокоренные </w:t>
            </w:r>
            <w:r w:rsidRPr="0058459D">
              <w:rPr>
                <w:rFonts w:eastAsia="Times New Roman"/>
                <w:spacing w:val="5"/>
                <w:sz w:val="22"/>
              </w:rPr>
              <w:t>слова и синонимы, однокоренные слова и слова с омонимичными кор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2"/>
                <w:sz w:val="22"/>
              </w:rPr>
              <w:t xml:space="preserve">нями.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Группировать </w:t>
            </w:r>
            <w:r w:rsidRPr="0058459D">
              <w:rPr>
                <w:rFonts w:eastAsia="Times New Roman"/>
                <w:spacing w:val="5"/>
                <w:sz w:val="22"/>
              </w:rPr>
              <w:t>однокоренные слова с разными корнями.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Доказывать </w:t>
            </w:r>
            <w:r w:rsidRPr="0058459D">
              <w:rPr>
                <w:rFonts w:eastAsia="Times New Roman"/>
                <w:spacing w:val="5"/>
                <w:sz w:val="22"/>
              </w:rPr>
              <w:t>правильность выделения корня в однокоренных словах.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lastRenderedPageBreak/>
              <w:t xml:space="preserve">Работать </w:t>
            </w:r>
            <w:r w:rsidRPr="0058459D">
              <w:rPr>
                <w:rFonts w:eastAsia="Times New Roman"/>
                <w:spacing w:val="6"/>
                <w:sz w:val="22"/>
              </w:rPr>
              <w:t>с памяткой «Как найти корень слова».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10"/>
                <w:sz w:val="22"/>
              </w:rPr>
              <w:t>однокоренные слова к данному слову и выделять в них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1"/>
                <w:sz w:val="22"/>
              </w:rPr>
              <w:t>корень.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>со словарём однокоренных слов учебника.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7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Производить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анализ, сравнение, обобщение при выделении в словах </w:t>
            </w:r>
            <w:r w:rsidRPr="0058459D">
              <w:rPr>
                <w:rFonts w:eastAsia="Times New Roman"/>
                <w:spacing w:val="2"/>
                <w:sz w:val="22"/>
              </w:rPr>
              <w:t>корня.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>Формирование умения выполнять логические действия: анализ, сравнение, обобщение.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spacing w:val="5"/>
                <w:sz w:val="22"/>
              </w:rPr>
              <w:t>*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 xml:space="preserve">сахар </w:t>
            </w:r>
            <w:r w:rsidRPr="0058459D">
              <w:rPr>
                <w:rFonts w:eastAsia="Times New Roman"/>
                <w:i/>
                <w:iCs/>
                <w:spacing w:val="-4"/>
                <w:sz w:val="22"/>
              </w:rPr>
              <w:t>(сахарный).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>
              <w:rPr>
                <w:sz w:val="22"/>
              </w:rPr>
              <w:t xml:space="preserve">Родственные </w:t>
            </w:r>
            <w:r w:rsidRPr="0058459D">
              <w:rPr>
                <w:sz w:val="22"/>
              </w:rPr>
              <w:t xml:space="preserve"> слова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Различие однокоренных слов и слов с омонимичными корнями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учебную задачу </w:t>
            </w:r>
            <w:proofErr w:type="spellStart"/>
            <w:r w:rsidRPr="0058459D">
              <w:rPr>
                <w:sz w:val="22"/>
              </w:rPr>
              <w:t>урока</w:t>
            </w:r>
            <w:proofErr w:type="gramStart"/>
            <w:r w:rsidRPr="0058459D">
              <w:rPr>
                <w:sz w:val="22"/>
              </w:rPr>
              <w:t>;п</w:t>
            </w:r>
            <w:proofErr w:type="gramEnd"/>
            <w:r w:rsidRPr="0058459D">
              <w:rPr>
                <w:sz w:val="22"/>
              </w:rPr>
              <w:t>рименение</w:t>
            </w:r>
            <w:proofErr w:type="spellEnd"/>
            <w:r w:rsidRPr="0058459D">
              <w:rPr>
                <w:sz w:val="22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Единооб-разное</w:t>
            </w:r>
            <w:proofErr w:type="spellEnd"/>
            <w:r w:rsidRPr="0058459D">
              <w:rPr>
                <w:sz w:val="22"/>
              </w:rPr>
              <w:t xml:space="preserve"> написание корня в однокоренных словах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</w:t>
            </w:r>
            <w:r w:rsidRPr="0058459D">
              <w:rPr>
                <w:sz w:val="22"/>
              </w:rPr>
              <w:lastRenderedPageBreak/>
              <w:t>сравнения.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</w:t>
            </w:r>
            <w:proofErr w:type="spellStart"/>
            <w:r w:rsidRPr="0058459D">
              <w:rPr>
                <w:sz w:val="22"/>
              </w:rPr>
              <w:t>обнаруживатьи</w:t>
            </w:r>
            <w:proofErr w:type="spellEnd"/>
            <w:r w:rsidRPr="0058459D">
              <w:rPr>
                <w:sz w:val="22"/>
              </w:rPr>
              <w:t xml:space="preserve"> исправлять свои </w:t>
            </w:r>
            <w:r w:rsidRPr="0058459D">
              <w:rPr>
                <w:sz w:val="22"/>
              </w:rPr>
              <w:lastRenderedPageBreak/>
              <w:t>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7"/>
                <w:sz w:val="22"/>
              </w:rPr>
              <w:t xml:space="preserve">Слог как мини </w:t>
            </w:r>
            <w:proofErr w:type="spellStart"/>
            <w:r w:rsidRPr="0058459D">
              <w:rPr>
                <w:rFonts w:eastAsia="Times New Roman"/>
                <w:spacing w:val="7"/>
                <w:sz w:val="22"/>
              </w:rPr>
              <w:t>мальная</w:t>
            </w:r>
            <w:proofErr w:type="spellEnd"/>
            <w:r w:rsidRPr="0058459D">
              <w:rPr>
                <w:rFonts w:eastAsia="Times New Roman"/>
                <w:spacing w:val="7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7"/>
                <w:sz w:val="22"/>
              </w:rPr>
              <w:t>произно</w:t>
            </w:r>
            <w:proofErr w:type="spellEnd"/>
            <w:r w:rsidRPr="0058459D">
              <w:rPr>
                <w:rFonts w:eastAsia="Times New Roman"/>
                <w:spacing w:val="7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7"/>
                <w:sz w:val="22"/>
              </w:rPr>
              <w:t>ситель</w:t>
            </w:r>
            <w:proofErr w:type="spellEnd"/>
            <w:r w:rsidRPr="0058459D">
              <w:rPr>
                <w:rFonts w:eastAsia="Times New Roman"/>
                <w:spacing w:val="7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7"/>
                <w:sz w:val="22"/>
              </w:rPr>
              <w:t>ная</w:t>
            </w:r>
            <w:proofErr w:type="spellEnd"/>
            <w:r w:rsidRPr="0058459D">
              <w:rPr>
                <w:rFonts w:eastAsia="Times New Roman"/>
                <w:spacing w:val="7"/>
                <w:sz w:val="22"/>
              </w:rPr>
              <w:t xml:space="preserve"> еди</w:t>
            </w:r>
            <w:r w:rsidRPr="0058459D">
              <w:rPr>
                <w:rFonts w:eastAsia="Times New Roman"/>
                <w:spacing w:val="7"/>
                <w:sz w:val="22"/>
              </w:rPr>
              <w:softHyphen/>
            </w:r>
            <w:r w:rsidRPr="0058459D">
              <w:rPr>
                <w:rFonts w:eastAsia="Times New Roman"/>
                <w:spacing w:val="1"/>
                <w:sz w:val="22"/>
              </w:rPr>
              <w:t>ница.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Делить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слова на слоги.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количество в слове слогов.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Классифицировать </w:t>
            </w:r>
            <w:r w:rsidRPr="0058459D">
              <w:rPr>
                <w:rFonts w:eastAsia="Times New Roman"/>
                <w:spacing w:val="4"/>
                <w:sz w:val="22"/>
              </w:rPr>
              <w:t>слова по количеству в них слогов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40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 xml:space="preserve">Словес </w:t>
            </w:r>
            <w:proofErr w:type="spellStart"/>
            <w:r w:rsidRPr="0058459D">
              <w:rPr>
                <w:rFonts w:eastAsia="Times New Roman"/>
                <w:spacing w:val="3"/>
                <w:sz w:val="22"/>
              </w:rPr>
              <w:t>ное</w:t>
            </w:r>
            <w:proofErr w:type="spellEnd"/>
            <w:r w:rsidRPr="0058459D">
              <w:rPr>
                <w:rFonts w:eastAsia="Times New Roman"/>
                <w:spacing w:val="3"/>
                <w:sz w:val="22"/>
              </w:rPr>
              <w:t xml:space="preserve"> и </w:t>
            </w:r>
            <w:proofErr w:type="spellStart"/>
            <w:r w:rsidRPr="0058459D">
              <w:rPr>
                <w:rFonts w:eastAsia="Times New Roman"/>
                <w:spacing w:val="3"/>
                <w:sz w:val="22"/>
              </w:rPr>
              <w:t>логичес</w:t>
            </w:r>
            <w:proofErr w:type="spellEnd"/>
            <w:r w:rsidRPr="0058459D">
              <w:rPr>
                <w:rFonts w:eastAsia="Times New Roman"/>
                <w:spacing w:val="3"/>
                <w:sz w:val="22"/>
              </w:rPr>
              <w:t xml:space="preserve"> кое ударение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ударение в слове.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4"/>
                <w:sz w:val="22"/>
              </w:rPr>
              <w:t>за ролью словесного ударе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  <w:t>ния.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4"/>
                <w:sz w:val="22"/>
              </w:rPr>
              <w:t>ударные и безударные слоги.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над </w:t>
            </w:r>
            <w:proofErr w:type="spellStart"/>
            <w:r w:rsidRPr="0058459D">
              <w:rPr>
                <w:rFonts w:eastAsia="Times New Roman"/>
                <w:spacing w:val="4"/>
                <w:sz w:val="22"/>
              </w:rPr>
              <w:t>разноместностью</w:t>
            </w:r>
            <w:proofErr w:type="spellEnd"/>
            <w:r w:rsidRPr="0058459D">
              <w:rPr>
                <w:rFonts w:eastAsia="Times New Roman"/>
                <w:spacing w:val="4"/>
                <w:sz w:val="22"/>
              </w:rPr>
              <w:t xml:space="preserve"> и подвижностью русского ударения.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простейшие </w:t>
            </w:r>
            <w:proofErr w:type="spellStart"/>
            <w:r w:rsidRPr="0058459D">
              <w:rPr>
                <w:rFonts w:eastAsia="Times New Roman"/>
                <w:spacing w:val="4"/>
                <w:sz w:val="22"/>
              </w:rPr>
              <w:t>слогоударные</w:t>
            </w:r>
            <w:proofErr w:type="spellEnd"/>
            <w:r w:rsidRPr="0058459D">
              <w:rPr>
                <w:rFonts w:eastAsia="Times New Roman"/>
                <w:spacing w:val="4"/>
                <w:sz w:val="22"/>
              </w:rPr>
              <w:t xml:space="preserve"> модели слов.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6"/>
                <w:sz w:val="22"/>
              </w:rPr>
              <w:t>слова по заданной модели.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Сравнивать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модели </w:t>
            </w:r>
            <w:proofErr w:type="spellStart"/>
            <w:r w:rsidRPr="0058459D">
              <w:rPr>
                <w:rFonts w:eastAsia="Times New Roman"/>
                <w:spacing w:val="4"/>
                <w:sz w:val="22"/>
              </w:rPr>
              <w:t>слогоударной</w:t>
            </w:r>
            <w:proofErr w:type="spellEnd"/>
            <w:r w:rsidRPr="0058459D">
              <w:rPr>
                <w:rFonts w:eastAsia="Times New Roman"/>
                <w:spacing w:val="4"/>
                <w:sz w:val="22"/>
              </w:rPr>
              <w:t xml:space="preserve"> структуры слова и подбирать к ним </w:t>
            </w:r>
            <w:r w:rsidRPr="0058459D">
              <w:rPr>
                <w:rFonts w:eastAsia="Times New Roman"/>
                <w:spacing w:val="1"/>
                <w:sz w:val="22"/>
              </w:rPr>
              <w:t>слова.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</w:t>
            </w:r>
            <w:proofErr w:type="spellStart"/>
            <w:r w:rsidRPr="0058459D">
              <w:rPr>
                <w:sz w:val="22"/>
              </w:rPr>
              <w:t>обнаруживатьи</w:t>
            </w:r>
            <w:proofErr w:type="spellEnd"/>
            <w:r w:rsidRPr="0058459D">
              <w:rPr>
                <w:sz w:val="22"/>
              </w:rPr>
              <w:t xml:space="preserve">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40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rFonts w:eastAsia="Times New Roman"/>
                <w:spacing w:val="3"/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 xml:space="preserve">Словес </w:t>
            </w:r>
            <w:proofErr w:type="spellStart"/>
            <w:r w:rsidRPr="0058459D">
              <w:rPr>
                <w:rFonts w:eastAsia="Times New Roman"/>
                <w:spacing w:val="3"/>
                <w:sz w:val="22"/>
              </w:rPr>
              <w:t>ное</w:t>
            </w:r>
            <w:proofErr w:type="spellEnd"/>
            <w:r w:rsidRPr="0058459D">
              <w:rPr>
                <w:rFonts w:eastAsia="Times New Roman"/>
                <w:spacing w:val="3"/>
                <w:sz w:val="22"/>
              </w:rPr>
              <w:t xml:space="preserve"> и </w:t>
            </w:r>
            <w:proofErr w:type="spellStart"/>
            <w:r w:rsidRPr="0058459D">
              <w:rPr>
                <w:rFonts w:eastAsia="Times New Roman"/>
                <w:spacing w:val="3"/>
                <w:sz w:val="22"/>
              </w:rPr>
              <w:t>логичес</w:t>
            </w:r>
            <w:proofErr w:type="spellEnd"/>
            <w:r w:rsidRPr="0058459D">
              <w:rPr>
                <w:rFonts w:eastAsia="Times New Roman"/>
                <w:spacing w:val="3"/>
                <w:sz w:val="22"/>
              </w:rPr>
              <w:t xml:space="preserve"> </w:t>
            </w:r>
            <w:r w:rsidRPr="0058459D">
              <w:rPr>
                <w:rFonts w:eastAsia="Times New Roman"/>
                <w:spacing w:val="3"/>
                <w:sz w:val="22"/>
              </w:rPr>
              <w:lastRenderedPageBreak/>
              <w:t>кое ударение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>
              <w:rPr>
                <w:rFonts w:eastAsia="Times New Roman"/>
                <w:spacing w:val="5"/>
                <w:sz w:val="22"/>
              </w:rPr>
              <w:t>Перенос слов с одной строки на другую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6"/>
                <w:sz w:val="22"/>
              </w:rPr>
              <w:t>с орфоэпическим словарём, находить в нём нужную инфор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  <w:t>мацию о произношении слова.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6"/>
                <w:sz w:val="22"/>
              </w:rPr>
              <w:t>в практике речевого общения изучаемые нормы произно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>шения слов.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в процессе совместной деятельности в парах правильность произношения слов.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rFonts w:eastAsia="Times New Roman"/>
                <w:bCs/>
                <w:spacing w:val="12"/>
                <w:sz w:val="22"/>
              </w:rPr>
              <w:t>Перенос слов по слогам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Сравнивать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слова по возможности переноса слов с одной строки на другую </w:t>
            </w:r>
            <w:r w:rsidRPr="0058459D">
              <w:rPr>
                <w:rFonts w:eastAsia="Times New Roman"/>
                <w:i/>
                <w:iCs/>
                <w:spacing w:val="7"/>
                <w:sz w:val="22"/>
              </w:rPr>
              <w:t xml:space="preserve">(крот, улей, зима).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Переносить </w:t>
            </w:r>
            <w:r w:rsidRPr="0058459D">
              <w:rPr>
                <w:rFonts w:eastAsia="Times New Roman"/>
                <w:spacing w:val="6"/>
                <w:sz w:val="22"/>
              </w:rPr>
              <w:t>слова по слогам.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способы переноса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(</w:t>
            </w:r>
            <w:proofErr w:type="spellStart"/>
            <w:proofErr w:type="gramStart"/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ко-локольчик</w:t>
            </w:r>
            <w:proofErr w:type="spellEnd"/>
            <w:proofErr w:type="gramEnd"/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 xml:space="preserve">, </w:t>
            </w:r>
            <w:proofErr w:type="spellStart"/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коло-кольчик</w:t>
            </w:r>
            <w:proofErr w:type="spellEnd"/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, колоколь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>чик).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F062D0">
            <w:pPr>
              <w:pStyle w:val="a3"/>
              <w:tabs>
                <w:tab w:val="left" w:pos="1566"/>
              </w:tabs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25315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i/>
                <w:iCs/>
                <w:spacing w:val="6"/>
                <w:sz w:val="22"/>
              </w:rPr>
              <w:t>Разви</w:t>
            </w:r>
            <w:proofErr w:type="spellEnd"/>
            <w:r w:rsidRPr="0058459D">
              <w:rPr>
                <w:rFonts w:eastAsia="Times New Roman"/>
                <w:b/>
                <w:i/>
                <w:iCs/>
                <w:spacing w:val="6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/>
                <w:i/>
                <w:iCs/>
                <w:spacing w:val="6"/>
                <w:sz w:val="22"/>
              </w:rPr>
              <w:t>тие</w:t>
            </w:r>
            <w:proofErr w:type="spellEnd"/>
            <w:r w:rsidRPr="0058459D">
              <w:rPr>
                <w:rFonts w:eastAsia="Times New Roman"/>
                <w:b/>
                <w:i/>
                <w:iCs/>
                <w:spacing w:val="6"/>
                <w:sz w:val="22"/>
              </w:rPr>
              <w:t xml:space="preserve"> речи.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 </w:t>
            </w:r>
            <w:r w:rsidRPr="00044E04">
              <w:rPr>
                <w:rFonts w:eastAsia="Times New Roman"/>
                <w:spacing w:val="6"/>
                <w:sz w:val="22"/>
              </w:rPr>
              <w:t xml:space="preserve">Составление рассказа по серии </w:t>
            </w:r>
            <w:r w:rsidRPr="00044E04">
              <w:rPr>
                <w:rFonts w:eastAsia="Times New Roman"/>
                <w:spacing w:val="-1"/>
                <w:sz w:val="22"/>
              </w:rPr>
              <w:t xml:space="preserve">сюжет </w:t>
            </w:r>
            <w:proofErr w:type="spellStart"/>
            <w:r w:rsidRPr="00044E04">
              <w:rPr>
                <w:rFonts w:eastAsia="Times New Roman"/>
                <w:spacing w:val="-1"/>
                <w:sz w:val="22"/>
              </w:rPr>
              <w:t>ных</w:t>
            </w:r>
            <w:proofErr w:type="spellEnd"/>
            <w:r w:rsidRPr="00044E04">
              <w:rPr>
                <w:rFonts w:eastAsia="Times New Roman"/>
                <w:spacing w:val="-1"/>
                <w:sz w:val="22"/>
              </w:rPr>
              <w:t xml:space="preserve"> картинок</w:t>
            </w:r>
          </w:p>
        </w:tc>
        <w:tc>
          <w:tcPr>
            <w:tcW w:w="1134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2"/>
                <w:sz w:val="22"/>
              </w:rPr>
              <w:t>рассказ по серии сюжетных рисунков, вопросам и опорным словам.</w:t>
            </w:r>
          </w:p>
        </w:tc>
        <w:tc>
          <w:tcPr>
            <w:tcW w:w="2072" w:type="dxa"/>
          </w:tcPr>
          <w:p w:rsidR="0018669D" w:rsidRPr="0058459D" w:rsidRDefault="0018669D" w:rsidP="00253156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rPr>
          <w:trHeight w:val="2159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Прове-рочная</w:t>
            </w:r>
            <w:proofErr w:type="spellEnd"/>
            <w:proofErr w:type="gramEnd"/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 работа.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rFonts w:eastAsia="Times New Roman"/>
                <w:spacing w:val="6"/>
                <w:sz w:val="22"/>
              </w:rPr>
              <w:t>в учебнике и по электронному приложению.</w:t>
            </w:r>
          </w:p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18669D" w:rsidRPr="0058459D" w:rsidTr="0018669D">
        <w:trPr>
          <w:trHeight w:val="318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Контрольный диктант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rPr>
          <w:trHeight w:val="318"/>
        </w:trPr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044E04" w:rsidRDefault="0018669D" w:rsidP="00A93AE3">
            <w:pPr>
              <w:spacing w:after="0" w:line="240" w:lineRule="auto"/>
              <w:jc w:val="both"/>
              <w:rPr>
                <w:rFonts w:eastAsia="Times New Roman"/>
                <w:bCs/>
                <w:spacing w:val="5"/>
                <w:sz w:val="22"/>
              </w:rPr>
            </w:pPr>
            <w:r w:rsidRPr="00044E04">
              <w:rPr>
                <w:rFonts w:eastAsia="Times New Roman"/>
                <w:bCs/>
                <w:spacing w:val="5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c>
          <w:tcPr>
            <w:tcW w:w="16022" w:type="dxa"/>
            <w:gridSpan w:val="11"/>
          </w:tcPr>
          <w:p w:rsidR="0018669D" w:rsidRPr="0058459D" w:rsidRDefault="0018669D" w:rsidP="00F062D0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>Звуки и буквы (</w:t>
            </w:r>
            <w:r>
              <w:rPr>
                <w:rFonts w:eastAsia="Times New Roman"/>
                <w:b/>
                <w:bCs/>
                <w:sz w:val="22"/>
              </w:rPr>
              <w:t>34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 ч)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Различие звуков и букв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4"/>
                <w:sz w:val="22"/>
              </w:rPr>
              <w:t>звуки и буквы.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Осознавать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смыслоразличительную роль звуков и букв в слове.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>Рас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познавать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условные обозначения звуков речи.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Сопоставлять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звуковое и буквенное обозначения слова.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5"/>
                <w:sz w:val="22"/>
              </w:rPr>
              <w:t>модели слов (звуковые и буквенные), анализировать их.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умения принимать </w:t>
            </w:r>
            <w:r w:rsidRPr="0058459D">
              <w:rPr>
                <w:sz w:val="22"/>
              </w:rPr>
              <w:lastRenderedPageBreak/>
              <w:t>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Умение учиться и способность к организации своей деятельности Оценивание результатов своей работы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на уроке и работы своих товарищей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Умение слушать и </w:t>
            </w:r>
            <w:r w:rsidRPr="0058459D">
              <w:rPr>
                <w:sz w:val="22"/>
              </w:rPr>
              <w:lastRenderedPageBreak/>
              <w:t>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действия и его </w:t>
            </w:r>
            <w:r w:rsidRPr="0058459D">
              <w:rPr>
                <w:sz w:val="22"/>
              </w:rPr>
              <w:lastRenderedPageBreak/>
              <w:t>результата с заданным эталоном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>Значение алфавита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Объяснять,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где могут пригодиться знания об алфавите. </w:t>
            </w:r>
            <w:r w:rsidRPr="0058459D">
              <w:rPr>
                <w:rFonts w:eastAsia="Times New Roman"/>
                <w:b/>
                <w:bCs/>
                <w:spacing w:val="13"/>
                <w:sz w:val="22"/>
              </w:rPr>
              <w:t xml:space="preserve">Называть </w:t>
            </w:r>
            <w:r w:rsidRPr="0058459D">
              <w:rPr>
                <w:rFonts w:eastAsia="Times New Roman"/>
                <w:spacing w:val="13"/>
                <w:sz w:val="22"/>
              </w:rPr>
              <w:t xml:space="preserve">буквы правильно и </w:t>
            </w:r>
            <w:r w:rsidRPr="0058459D">
              <w:rPr>
                <w:rFonts w:eastAsia="Times New Roman"/>
                <w:b/>
                <w:bCs/>
                <w:spacing w:val="13"/>
                <w:sz w:val="22"/>
              </w:rPr>
              <w:t xml:space="preserve">располагать </w:t>
            </w:r>
            <w:r w:rsidRPr="0058459D">
              <w:rPr>
                <w:rFonts w:eastAsia="Times New Roman"/>
                <w:spacing w:val="13"/>
                <w:sz w:val="22"/>
              </w:rPr>
              <w:t>их в алфавитном по</w:t>
            </w:r>
            <w:r w:rsidRPr="0058459D">
              <w:rPr>
                <w:rFonts w:eastAsia="Times New Roman"/>
                <w:spacing w:val="1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рядке.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Классифицировать </w:t>
            </w:r>
            <w:r w:rsidRPr="0058459D">
              <w:rPr>
                <w:rFonts w:eastAsia="Times New Roman"/>
                <w:spacing w:val="2"/>
                <w:sz w:val="22"/>
              </w:rPr>
              <w:t>буквы по сходству в их названии, по характеристи</w:t>
            </w:r>
            <w:r w:rsidRPr="0058459D">
              <w:rPr>
                <w:rFonts w:eastAsia="Times New Roman"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ке звука, который они обозначают.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8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положение заданной буквы в алфавите: ближе к концу,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к середине, к началу,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называть </w:t>
            </w:r>
            <w:r w:rsidRPr="0058459D">
              <w:rPr>
                <w:rFonts w:eastAsia="Times New Roman"/>
                <w:spacing w:val="4"/>
                <w:sz w:val="22"/>
              </w:rPr>
              <w:t>соседние буквы по отношению к за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  <w:t>данной.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>с памяткой «Алфавит».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Располагать </w:t>
            </w:r>
            <w:r w:rsidRPr="0058459D">
              <w:rPr>
                <w:rFonts w:eastAsia="Times New Roman"/>
                <w:spacing w:val="6"/>
                <w:sz w:val="22"/>
              </w:rPr>
              <w:t>заданные слова в алфавитном порядке.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6"/>
                <w:sz w:val="22"/>
              </w:rPr>
              <w:t>знание алфавита при работе со словарями.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Сопоставлять </w:t>
            </w:r>
            <w:r w:rsidRPr="0058459D">
              <w:rPr>
                <w:rFonts w:eastAsia="Times New Roman"/>
                <w:spacing w:val="4"/>
                <w:sz w:val="22"/>
              </w:rPr>
              <w:t>случаи употребления заглавной (прописной) и строчной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>буквы в словах.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6"/>
                <w:sz w:val="22"/>
              </w:rPr>
              <w:t>правило написания имён собственных и первого слова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>в предложении.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октябрь, </w:t>
            </w:r>
            <w:r w:rsidRPr="0058459D">
              <w:rPr>
                <w:rFonts w:eastAsia="Times New Roman"/>
                <w:i/>
                <w:iCs/>
                <w:spacing w:val="7"/>
                <w:sz w:val="22"/>
              </w:rPr>
              <w:t>алфавит, ноябрь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25315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>Значение алфавита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z w:val="22"/>
              </w:rPr>
              <w:t xml:space="preserve">рассказ по репродукции картины 3. Е. Серебряковой «За </w:t>
            </w:r>
            <w:r w:rsidRPr="0058459D">
              <w:rPr>
                <w:rFonts w:eastAsia="Times New Roman"/>
                <w:spacing w:val="4"/>
                <w:sz w:val="22"/>
              </w:rPr>
              <w:t>обедом», используя опорные слова (под руководством учителя).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Слова с заглавной буквы</w:t>
            </w:r>
          </w:p>
          <w:p w:rsidR="00044E04" w:rsidRDefault="00044E04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>Прове</w:t>
            </w:r>
            <w:proofErr w:type="spellEnd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>рочная</w:t>
            </w:r>
            <w:proofErr w:type="spellEnd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 работа.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pacing w:val="3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>Гласные звуки    (2 ч)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Cs/>
                <w:spacing w:val="3"/>
                <w:sz w:val="22"/>
              </w:rPr>
              <w:t>Гласные звуки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4"/>
                <w:sz w:val="22"/>
              </w:rPr>
              <w:t>в слове гласные звуки. Объяснять особенности гласных зву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-1"/>
                <w:sz w:val="22"/>
              </w:rPr>
              <w:t>ков.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6"/>
                <w:sz w:val="22"/>
              </w:rPr>
              <w:t>Правильно произносить гласные звуки.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гласные звуки и буквы, обозначающие гласные звуки.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 памяткой «Гласные звуки и буквы для их обозначения».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«работу» букв, обозначающих гласные звуки в слове.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количество звуков и букв в таких словах, как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lastRenderedPageBreak/>
              <w:t xml:space="preserve">клюв, юла,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поют.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причины разного количества звуков и букв в слове.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звуковой и буквенный состав слов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(роса, якорь). </w:t>
            </w:r>
            <w:r w:rsidRPr="0058459D">
              <w:rPr>
                <w:rFonts w:eastAsia="Times New Roman"/>
                <w:b/>
                <w:bCs/>
                <w:spacing w:val="8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качественную характеристику гласного звука: гласный </w:t>
            </w:r>
            <w:r w:rsidRPr="0058459D">
              <w:rPr>
                <w:rFonts w:eastAsia="Times New Roman"/>
                <w:spacing w:val="4"/>
                <w:sz w:val="22"/>
              </w:rPr>
              <w:t>ударный или безударный.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>со страничкой для любознательных. Знакомство со сведени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ями из истории русского языка (о букве э). </w:t>
            </w:r>
            <w:r w:rsidRPr="0058459D">
              <w:rPr>
                <w:rFonts w:eastAsia="Times New Roman"/>
                <w:spacing w:val="8"/>
                <w:sz w:val="22"/>
              </w:rPr>
              <w:t>Наблюдать, из каких языков пришли в нашу речь слова.</w:t>
            </w: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обнаруживать и исправлять свои </w:t>
            </w:r>
            <w:r w:rsidRPr="0058459D">
              <w:rPr>
                <w:sz w:val="22"/>
              </w:rPr>
              <w:lastRenderedPageBreak/>
              <w:t>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i/>
                <w:iCs/>
                <w:spacing w:val="4"/>
                <w:sz w:val="22"/>
              </w:rPr>
              <w:t>Развитие речи.</w:t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 </w:t>
            </w:r>
            <w:r w:rsidRPr="00EA3F84">
              <w:rPr>
                <w:rFonts w:eastAsia="Times New Roman"/>
                <w:spacing w:val="4"/>
                <w:sz w:val="22"/>
                <w:highlight w:val="yellow"/>
              </w:rPr>
              <w:t>Работа с текстом.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с текстом.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тему и главную мысль текста.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>Со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ставлять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и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ответы на вопросы к тексту с опорой на текст </w:t>
            </w:r>
            <w:r w:rsidRPr="0058459D">
              <w:rPr>
                <w:rFonts w:eastAsia="Times New Roman"/>
                <w:spacing w:val="3"/>
                <w:sz w:val="22"/>
              </w:rPr>
              <w:t>и рисунок.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i/>
                <w:iCs/>
                <w:spacing w:val="4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4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слов     с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безудар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ным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гласным </w:t>
            </w:r>
            <w:r w:rsidRPr="0058459D">
              <w:rPr>
                <w:rFonts w:eastAsia="Times New Roman"/>
                <w:bCs/>
                <w:sz w:val="22"/>
              </w:rPr>
              <w:t xml:space="preserve">звуком в корне 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безударный гласный звук в слове и его место в слове.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>в двусложных словах букву безударного гласного звука, на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писание которой надо проверять.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>проверочное и проверяемое слова.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4"/>
                <w:sz w:val="22"/>
              </w:rPr>
              <w:t>проверочные слова путём изменения формы слова и под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 xml:space="preserve">бора однокоренного слова </w:t>
            </w:r>
            <w:r w:rsidRPr="0058459D">
              <w:rPr>
                <w:rFonts w:eastAsia="Times New Roman"/>
                <w:i/>
                <w:iCs/>
                <w:sz w:val="22"/>
              </w:rPr>
              <w:t xml:space="preserve">(слоны </w:t>
            </w:r>
            <w:r w:rsidRPr="0058459D">
              <w:rPr>
                <w:rFonts w:eastAsia="Times New Roman"/>
                <w:sz w:val="22"/>
              </w:rPr>
              <w:t xml:space="preserve">— </w:t>
            </w:r>
            <w:r w:rsidRPr="0058459D">
              <w:rPr>
                <w:rFonts w:eastAsia="Times New Roman"/>
                <w:i/>
                <w:iCs/>
                <w:sz w:val="22"/>
              </w:rPr>
              <w:t xml:space="preserve">слон, слоник; трава </w:t>
            </w:r>
            <w:r w:rsidRPr="0058459D">
              <w:rPr>
                <w:rFonts w:eastAsia="Times New Roman"/>
                <w:sz w:val="22"/>
              </w:rPr>
              <w:t xml:space="preserve">— </w:t>
            </w:r>
            <w:r w:rsidRPr="0058459D">
              <w:rPr>
                <w:rFonts w:eastAsia="Times New Roman"/>
                <w:i/>
                <w:iCs/>
                <w:sz w:val="22"/>
              </w:rPr>
              <w:t xml:space="preserve">травы, 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>травка).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-1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-1"/>
                <w:sz w:val="22"/>
              </w:rPr>
              <w:t xml:space="preserve">над единообразным написанием корня в однокоренных словах. </w:t>
            </w:r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10"/>
                <w:sz w:val="22"/>
              </w:rPr>
              <w:t xml:space="preserve">правило при написании слов с безударным </w:t>
            </w:r>
            <w:r w:rsidRPr="0058459D">
              <w:rPr>
                <w:rFonts w:eastAsia="Times New Roman"/>
                <w:spacing w:val="10"/>
                <w:sz w:val="22"/>
              </w:rPr>
              <w:lastRenderedPageBreak/>
              <w:t xml:space="preserve">гласным </w:t>
            </w:r>
            <w:r w:rsidRPr="0058459D">
              <w:rPr>
                <w:rFonts w:eastAsia="Times New Roman"/>
                <w:spacing w:val="3"/>
                <w:sz w:val="22"/>
              </w:rPr>
              <w:t>в корне.</w:t>
            </w: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Планировать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пути её решения,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решать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её в соответствии с изученным правилом.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5"/>
                <w:sz w:val="22"/>
              </w:rPr>
              <w:t>правописание слова с безударным гласным в корне, поль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  <w:t>зуясь алгоритмом проверки написания.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  <w:p w:rsidR="0018669D" w:rsidRPr="0058459D" w:rsidRDefault="0018669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*Слова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 xml:space="preserve">одежда, </w:t>
            </w:r>
            <w:r w:rsidRPr="0058459D">
              <w:rPr>
                <w:rFonts w:eastAsia="Times New Roman"/>
                <w:i/>
                <w:iCs/>
                <w:spacing w:val="13"/>
                <w:sz w:val="22"/>
              </w:rPr>
              <w:t>снегирь, лягушка, земляника, малина, моло</w:t>
            </w:r>
            <w:r w:rsidRPr="0058459D">
              <w:rPr>
                <w:rFonts w:eastAsia="Times New Roman"/>
                <w:i/>
                <w:iCs/>
                <w:spacing w:val="13"/>
                <w:sz w:val="22"/>
              </w:rPr>
              <w:softHyphen/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ток.</w:t>
            </w: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  <w:p w:rsidR="0018669D" w:rsidRPr="0058459D" w:rsidRDefault="0018669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слов     </w:t>
            </w:r>
            <w:r w:rsidRPr="0058459D">
              <w:rPr>
                <w:rFonts w:eastAsia="Times New Roman"/>
                <w:bCs/>
                <w:spacing w:val="5"/>
                <w:sz w:val="22"/>
              </w:rPr>
              <w:lastRenderedPageBreak/>
              <w:t xml:space="preserve">с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безудар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ным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гласным </w:t>
            </w:r>
            <w:r w:rsidRPr="0058459D">
              <w:rPr>
                <w:rFonts w:eastAsia="Times New Roman"/>
                <w:bCs/>
                <w:sz w:val="22"/>
              </w:rPr>
              <w:t xml:space="preserve">звуком в корне 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</w:t>
            </w:r>
            <w:r w:rsidRPr="0058459D">
              <w:rPr>
                <w:sz w:val="22"/>
              </w:rPr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</w:t>
            </w:r>
            <w:r w:rsidRPr="0058459D">
              <w:rPr>
                <w:sz w:val="22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Потребность в общении с </w:t>
            </w:r>
            <w:r w:rsidRPr="0058459D">
              <w:rPr>
                <w:sz w:val="22"/>
              </w:rPr>
              <w:lastRenderedPageBreak/>
              <w:t>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социальной роли </w:t>
            </w:r>
            <w:r w:rsidRPr="0058459D">
              <w:rPr>
                <w:sz w:val="22"/>
              </w:rPr>
              <w:lastRenderedPageBreak/>
              <w:t>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Pr="0058459D" w:rsidRDefault="0018669D" w:rsidP="0018669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слов     с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безудар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ным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гласным </w:t>
            </w:r>
            <w:r w:rsidRPr="0058459D">
              <w:rPr>
                <w:rFonts w:eastAsia="Times New Roman"/>
                <w:bCs/>
                <w:sz w:val="22"/>
              </w:rPr>
              <w:t xml:space="preserve">звуком в корне 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18669D" w:rsidRPr="0058459D" w:rsidRDefault="0018669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18669D" w:rsidRPr="0058459D" w:rsidTr="0018669D">
        <w:tc>
          <w:tcPr>
            <w:tcW w:w="566" w:type="dxa"/>
          </w:tcPr>
          <w:p w:rsidR="0018669D" w:rsidRPr="0058459D" w:rsidRDefault="0018669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1866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слов     с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безудар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ным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гласным </w:t>
            </w:r>
            <w:r w:rsidRPr="0058459D">
              <w:rPr>
                <w:rFonts w:eastAsia="Times New Roman"/>
                <w:bCs/>
                <w:sz w:val="22"/>
              </w:rPr>
              <w:t xml:space="preserve">звуком в корне  </w:t>
            </w:r>
          </w:p>
        </w:tc>
        <w:tc>
          <w:tcPr>
            <w:tcW w:w="1134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18669D" w:rsidRPr="0058459D" w:rsidRDefault="0018669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18669D" w:rsidRPr="0058459D" w:rsidRDefault="0018669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слов     с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безудар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5"/>
                <w:sz w:val="22"/>
              </w:rPr>
              <w:t>ным</w:t>
            </w:r>
            <w:proofErr w:type="spellEnd"/>
            <w:r w:rsidRPr="0058459D">
              <w:rPr>
                <w:rFonts w:eastAsia="Times New Roman"/>
                <w:bCs/>
                <w:spacing w:val="5"/>
                <w:sz w:val="22"/>
              </w:rPr>
              <w:t xml:space="preserve"> гласным </w:t>
            </w:r>
            <w:r w:rsidRPr="0058459D">
              <w:rPr>
                <w:rFonts w:eastAsia="Times New Roman"/>
                <w:bCs/>
                <w:sz w:val="22"/>
              </w:rPr>
              <w:t xml:space="preserve">звуком в корне  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rFonts w:eastAsia="Times New Roman"/>
                <w:sz w:val="22"/>
              </w:rPr>
            </w:pPr>
            <w:r w:rsidRPr="0058459D">
              <w:rPr>
                <w:sz w:val="22"/>
              </w:rPr>
              <w:t xml:space="preserve">  </w:t>
            </w:r>
          </w:p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EA3F84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Проверяемые и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непрове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ряемые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орфограммы.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EA3F84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Проверяемые и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непрове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ряемые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орфограммы.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58459D">
              <w:rPr>
                <w:sz w:val="22"/>
              </w:rPr>
              <w:lastRenderedPageBreak/>
              <w:t xml:space="preserve">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Проверяемые и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непрове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5"/>
                <w:sz w:val="22"/>
              </w:rPr>
              <w:t>ряемые</w:t>
            </w:r>
            <w:proofErr w:type="spellEnd"/>
            <w:r w:rsidRPr="0058459D">
              <w:rPr>
                <w:rFonts w:eastAsia="Times New Roman"/>
                <w:spacing w:val="5"/>
                <w:sz w:val="22"/>
              </w:rPr>
              <w:t xml:space="preserve"> орфограммы.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spacing w:val="12"/>
                <w:sz w:val="22"/>
              </w:rPr>
            </w:pP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проверяемые и непроверяемые орфограммы.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Запоминать </w:t>
            </w:r>
            <w:r w:rsidRPr="0058459D">
              <w:rPr>
                <w:rFonts w:eastAsia="Times New Roman"/>
                <w:spacing w:val="4"/>
                <w:sz w:val="22"/>
              </w:rPr>
              <w:t>написание непроверяемой орфограммы безударного глас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ного звука в словах, предусмотренных программой 1 и 2 классов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EA3F84">
            <w:pPr>
              <w:spacing w:after="0" w:line="240" w:lineRule="auto"/>
              <w:jc w:val="both"/>
              <w:rPr>
                <w:rFonts w:eastAsia="Times New Roman"/>
                <w:spacing w:val="12"/>
                <w:sz w:val="22"/>
              </w:rPr>
            </w:pPr>
            <w:r>
              <w:rPr>
                <w:rFonts w:eastAsia="Times New Roman"/>
                <w:spacing w:val="5"/>
                <w:sz w:val="22"/>
              </w:rPr>
              <w:t xml:space="preserve">Развитие речи. </w:t>
            </w:r>
            <w:r w:rsidRPr="00EA3F84">
              <w:rPr>
                <w:rFonts w:eastAsia="Times New Roman"/>
                <w:b/>
                <w:spacing w:val="5"/>
                <w:sz w:val="22"/>
              </w:rPr>
              <w:t>Обучающее сочинение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Проверка </w:t>
            </w:r>
            <w:r w:rsidRPr="0058459D">
              <w:rPr>
                <w:rFonts w:eastAsia="Times New Roman"/>
                <w:spacing w:val="4"/>
                <w:sz w:val="22"/>
              </w:rPr>
              <w:t>написания  орфограмм безударного глас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ного звука в словах, предусмотренных программой 1 и 2 классов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4E04" w:rsidRDefault="00B20ACD" w:rsidP="00A93AE3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  <w:r w:rsidRPr="00044E04">
              <w:rPr>
                <w:b/>
                <w:i/>
                <w:sz w:val="22"/>
              </w:rPr>
              <w:t>Диктант. Проверочная работа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proofErr w:type="spellStart"/>
            <w:r w:rsidRPr="0058459D">
              <w:rPr>
                <w:sz w:val="22"/>
              </w:rPr>
              <w:t>Обоб-щающий</w:t>
            </w:r>
            <w:proofErr w:type="spellEnd"/>
            <w:r w:rsidRPr="0058459D">
              <w:rPr>
                <w:sz w:val="22"/>
              </w:rPr>
              <w:t xml:space="preserve">      1 ч</w:t>
            </w:r>
            <w:r w:rsidRPr="0058459D">
              <w:rPr>
                <w:i/>
                <w:sz w:val="22"/>
              </w:rPr>
              <w:t>.</w:t>
            </w:r>
            <w:r w:rsidRPr="0058459D">
              <w:rPr>
                <w:sz w:val="22"/>
              </w:rPr>
              <w:t xml:space="preserve"> 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Проверка ошибок </w:t>
            </w:r>
            <w:r w:rsidRPr="0058459D">
              <w:rPr>
                <w:rFonts w:eastAsia="Times New Roman"/>
                <w:spacing w:val="4"/>
                <w:sz w:val="22"/>
              </w:rPr>
              <w:t>написания  орфограмм безударного глас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ного звука в словах, предусмотренных программой 1 и 2 классов</w:t>
            </w:r>
          </w:p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 w:rsidRPr="0058459D">
              <w:rPr>
                <w:sz w:val="22"/>
              </w:rPr>
              <w:lastRenderedPageBreak/>
              <w:t xml:space="preserve">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>
              <w:rPr>
                <w:i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>Соглас</w:t>
            </w:r>
            <w:proofErr w:type="spellEnd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>ные</w:t>
            </w:r>
            <w:proofErr w:type="spellEnd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 звуки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>в слове согласные звуки.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Правильно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произносить </w:t>
            </w:r>
            <w:r w:rsidRPr="0058459D">
              <w:rPr>
                <w:rFonts w:eastAsia="Times New Roman"/>
                <w:spacing w:val="5"/>
                <w:sz w:val="22"/>
              </w:rPr>
              <w:t>согласные звуки.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4"/>
                <w:sz w:val="22"/>
              </w:rPr>
              <w:t>согласные звуки и буквы, обозначающие согласные звуки.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5"/>
                <w:sz w:val="22"/>
              </w:rPr>
              <w:t>с памяткой «Согласные звуки русского языка».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spacing w:val="10"/>
                <w:sz w:val="22"/>
              </w:rPr>
              <w:t>*</w:t>
            </w:r>
            <w:r w:rsidRPr="0058459D">
              <w:rPr>
                <w:rFonts w:eastAsia="Times New Roman"/>
                <w:spacing w:val="10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0"/>
                <w:sz w:val="22"/>
              </w:rPr>
              <w:t>мороз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i/>
                <w:iCs/>
                <w:spacing w:val="-4"/>
                <w:sz w:val="22"/>
              </w:rPr>
              <w:t>(</w:t>
            </w:r>
            <w:r w:rsidRPr="0058459D">
              <w:rPr>
                <w:rFonts w:eastAsia="Times New Roman"/>
                <w:i/>
                <w:iCs/>
                <w:spacing w:val="-4"/>
                <w:sz w:val="22"/>
              </w:rPr>
              <w:t>морозный).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Умение учиться и способность к организации своей деятельности Оценивание результатов своей работы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на уроке и работы своих товарищей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Соглас-ный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 звук [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й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'] и буква «и </w:t>
            </w:r>
            <w:proofErr w:type="gramStart"/>
            <w:r w:rsidRPr="0058459D">
              <w:rPr>
                <w:rFonts w:eastAsia="Times New Roman"/>
                <w:b/>
                <w:bCs/>
                <w:sz w:val="22"/>
              </w:rPr>
              <w:t>краткое</w:t>
            </w:r>
            <w:proofErr w:type="gramEnd"/>
            <w:r w:rsidRPr="0058459D">
              <w:rPr>
                <w:rFonts w:eastAsia="Times New Roman"/>
                <w:b/>
                <w:bCs/>
                <w:sz w:val="22"/>
              </w:rPr>
              <w:t xml:space="preserve">» </w:t>
            </w:r>
            <w:r>
              <w:rPr>
                <w:rFonts w:eastAsia="Times New Roman"/>
                <w:b/>
                <w:bCs/>
                <w:sz w:val="22"/>
              </w:rPr>
              <w:t>\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согласный звук [й'] и гласный звук </w:t>
            </w:r>
            <w:r w:rsidRPr="0058459D">
              <w:rPr>
                <w:rFonts w:eastAsia="Times New Roman"/>
                <w:bCs/>
                <w:spacing w:val="5"/>
                <w:sz w:val="22"/>
              </w:rPr>
              <w:t>[и].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способы обозначения согласного звука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[й']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буквами.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4"/>
                <w:sz w:val="22"/>
              </w:rPr>
              <w:t>со страничкой для любознательных: знакомство со сведения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ми о звуке-невидимке </w:t>
            </w:r>
            <w:r w:rsidRPr="0058459D">
              <w:rPr>
                <w:rFonts w:eastAsia="Times New Roman"/>
                <w:bCs/>
                <w:spacing w:val="5"/>
                <w:sz w:val="22"/>
              </w:rPr>
              <w:t>[й'].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1"/>
                <w:sz w:val="22"/>
              </w:rPr>
              <w:t xml:space="preserve">правило при переносе слов с буквой «и краткое» </w:t>
            </w:r>
            <w:r w:rsidRPr="0058459D">
              <w:rPr>
                <w:rFonts w:eastAsia="Times New Roman"/>
                <w:i/>
                <w:iCs/>
                <w:spacing w:val="1"/>
                <w:sz w:val="22"/>
              </w:rPr>
              <w:t>(чай-ка).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6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урожай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(урожайный).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слушать 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1E370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Соглас-ный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 звук [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й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'] и буква «и краткое» 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Слова с </w:t>
            </w:r>
            <w:proofErr w:type="spellStart"/>
            <w:proofErr w:type="gramStart"/>
            <w:r w:rsidRPr="0058459D">
              <w:rPr>
                <w:rFonts w:eastAsia="Times New Roman"/>
                <w:b/>
                <w:bCs/>
                <w:sz w:val="22"/>
              </w:rPr>
              <w:t>удвоен-ными</w:t>
            </w:r>
            <w:proofErr w:type="spellEnd"/>
            <w:proofErr w:type="gramEnd"/>
            <w:r w:rsidRPr="0058459D">
              <w:rPr>
                <w:rFonts w:eastAsia="Times New Roman"/>
                <w:b/>
                <w:bCs/>
                <w:sz w:val="22"/>
              </w:rPr>
              <w:t xml:space="preserve"> согласными (2 ч)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1 час 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6"/>
                <w:sz w:val="22"/>
              </w:rPr>
              <w:t>над произношением и правописанием слов с удвоенными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>согласными.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z w:val="22"/>
              </w:rPr>
              <w:t xml:space="preserve">правило переноса слов с удвоенными согласными </w:t>
            </w:r>
            <w:r w:rsidRPr="0058459D">
              <w:rPr>
                <w:rFonts w:eastAsia="Times New Roman"/>
                <w:i/>
                <w:iCs/>
                <w:sz w:val="22"/>
              </w:rPr>
              <w:t>(</w:t>
            </w:r>
            <w:proofErr w:type="spellStart"/>
            <w:proofErr w:type="gramStart"/>
            <w:r w:rsidRPr="0058459D">
              <w:rPr>
                <w:rFonts w:eastAsia="Times New Roman"/>
                <w:i/>
                <w:iCs/>
                <w:sz w:val="22"/>
              </w:rPr>
              <w:t>ван-на</w:t>
            </w:r>
            <w:proofErr w:type="spellEnd"/>
            <w:proofErr w:type="gramEnd"/>
            <w:r w:rsidRPr="0058459D">
              <w:rPr>
                <w:rFonts w:eastAsia="Times New Roman"/>
                <w:i/>
                <w:iCs/>
                <w:sz w:val="22"/>
              </w:rPr>
              <w:t>).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pacing w:val="4"/>
                <w:sz w:val="22"/>
              </w:rPr>
              <w:t>*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суббота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(субботний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i/>
                <w:iCs/>
                <w:spacing w:val="2"/>
                <w:sz w:val="22"/>
              </w:rPr>
              <w:t>Развитие речи.</w:t>
            </w:r>
            <w:r w:rsidRPr="0058459D">
              <w:rPr>
                <w:rFonts w:eastAsia="Times New Roman"/>
                <w:i/>
                <w:iCs/>
                <w:spacing w:val="2"/>
                <w:sz w:val="22"/>
              </w:rPr>
              <w:t xml:space="preserve"> </w:t>
            </w:r>
            <w:proofErr w:type="spellStart"/>
            <w:proofErr w:type="gramStart"/>
            <w:r w:rsidRPr="0058459D">
              <w:rPr>
                <w:rFonts w:eastAsia="Times New Roman"/>
                <w:spacing w:val="2"/>
                <w:sz w:val="22"/>
              </w:rPr>
              <w:t>Коллек-тивное</w:t>
            </w:r>
            <w:proofErr w:type="spellEnd"/>
            <w:proofErr w:type="gramEnd"/>
            <w:r w:rsidRPr="0058459D">
              <w:rPr>
                <w:rFonts w:eastAsia="Times New Roman"/>
                <w:spacing w:val="2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2"/>
                <w:sz w:val="22"/>
              </w:rPr>
              <w:t>составле-ние</w:t>
            </w:r>
            <w:proofErr w:type="spellEnd"/>
            <w:r w:rsidRPr="0058459D">
              <w:rPr>
                <w:rFonts w:eastAsia="Times New Roman"/>
                <w:spacing w:val="2"/>
                <w:sz w:val="22"/>
              </w:rPr>
              <w:t xml:space="preserve"> рас</w:t>
            </w:r>
            <w:r w:rsidRPr="0058459D">
              <w:rPr>
                <w:rFonts w:eastAsia="Times New Roman"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сказа по репродукции картины и опорным словам.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рассказ по репродукции картины А. С. Степанова «Лоси» и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опорным словам,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58459D">
              <w:rPr>
                <w:rFonts w:eastAsia="Times New Roman"/>
                <w:spacing w:val="5"/>
                <w:sz w:val="22"/>
              </w:rPr>
              <w:t>составленный рассказ.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pacing w:val="2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2"/>
                <w:sz w:val="22"/>
              </w:rPr>
              <w:t>Наши проекты. И в шутку, и всерьёз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rPr>
          <w:trHeight w:val="2148"/>
        </w:trPr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Твёрдые и мягкие </w:t>
            </w:r>
            <w:proofErr w:type="spellStart"/>
            <w:r w:rsidRPr="0058459D">
              <w:rPr>
                <w:rFonts w:eastAsia="Times New Roman"/>
                <w:bCs/>
                <w:spacing w:val="7"/>
                <w:sz w:val="22"/>
              </w:rPr>
              <w:t>соглас-ные</w:t>
            </w:r>
            <w:proofErr w:type="spellEnd"/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 звуки и буквы </w:t>
            </w:r>
            <w:r w:rsidRPr="0058459D">
              <w:rPr>
                <w:rFonts w:eastAsia="Times New Roman"/>
                <w:bCs/>
                <w:sz w:val="22"/>
              </w:rPr>
              <w:t xml:space="preserve">для их </w:t>
            </w:r>
            <w:proofErr w:type="spellStart"/>
            <w:r w:rsidRPr="0058459D">
              <w:rPr>
                <w:rFonts w:eastAsia="Times New Roman"/>
                <w:bCs/>
                <w:sz w:val="22"/>
              </w:rPr>
              <w:t>обозначе-ния</w:t>
            </w:r>
            <w:proofErr w:type="spellEnd"/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spacing w:val="1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и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правильно произносить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мягкие и твёрдые согласные </w:t>
            </w:r>
            <w:r w:rsidRPr="0058459D">
              <w:rPr>
                <w:rFonts w:eastAsia="Times New Roman"/>
                <w:spacing w:val="1"/>
                <w:sz w:val="22"/>
              </w:rPr>
              <w:t>звуки.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твёрдые и мягкие согласные звуки (парные и непарные).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Объяснять,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как обозначена мягкость согласных на письме.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с памяткой «Как подготовиться к письму по памяти».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>Пла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нировать </w:t>
            </w:r>
            <w:r w:rsidRPr="0058459D">
              <w:rPr>
                <w:rFonts w:eastAsia="Times New Roman"/>
                <w:spacing w:val="5"/>
                <w:sz w:val="22"/>
              </w:rPr>
              <w:t>учебные действия при письме по памяти.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rPr>
          <w:trHeight w:val="2148"/>
        </w:trPr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rFonts w:eastAsia="Times New Roman"/>
                <w:bCs/>
                <w:spacing w:val="7"/>
                <w:sz w:val="22"/>
              </w:rPr>
            </w:pPr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Твёрдые и мягкие </w:t>
            </w:r>
            <w:proofErr w:type="spellStart"/>
            <w:r w:rsidRPr="0058459D">
              <w:rPr>
                <w:rFonts w:eastAsia="Times New Roman"/>
                <w:bCs/>
                <w:spacing w:val="7"/>
                <w:sz w:val="22"/>
              </w:rPr>
              <w:t>соглас-ные</w:t>
            </w:r>
            <w:proofErr w:type="spellEnd"/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 звуки и буквы </w:t>
            </w:r>
            <w:r w:rsidRPr="0058459D">
              <w:rPr>
                <w:rFonts w:eastAsia="Times New Roman"/>
                <w:bCs/>
                <w:sz w:val="22"/>
              </w:rPr>
              <w:t xml:space="preserve">для их </w:t>
            </w:r>
            <w:proofErr w:type="spellStart"/>
            <w:r w:rsidRPr="0058459D">
              <w:rPr>
                <w:rFonts w:eastAsia="Times New Roman"/>
                <w:bCs/>
                <w:sz w:val="22"/>
              </w:rPr>
              <w:t>обозначе-ния</w:t>
            </w:r>
            <w:proofErr w:type="spellEnd"/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Правописание мягкого знака в конце и в середине слова 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Pr="0058459D" w:rsidRDefault="00B20ACD" w:rsidP="001E370A">
            <w:pPr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количество звуков и букв в таких словах, как </w:t>
            </w:r>
            <w:r w:rsidRPr="0058459D">
              <w:rPr>
                <w:rFonts w:eastAsia="Times New Roman"/>
                <w:i/>
                <w:iCs/>
                <w:spacing w:val="2"/>
                <w:sz w:val="22"/>
              </w:rPr>
              <w:t xml:space="preserve">огонь, кольцо. 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2"/>
                <w:sz w:val="22"/>
              </w:rPr>
              <w:t>причины расхождения количества звуков и букв в этих сло</w:t>
            </w:r>
            <w:r w:rsidRPr="0058459D">
              <w:rPr>
                <w:rFonts w:eastAsia="Times New Roman"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spacing w:val="-4"/>
                <w:sz w:val="22"/>
              </w:rPr>
              <w:t>вах.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примеры слов с мягким знаком (ь). </w:t>
            </w:r>
            <w:r w:rsidRPr="0058459D">
              <w:rPr>
                <w:rFonts w:eastAsia="Times New Roman"/>
                <w:b/>
                <w:bCs/>
                <w:spacing w:val="8"/>
                <w:sz w:val="22"/>
              </w:rPr>
              <w:t xml:space="preserve">Переносить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слова с мягким знаком 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>(</w:t>
            </w:r>
            <w:proofErr w:type="spellStart"/>
            <w:proofErr w:type="gramStart"/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>паль-цы</w:t>
            </w:r>
            <w:proofErr w:type="spellEnd"/>
            <w:proofErr w:type="gramEnd"/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 xml:space="preserve">, паль-то).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Обозначать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(день, коньки).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rFonts w:eastAsia="Times New Roman"/>
                <w:spacing w:val="6"/>
                <w:sz w:val="22"/>
              </w:rPr>
              <w:t>в учебнике и по электронному приложению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1 час</w:t>
            </w: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</w:t>
            </w:r>
            <w:r w:rsidRPr="0058459D">
              <w:rPr>
                <w:sz w:val="22"/>
              </w:rPr>
              <w:lastRenderedPageBreak/>
              <w:t xml:space="preserve">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</w:t>
            </w:r>
            <w:r w:rsidRPr="0058459D">
              <w:rPr>
                <w:sz w:val="22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1E370A" w:rsidRDefault="00B20ACD" w:rsidP="00E2603F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Проверочная тестовая работа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7"/>
                <w:sz w:val="22"/>
              </w:rPr>
            </w:pP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Развитие речи. </w:t>
            </w:r>
            <w:r w:rsidRPr="0058459D">
              <w:rPr>
                <w:rFonts w:eastAsia="Times New Roman"/>
                <w:spacing w:val="4"/>
                <w:sz w:val="22"/>
              </w:rPr>
              <w:t>Работа с текстом. Составление ответов на вопросы к тексту.</w:t>
            </w:r>
          </w:p>
          <w:p w:rsidR="00B20ACD" w:rsidRPr="00044E04" w:rsidRDefault="00B20ACD" w:rsidP="00A93AE3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  <w:r w:rsidRPr="00044E04">
              <w:rPr>
                <w:rFonts w:eastAsia="Times New Roman"/>
                <w:b/>
                <w:bCs/>
                <w:spacing w:val="7"/>
                <w:sz w:val="22"/>
              </w:rPr>
              <w:t>Проект «Пишем письмо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с текстом: 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тему текста, 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2"/>
                <w:sz w:val="22"/>
              </w:rPr>
              <w:t>к нему заголо</w:t>
            </w:r>
            <w:r w:rsidRPr="0058459D">
              <w:rPr>
                <w:rFonts w:eastAsia="Times New Roman"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 xml:space="preserve">вок,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>части текста.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Анализировать </w:t>
            </w:r>
            <w:r w:rsidRPr="0058459D">
              <w:rPr>
                <w:rFonts w:eastAsia="Times New Roman"/>
                <w:spacing w:val="4"/>
                <w:sz w:val="22"/>
              </w:rPr>
              <w:t>текст с целью нахождения в нём информации для от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ветов на вопросы,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58459D">
              <w:rPr>
                <w:rFonts w:eastAsia="Times New Roman"/>
                <w:spacing w:val="5"/>
                <w:sz w:val="22"/>
              </w:rPr>
              <w:t>ответы.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5"/>
                <w:sz w:val="22"/>
              </w:rPr>
              <w:t>продолжение рассказа. Писать письмо Деду Морозу.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  <w:r>
              <w:rPr>
                <w:rFonts w:eastAsia="Times New Roman"/>
                <w:i/>
                <w:iCs/>
                <w:spacing w:val="4"/>
                <w:sz w:val="22"/>
              </w:rPr>
              <w:t>Буквосочетания ЧК, ЧН, ЧТ, ЩН, НЧ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BB7B09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B20ACD" w:rsidRPr="0058459D" w:rsidRDefault="00B20ACD" w:rsidP="00BB7B09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  <w:r w:rsidRPr="0058459D">
              <w:rPr>
                <w:spacing w:val="11"/>
                <w:sz w:val="22"/>
              </w:rPr>
              <w:t>*</w:t>
            </w:r>
            <w:r w:rsidRPr="0058459D">
              <w:rPr>
                <w:rFonts w:eastAsia="Times New Roman"/>
                <w:spacing w:val="11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1"/>
                <w:sz w:val="22"/>
              </w:rPr>
              <w:t>това</w:t>
            </w:r>
            <w:r w:rsidRPr="0058459D">
              <w:rPr>
                <w:rFonts w:eastAsia="Times New Roman"/>
                <w:i/>
                <w:iCs/>
                <w:spacing w:val="11"/>
                <w:sz w:val="22"/>
              </w:rPr>
              <w:softHyphen/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t xml:space="preserve">рищ, щавель, </w:t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lastRenderedPageBreak/>
              <w:t>метель.</w:t>
            </w:r>
          </w:p>
        </w:tc>
        <w:tc>
          <w:tcPr>
            <w:tcW w:w="2072" w:type="dxa"/>
          </w:tcPr>
          <w:p w:rsidR="00B20ACD" w:rsidRPr="00BB7B09" w:rsidRDefault="00B20ACD" w:rsidP="000473B2">
            <w:pPr>
              <w:rPr>
                <w:iCs/>
                <w:sz w:val="22"/>
                <w:highlight w:val="yellow"/>
              </w:rPr>
            </w:pPr>
            <w:r w:rsidRPr="00BB7B09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</w:t>
            </w:r>
            <w:r w:rsidRPr="00BB7B09">
              <w:rPr>
                <w:sz w:val="22"/>
              </w:rPr>
              <w:lastRenderedPageBreak/>
              <w:t xml:space="preserve">произвольное построение речевого высказывания в устной и письменной форме. </w:t>
            </w:r>
          </w:p>
          <w:p w:rsidR="00B20ACD" w:rsidRPr="00BB7B09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  <w:highlight w:val="yellow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действия и его результата с </w:t>
            </w:r>
            <w:r w:rsidRPr="0058459D">
              <w:rPr>
                <w:sz w:val="22"/>
              </w:rPr>
              <w:lastRenderedPageBreak/>
              <w:t>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слушать и вступать в </w:t>
            </w:r>
            <w:r w:rsidRPr="0058459D">
              <w:rPr>
                <w:sz w:val="22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  <w:r w:rsidRPr="00BB7B09">
              <w:rPr>
                <w:rFonts w:eastAsia="Times New Roman"/>
                <w:b/>
                <w:iCs/>
                <w:spacing w:val="4"/>
                <w:sz w:val="22"/>
              </w:rPr>
              <w:t>Диктант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B20ACD" w:rsidRPr="0058459D" w:rsidRDefault="00B20ACD" w:rsidP="00BB7B09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2072" w:type="dxa"/>
          </w:tcPr>
          <w:p w:rsidR="00B20ACD" w:rsidRPr="0058459D" w:rsidRDefault="00B20ACD" w:rsidP="00E2603F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BB7B09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E2603F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к </w:t>
            </w:r>
            <w:proofErr w:type="spellStart"/>
            <w:r w:rsidRPr="0058459D">
              <w:rPr>
                <w:sz w:val="22"/>
              </w:rPr>
              <w:t>учени</w:t>
            </w:r>
            <w:proofErr w:type="spellEnd"/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  <w:r>
              <w:rPr>
                <w:rFonts w:eastAsia="Times New Roman"/>
                <w:i/>
                <w:iCs/>
                <w:spacing w:val="4"/>
                <w:sz w:val="22"/>
              </w:rPr>
              <w:t>Развитие речи. Обучающее изложение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DF73F8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  <w:r>
              <w:rPr>
                <w:rFonts w:eastAsia="Times New Roman"/>
                <w:i/>
                <w:iCs/>
                <w:spacing w:val="4"/>
                <w:sz w:val="22"/>
              </w:rPr>
              <w:t>Повторение темы «Твёрдые и мягкие согласные»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2"/>
                <w:sz w:val="22"/>
              </w:rPr>
              <w:t>с предложением и текстом</w:t>
            </w:r>
          </w:p>
        </w:tc>
        <w:tc>
          <w:tcPr>
            <w:tcW w:w="207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Формирование умения ставить познавательную цель урока;</w:t>
            </w: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BB7B09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BB7B09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BB7B09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BB7B09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iCs/>
                <w:spacing w:val="4"/>
                <w:sz w:val="22"/>
              </w:rPr>
            </w:pPr>
            <w:r>
              <w:rPr>
                <w:rFonts w:eastAsia="Times New Roman"/>
                <w:i/>
                <w:iCs/>
                <w:spacing w:val="4"/>
                <w:sz w:val="22"/>
              </w:rPr>
              <w:t>Повторение темы «Твёрдые и мягкие согласные</w:t>
            </w:r>
            <w:r>
              <w:rPr>
                <w:rFonts w:eastAsia="Times New Roman"/>
                <w:i/>
                <w:iCs/>
                <w:spacing w:val="4"/>
                <w:sz w:val="22"/>
              </w:rPr>
              <w:lastRenderedPageBreak/>
              <w:t>»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i/>
                <w:iCs/>
                <w:spacing w:val="4"/>
                <w:sz w:val="22"/>
              </w:rPr>
            </w:pPr>
            <w:r>
              <w:rPr>
                <w:rFonts w:eastAsia="Times New Roman"/>
                <w:i/>
                <w:iCs/>
                <w:spacing w:val="4"/>
                <w:sz w:val="22"/>
              </w:rPr>
              <w:t>Обобщающий урок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BB7B09" w:rsidRDefault="00B20ACD" w:rsidP="00DF73F8">
            <w:pPr>
              <w:spacing w:after="0" w:line="240" w:lineRule="auto"/>
              <w:jc w:val="both"/>
              <w:rPr>
                <w:rFonts w:eastAsia="Times New Roman"/>
                <w:b/>
                <w:iCs/>
                <w:spacing w:val="4"/>
                <w:sz w:val="22"/>
              </w:rPr>
            </w:pPr>
            <w:r>
              <w:rPr>
                <w:rFonts w:eastAsia="Times New Roman"/>
                <w:b/>
                <w:iCs/>
                <w:spacing w:val="4"/>
                <w:sz w:val="22"/>
              </w:rPr>
              <w:t xml:space="preserve">Закрепление изученного. 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proofErr w:type="spellStart"/>
            <w:r w:rsidRPr="0058459D">
              <w:rPr>
                <w:sz w:val="22"/>
              </w:rPr>
              <w:t>Обоб-ща</w:t>
            </w:r>
            <w:proofErr w:type="spell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ющий</w:t>
            </w:r>
            <w:proofErr w:type="spellEnd"/>
            <w:r w:rsidRPr="0058459D">
              <w:rPr>
                <w:sz w:val="22"/>
              </w:rPr>
              <w:t xml:space="preserve">      1 ч</w:t>
            </w:r>
            <w:r w:rsidRPr="0058459D">
              <w:rPr>
                <w:i/>
                <w:sz w:val="22"/>
              </w:rPr>
              <w:t>.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iCs/>
                <w:spacing w:val="4"/>
                <w:sz w:val="22"/>
              </w:rPr>
            </w:pPr>
            <w:r>
              <w:rPr>
                <w:rFonts w:eastAsia="Times New Roman"/>
                <w:b/>
                <w:iCs/>
                <w:spacing w:val="4"/>
                <w:sz w:val="22"/>
              </w:rPr>
              <w:t>Проект. Рифма.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BB7B09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sz w:val="22"/>
              </w:rPr>
              <w:t xml:space="preserve"> буквосочетаний </w:t>
            </w:r>
            <w:proofErr w:type="spellStart"/>
            <w:r w:rsidRPr="0058459D">
              <w:rPr>
                <w:rFonts w:eastAsia="Times New Roman"/>
                <w:b/>
                <w:sz w:val="22"/>
              </w:rPr>
              <w:t>жи</w:t>
            </w:r>
            <w:proofErr w:type="spellEnd"/>
            <w:r w:rsidRPr="0058459D">
              <w:rPr>
                <w:rFonts w:eastAsia="Times New Roman"/>
                <w:b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sz w:val="22"/>
              </w:rPr>
              <w:t>ши</w:t>
            </w:r>
            <w:proofErr w:type="spellEnd"/>
            <w:r w:rsidRPr="0058459D">
              <w:rPr>
                <w:rFonts w:eastAsia="Times New Roman"/>
                <w:b/>
                <w:sz w:val="22"/>
              </w:rPr>
              <w:t xml:space="preserve">,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ча</w:t>
            </w:r>
            <w:proofErr w:type="spellEnd"/>
            <w:r w:rsidRPr="0058459D">
              <w:rPr>
                <w:rFonts w:eastAsia="Times New Roman"/>
                <w:b/>
                <w:sz w:val="22"/>
              </w:rPr>
              <w:t xml:space="preserve">— </w:t>
            </w:r>
            <w:proofErr w:type="spellStart"/>
            <w:r w:rsidRPr="0058459D">
              <w:rPr>
                <w:rFonts w:eastAsia="Times New Roman"/>
                <w:b/>
                <w:sz w:val="22"/>
              </w:rPr>
              <w:t>ща</w:t>
            </w:r>
            <w:proofErr w:type="spellEnd"/>
            <w:r w:rsidRPr="0058459D">
              <w:rPr>
                <w:rFonts w:eastAsia="Times New Roman"/>
                <w:b/>
                <w:sz w:val="22"/>
              </w:rPr>
              <w:t xml:space="preserve">, </w:t>
            </w:r>
            <w:r w:rsidRPr="0058459D">
              <w:rPr>
                <w:rFonts w:eastAsia="Times New Roman"/>
                <w:b/>
                <w:bCs/>
                <w:sz w:val="22"/>
              </w:rPr>
              <w:t>чу</w:t>
            </w:r>
            <w:r w:rsidRPr="0058459D">
              <w:rPr>
                <w:rFonts w:eastAsia="Times New Roman"/>
                <w:b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sz w:val="22"/>
              </w:rPr>
              <w:t>щу</w:t>
            </w:r>
            <w:proofErr w:type="spellEnd"/>
            <w:r w:rsidRPr="0058459D">
              <w:rPr>
                <w:rFonts w:eastAsia="Times New Roman"/>
                <w:b/>
                <w:sz w:val="22"/>
              </w:rPr>
              <w:t>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  <w:p w:rsidR="00B20ACD" w:rsidRPr="0058459D" w:rsidRDefault="00B20ACD" w:rsidP="00A93AE3">
            <w:pPr>
              <w:pStyle w:val="a3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z w:val="22"/>
              </w:rPr>
              <w:t xml:space="preserve">в словах буквосочетания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жи</w:t>
            </w:r>
            <w:proofErr w:type="spellEnd"/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ши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,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ча</w:t>
            </w:r>
            <w:proofErr w:type="spellEnd"/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ща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>, чу</w:t>
            </w:r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щу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>, подби</w:t>
            </w:r>
            <w:r w:rsidRPr="0058459D">
              <w:rPr>
                <w:rFonts w:eastAsia="Times New Roman"/>
                <w:b/>
                <w:bCs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рать </w:t>
            </w:r>
            <w:r w:rsidRPr="0058459D">
              <w:rPr>
                <w:rFonts w:eastAsia="Times New Roman"/>
                <w:spacing w:val="5"/>
                <w:sz w:val="22"/>
              </w:rPr>
              <w:t>примеры слов с такими буквосочетаниями.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Применять </w:t>
            </w:r>
            <w:r w:rsidRPr="0058459D">
              <w:rPr>
                <w:rFonts w:eastAsia="Times New Roman"/>
                <w:sz w:val="22"/>
              </w:rPr>
              <w:t xml:space="preserve">правило при написании слов с буквосочетаниями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жи</w:t>
            </w:r>
            <w:proofErr w:type="spellEnd"/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ши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 xml:space="preserve">, 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ча</w:t>
            </w:r>
            <w:proofErr w:type="spellEnd"/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ща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>, чу</w:t>
            </w:r>
            <w:r w:rsidRPr="0058459D">
              <w:rPr>
                <w:rFonts w:eastAsia="Times New Roman"/>
                <w:sz w:val="22"/>
              </w:rPr>
              <w:t>—</w:t>
            </w:r>
            <w:proofErr w:type="spellStart"/>
            <w:r w:rsidRPr="0058459D">
              <w:rPr>
                <w:rFonts w:eastAsia="Times New Roman"/>
                <w:b/>
                <w:bCs/>
                <w:sz w:val="22"/>
              </w:rPr>
              <w:t>щу</w:t>
            </w:r>
            <w:proofErr w:type="spellEnd"/>
            <w:r w:rsidRPr="0058459D">
              <w:rPr>
                <w:rFonts w:eastAsia="Times New Roman"/>
                <w:b/>
                <w:bCs/>
                <w:sz w:val="22"/>
              </w:rPr>
              <w:t>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spacing w:val="11"/>
                <w:sz w:val="22"/>
              </w:rPr>
              <w:t>*</w:t>
            </w:r>
            <w:r w:rsidRPr="0058459D">
              <w:rPr>
                <w:rFonts w:eastAsia="Times New Roman"/>
                <w:spacing w:val="11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1"/>
                <w:sz w:val="22"/>
              </w:rPr>
              <w:t>това</w:t>
            </w:r>
            <w:r w:rsidRPr="0058459D">
              <w:rPr>
                <w:rFonts w:eastAsia="Times New Roman"/>
                <w:i/>
                <w:iCs/>
                <w:spacing w:val="11"/>
                <w:sz w:val="22"/>
              </w:rPr>
              <w:softHyphen/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t>рищ, щавель, метель.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2"/>
                <w:sz w:val="22"/>
              </w:rPr>
              <w:t xml:space="preserve">Звонкие и глухие </w:t>
            </w:r>
            <w:proofErr w:type="spellStart"/>
            <w:r w:rsidRPr="0058459D">
              <w:rPr>
                <w:rFonts w:eastAsia="Times New Roman"/>
                <w:spacing w:val="2"/>
                <w:sz w:val="22"/>
              </w:rPr>
              <w:t>соглас</w:t>
            </w:r>
            <w:proofErr w:type="spellEnd"/>
            <w:r w:rsidRPr="0058459D">
              <w:rPr>
                <w:rFonts w:eastAsia="Times New Roman"/>
                <w:spacing w:val="2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spacing w:val="2"/>
                <w:sz w:val="22"/>
              </w:rPr>
              <w:t>ные</w:t>
            </w:r>
            <w:proofErr w:type="spellEnd"/>
            <w:r w:rsidRPr="0058459D">
              <w:rPr>
                <w:rFonts w:eastAsia="Times New Roman"/>
                <w:spacing w:val="2"/>
                <w:sz w:val="22"/>
              </w:rPr>
              <w:t xml:space="preserve"> звуки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глухие и звонкие согласные звуки, парные и непарные. 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Характеризовать </w:t>
            </w:r>
            <w:r w:rsidRPr="0058459D">
              <w:rPr>
                <w:rFonts w:eastAsia="Times New Roman"/>
                <w:sz w:val="22"/>
              </w:rPr>
              <w:t>согласный звук (глухой — звонкий, парный — непар</w:t>
            </w:r>
            <w:r w:rsidRPr="0058459D">
              <w:rPr>
                <w:rFonts w:eastAsia="Times New Roman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ный) и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правильность данной </w:t>
            </w:r>
            <w:r w:rsidRPr="0058459D">
              <w:rPr>
                <w:rFonts w:eastAsia="Times New Roman"/>
                <w:spacing w:val="5"/>
                <w:sz w:val="22"/>
              </w:rPr>
              <w:lastRenderedPageBreak/>
              <w:t xml:space="preserve">характеристики.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Правильно произносить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звонкие и глухие согласные звуки на конце </w:t>
            </w:r>
            <w:r w:rsidRPr="0058459D">
              <w:rPr>
                <w:rFonts w:eastAsia="Times New Roman"/>
                <w:spacing w:val="5"/>
                <w:sz w:val="22"/>
              </w:rPr>
              <w:t>слова и перед другими согласными (кроме сонорных).</w:t>
            </w: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Формировать умение принимать учебную задачу урока, осуществлять </w:t>
            </w:r>
            <w:r w:rsidRPr="0058459D">
              <w:rPr>
                <w:sz w:val="22"/>
              </w:rPr>
              <w:lastRenderedPageBreak/>
              <w:t>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действия и его результата с </w:t>
            </w:r>
            <w:r w:rsidRPr="0058459D">
              <w:rPr>
                <w:sz w:val="22"/>
              </w:rPr>
              <w:lastRenderedPageBreak/>
              <w:t>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слушать и вступать в </w:t>
            </w:r>
            <w:r w:rsidRPr="0058459D">
              <w:rPr>
                <w:sz w:val="22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Default="00B20ACD" w:rsidP="00B20ACD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4"/>
                <w:sz w:val="22"/>
              </w:rPr>
              <w:t>Правопи</w:t>
            </w:r>
            <w:proofErr w:type="spellEnd"/>
            <w:r w:rsidRPr="0058459D">
              <w:rPr>
                <w:rFonts w:eastAsia="Times New Roman"/>
                <w:bCs/>
                <w:spacing w:val="4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4"/>
                <w:sz w:val="22"/>
              </w:rPr>
              <w:t>сание</w:t>
            </w:r>
            <w:proofErr w:type="spellEnd"/>
            <w:r w:rsidRPr="0058459D">
              <w:rPr>
                <w:rFonts w:eastAsia="Times New Roman"/>
                <w:bCs/>
                <w:spacing w:val="4"/>
                <w:sz w:val="22"/>
              </w:rPr>
              <w:t xml:space="preserve"> слов с парным </w:t>
            </w:r>
            <w:proofErr w:type="spellStart"/>
            <w:r w:rsidRPr="0058459D">
              <w:rPr>
                <w:rFonts w:eastAsia="Times New Roman"/>
                <w:bCs/>
                <w:spacing w:val="4"/>
                <w:sz w:val="22"/>
              </w:rPr>
              <w:t>соглас</w:t>
            </w:r>
            <w:proofErr w:type="spellEnd"/>
            <w:r w:rsidRPr="0058459D">
              <w:rPr>
                <w:rFonts w:eastAsia="Times New Roman"/>
                <w:bCs/>
                <w:spacing w:val="4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4"/>
                <w:sz w:val="22"/>
              </w:rPr>
              <w:t>ным</w:t>
            </w:r>
            <w:r>
              <w:rPr>
                <w:rFonts w:eastAsia="Times New Roman"/>
                <w:bCs/>
                <w:spacing w:val="4"/>
                <w:sz w:val="22"/>
              </w:rPr>
              <w:t>и</w:t>
            </w:r>
            <w:proofErr w:type="spellEnd"/>
            <w:r>
              <w:rPr>
                <w:rFonts w:eastAsia="Times New Roman"/>
                <w:bCs/>
                <w:spacing w:val="4"/>
                <w:sz w:val="22"/>
              </w:rPr>
              <w:t xml:space="preserve"> (7ч)</w:t>
            </w: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  <w:r>
              <w:rPr>
                <w:rFonts w:eastAsia="Times New Roman"/>
                <w:bCs/>
                <w:spacing w:val="4"/>
                <w:sz w:val="22"/>
              </w:rPr>
              <w:t>Изложение повествовательного текста(1ч)</w:t>
            </w:r>
          </w:p>
          <w:p w:rsidR="00B20ACD" w:rsidRDefault="00B20ACD" w:rsidP="00A93AE3">
            <w:pPr>
              <w:pStyle w:val="a3"/>
              <w:spacing w:before="240" w:after="0" w:line="240" w:lineRule="auto"/>
              <w:ind w:left="0"/>
              <w:rPr>
                <w:rFonts w:eastAsia="Times New Roman"/>
                <w:bCs/>
                <w:spacing w:val="4"/>
                <w:sz w:val="22"/>
              </w:rPr>
            </w:pPr>
          </w:p>
          <w:p w:rsidR="00B20ACD" w:rsidRPr="00044E04" w:rsidRDefault="00B20ACD" w:rsidP="0010330A">
            <w:pPr>
              <w:pStyle w:val="a3"/>
              <w:spacing w:before="240" w:after="0" w:line="240" w:lineRule="auto"/>
              <w:ind w:left="0"/>
              <w:rPr>
                <w:b/>
                <w:i/>
                <w:sz w:val="22"/>
              </w:rPr>
            </w:pPr>
            <w:r w:rsidRPr="00044E04">
              <w:rPr>
                <w:rFonts w:eastAsia="Times New Roman"/>
                <w:b/>
                <w:bCs/>
                <w:spacing w:val="4"/>
                <w:sz w:val="22"/>
              </w:rPr>
              <w:t>Проверочный тест(1ч)</w:t>
            </w:r>
          </w:p>
        </w:tc>
        <w:tc>
          <w:tcPr>
            <w:tcW w:w="1134" w:type="dxa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ванные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11 час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на слух парный по глухости-звонкости согласный звук на </w:t>
            </w:r>
            <w:r w:rsidRPr="0058459D">
              <w:rPr>
                <w:rFonts w:eastAsia="Times New Roman"/>
                <w:spacing w:val="6"/>
                <w:sz w:val="22"/>
              </w:rPr>
              <w:t>конце слова и в корне перед согласным.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произношение и написание парного по глухости-звонкости </w:t>
            </w:r>
            <w:r w:rsidRPr="0058459D">
              <w:rPr>
                <w:rFonts w:eastAsia="Times New Roman"/>
                <w:spacing w:val="5"/>
                <w:sz w:val="22"/>
              </w:rPr>
              <w:t>согласного звука на конце слова и в корне перед согласным.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3"/>
                <w:sz w:val="22"/>
              </w:rPr>
              <w:t>в словах букву парного согласного звука, написание которой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>надо проверять.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>проверочное и проверяемое слова.</w:t>
            </w:r>
          </w:p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4"/>
                <w:sz w:val="22"/>
              </w:rPr>
              <w:t>проверочные слова путём изменения формы слова и под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 xml:space="preserve">бора однокоренных слов </w:t>
            </w:r>
            <w:r w:rsidRPr="0058459D">
              <w:rPr>
                <w:rFonts w:eastAsia="Times New Roman"/>
                <w:i/>
                <w:iCs/>
                <w:sz w:val="22"/>
              </w:rPr>
              <w:t xml:space="preserve">(травка </w:t>
            </w:r>
            <w:r w:rsidRPr="0058459D">
              <w:rPr>
                <w:rFonts w:eastAsia="Times New Roman"/>
                <w:sz w:val="22"/>
              </w:rPr>
              <w:t xml:space="preserve">— </w:t>
            </w:r>
            <w:r w:rsidRPr="0058459D">
              <w:rPr>
                <w:rFonts w:eastAsia="Times New Roman"/>
                <w:i/>
                <w:iCs/>
                <w:sz w:val="22"/>
              </w:rPr>
              <w:t xml:space="preserve">трава, травушка; мороз </w:t>
            </w:r>
            <w:r w:rsidRPr="0058459D">
              <w:rPr>
                <w:rFonts w:eastAsia="Times New Roman"/>
                <w:sz w:val="22"/>
              </w:rPr>
              <w:t xml:space="preserve">— </w:t>
            </w:r>
            <w:r w:rsidRPr="0058459D">
              <w:rPr>
                <w:rFonts w:eastAsia="Times New Roman"/>
                <w:i/>
                <w:iCs/>
                <w:sz w:val="22"/>
              </w:rPr>
              <w:t>моро</w:t>
            </w:r>
            <w:r w:rsidRPr="0058459D">
              <w:rPr>
                <w:rFonts w:eastAsia="Times New Roman"/>
                <w:i/>
                <w:iCs/>
                <w:sz w:val="22"/>
              </w:rPr>
              <w:softHyphen/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>зы, морозный</w:t>
            </w:r>
            <w:proofErr w:type="gramStart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 И</w:t>
            </w:r>
            <w:proofErr w:type="gramEnd"/>
            <w:r w:rsidRPr="0058459D">
              <w:rPr>
                <w:rFonts w:eastAsia="Times New Roman"/>
                <w:b/>
                <w:bCs/>
                <w:spacing w:val="10"/>
                <w:sz w:val="22"/>
              </w:rPr>
              <w:t xml:space="preserve">спользовать </w:t>
            </w:r>
            <w:r w:rsidRPr="0058459D">
              <w:rPr>
                <w:rFonts w:eastAsia="Times New Roman"/>
                <w:spacing w:val="10"/>
                <w:sz w:val="22"/>
              </w:rPr>
              <w:t>правило при написании слов с парным по глухости-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звонкости согласным звуком на конце слова и перед согласным в корне.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3"/>
                <w:sz w:val="22"/>
              </w:rPr>
              <w:t>правописание слов с парным по глухости-звонкости соглас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ным звуком на основе алгоритма проверки написания.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6"/>
                <w:sz w:val="22"/>
              </w:rPr>
              <w:t>примеры слов с изучаемой орфограммой.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4"/>
                <w:sz w:val="22"/>
              </w:rPr>
              <w:t xml:space="preserve">народ,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>завод, вдруг, сапог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A93AE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 w:val="restart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A93AE3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5583" w:type="dxa"/>
            <w:gridSpan w:val="3"/>
            <w:vMerge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4E04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spacing w:val="7"/>
                <w:sz w:val="22"/>
              </w:rPr>
            </w:pPr>
            <w:r w:rsidRPr="00044E04">
              <w:rPr>
                <w:rFonts w:eastAsia="Times New Roman"/>
                <w:b/>
                <w:spacing w:val="7"/>
                <w:sz w:val="22"/>
              </w:rPr>
              <w:t>Диктант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58459D" w:rsidRDefault="00B20ACD" w:rsidP="00A93AE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10330A" w:rsidRDefault="00B20ACD" w:rsidP="00A93AE3">
            <w:pPr>
              <w:spacing w:after="0" w:line="240" w:lineRule="auto"/>
              <w:jc w:val="both"/>
              <w:rPr>
                <w:rFonts w:eastAsia="Times New Roman"/>
                <w:spacing w:val="7"/>
                <w:sz w:val="20"/>
                <w:szCs w:val="20"/>
              </w:rPr>
            </w:pPr>
            <w:r w:rsidRPr="0010330A">
              <w:rPr>
                <w:rFonts w:eastAsia="Times New Roman"/>
                <w:spacing w:val="7"/>
                <w:sz w:val="20"/>
                <w:szCs w:val="20"/>
              </w:rPr>
              <w:t>Работа над ошибками. Обобщение изученного материала</w:t>
            </w:r>
          </w:p>
        </w:tc>
        <w:tc>
          <w:tcPr>
            <w:tcW w:w="1134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A93AE3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A93AE3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A93AE3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Default="00B20ACD" w:rsidP="000473B2">
            <w:pPr>
              <w:pStyle w:val="a3"/>
              <w:spacing w:after="0" w:line="240" w:lineRule="auto"/>
              <w:ind w:left="644" w:right="-16"/>
              <w:rPr>
                <w:i/>
                <w:sz w:val="22"/>
              </w:rPr>
            </w:pPr>
          </w:p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Правописание слов с разделительным мягким знаком (3ч)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над произношением слов с разделительным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ь.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Соотносить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количество звуков и букв в таких словах, как </w:t>
            </w:r>
            <w:r w:rsidRPr="0058459D">
              <w:rPr>
                <w:rFonts w:eastAsia="Times New Roman"/>
                <w:i/>
                <w:iCs/>
                <w:spacing w:val="3"/>
                <w:sz w:val="22"/>
              </w:rPr>
              <w:t xml:space="preserve">семья, вьюга.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примеры слов с разделительным мягким знаком. 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z w:val="22"/>
              </w:rPr>
              <w:t>слова с мягким знаком — показателем мягкости предшеству</w:t>
            </w:r>
            <w:r w:rsidRPr="0058459D">
              <w:rPr>
                <w:rFonts w:eastAsia="Times New Roman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ющего согласного звука и с разделительным мягким знаком.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Использовать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правило при написании слов с разделительным мягким знаком (ь).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написание разделительного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ь </w:t>
            </w:r>
            <w:r w:rsidRPr="0058459D">
              <w:rPr>
                <w:rFonts w:eastAsia="Times New Roman"/>
                <w:spacing w:val="5"/>
                <w:sz w:val="22"/>
              </w:rPr>
              <w:t>в словах.</w:t>
            </w:r>
          </w:p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DF73F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  <w:r w:rsidRPr="000473B2">
              <w:rPr>
                <w:i/>
                <w:sz w:val="22"/>
              </w:rPr>
              <w:t>9</w:t>
            </w: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DF73F8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514696">
            <w:pPr>
              <w:spacing w:after="0" w:line="240" w:lineRule="auto"/>
              <w:ind w:left="284"/>
              <w:jc w:val="both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DF73F8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jc w:val="both"/>
              <w:rPr>
                <w:rFonts w:eastAsia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rPr>
          <w:trHeight w:val="976"/>
        </w:trPr>
        <w:tc>
          <w:tcPr>
            <w:tcW w:w="566" w:type="dxa"/>
          </w:tcPr>
          <w:p w:rsidR="00B20ACD" w:rsidRPr="000473B2" w:rsidRDefault="00B20ACD" w:rsidP="00DF73F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  <w:r w:rsidRPr="000473B2">
              <w:rPr>
                <w:i/>
                <w:sz w:val="22"/>
              </w:rPr>
              <w:t>9</w:t>
            </w: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DF73F8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961473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961473" w:rsidRDefault="00B20ACD" w:rsidP="00961473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</w:t>
            </w:r>
            <w:r w:rsidRPr="0058459D">
              <w:rPr>
                <w:sz w:val="22"/>
              </w:rPr>
              <w:lastRenderedPageBreak/>
              <w:t>осознанное и произвольное построение речевого высказывания в устной и</w:t>
            </w:r>
            <w:r>
              <w:rPr>
                <w:sz w:val="22"/>
              </w:rPr>
              <w:t xml:space="preserve"> письменной форме.</w:t>
            </w: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</w:t>
            </w:r>
            <w:r w:rsidRPr="0058459D">
              <w:rPr>
                <w:sz w:val="22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</w:t>
            </w:r>
            <w:r w:rsidRPr="0058459D">
              <w:rPr>
                <w:sz w:val="22"/>
              </w:rPr>
              <w:lastRenderedPageBreak/>
              <w:t>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</w:t>
            </w:r>
            <w:r w:rsidRPr="0058459D">
              <w:rPr>
                <w:sz w:val="22"/>
              </w:rPr>
              <w:lastRenderedPageBreak/>
              <w:t>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DF73F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  <w:r w:rsidRPr="000473B2">
              <w:rPr>
                <w:i/>
                <w:sz w:val="22"/>
              </w:rPr>
              <w:lastRenderedPageBreak/>
              <w:t>9</w:t>
            </w: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DF73F8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961473">
            <w:pPr>
              <w:spacing w:after="0" w:line="240" w:lineRule="auto"/>
              <w:ind w:left="-106"/>
              <w:rPr>
                <w:i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Контрольное списывание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rFonts w:eastAsia="Times New Roman"/>
                <w:spacing w:val="6"/>
                <w:sz w:val="22"/>
              </w:rPr>
              <w:t>в учебнике и по электронному приложению.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61473">
            <w:pPr>
              <w:spacing w:after="0" w:line="240" w:lineRule="auto"/>
              <w:ind w:hanging="106"/>
              <w:rPr>
                <w:rFonts w:eastAsia="Times New Roman"/>
                <w:b/>
                <w:bCs/>
                <w:spacing w:val="5"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Обучающее сочинение «Зимние забавы»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61473">
            <w:pPr>
              <w:spacing w:after="0" w:line="240" w:lineRule="auto"/>
              <w:ind w:left="-106" w:firstLine="106"/>
              <w:rPr>
                <w:rFonts w:eastAsia="Times New Roman"/>
                <w:b/>
                <w:bCs/>
                <w:spacing w:val="5"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Проверка знаний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18669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61473">
            <w:pPr>
              <w:spacing w:after="0" w:line="240" w:lineRule="auto"/>
              <w:ind w:left="-106" w:firstLine="106"/>
              <w:rPr>
                <w:rFonts w:eastAsia="Times New Roman"/>
                <w:b/>
                <w:bCs/>
                <w:spacing w:val="5"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044E04">
        <w:tc>
          <w:tcPr>
            <w:tcW w:w="16022" w:type="dxa"/>
            <w:gridSpan w:val="11"/>
          </w:tcPr>
          <w:p w:rsidR="00B20ACD" w:rsidRPr="000473B2" w:rsidRDefault="00B20ACD" w:rsidP="000473B2">
            <w:pPr>
              <w:spacing w:after="0" w:line="240" w:lineRule="auto"/>
              <w:ind w:left="284"/>
              <w:jc w:val="center"/>
              <w:rPr>
                <w:sz w:val="22"/>
              </w:rPr>
            </w:pPr>
            <w:r w:rsidRPr="000473B2">
              <w:rPr>
                <w:rFonts w:eastAsia="Times New Roman"/>
                <w:b/>
                <w:bCs/>
                <w:sz w:val="22"/>
              </w:rPr>
              <w:t>Части речи (58 ч)</w:t>
            </w:r>
          </w:p>
        </w:tc>
      </w:tr>
      <w:tr w:rsidR="00B20ACD" w:rsidRPr="0058459D" w:rsidTr="00B20ACD">
        <w:trPr>
          <w:trHeight w:val="378"/>
        </w:trPr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0473B2" w:rsidRDefault="00B20ACD" w:rsidP="000473B2">
            <w:pPr>
              <w:spacing w:after="0" w:line="240" w:lineRule="auto"/>
              <w:ind w:left="284"/>
              <w:jc w:val="both"/>
              <w:rPr>
                <w:sz w:val="22"/>
              </w:rPr>
            </w:pPr>
            <w:r w:rsidRPr="000473B2">
              <w:rPr>
                <w:rFonts w:eastAsia="Times New Roman"/>
                <w:b/>
                <w:bCs/>
                <w:sz w:val="22"/>
              </w:rPr>
              <w:t>Части речи (2 ч)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  <w:p w:rsidR="00B20ACD" w:rsidRPr="000473B2" w:rsidRDefault="00B20ACD" w:rsidP="000473B2">
            <w:pPr>
              <w:spacing w:after="0" w:line="240" w:lineRule="auto"/>
              <w:ind w:left="284"/>
              <w:jc w:val="both"/>
              <w:rPr>
                <w:sz w:val="22"/>
              </w:rPr>
            </w:pPr>
            <w:r w:rsidRPr="000473B2">
              <w:rPr>
                <w:rFonts w:eastAsia="Times New Roman"/>
                <w:bCs/>
                <w:sz w:val="22"/>
              </w:rPr>
              <w:t xml:space="preserve">Части речи 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  <w:p w:rsidR="00B20ACD" w:rsidRPr="0058459D" w:rsidRDefault="00B20ACD" w:rsidP="000473B2">
            <w:pPr>
              <w:pStyle w:val="a3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Соотносить </w:t>
            </w:r>
            <w:r w:rsidRPr="0058459D">
              <w:rPr>
                <w:rFonts w:eastAsia="Times New Roman"/>
                <w:spacing w:val="5"/>
                <w:sz w:val="22"/>
              </w:rPr>
              <w:t>слова-названия (предметов, признаков, действий), вопро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сы, на которые они отвечают, с частями речи.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Анализировать </w:t>
            </w:r>
            <w:r w:rsidRPr="0058459D">
              <w:rPr>
                <w:rFonts w:eastAsia="Times New Roman"/>
                <w:spacing w:val="5"/>
                <w:sz w:val="22"/>
              </w:rPr>
              <w:lastRenderedPageBreak/>
              <w:t xml:space="preserve">схему «Части речи»,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5"/>
                <w:sz w:val="22"/>
              </w:rPr>
              <w:t>по ней сообщение.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4"/>
                <w:sz w:val="22"/>
              </w:rPr>
              <w:t>в тексте части речи с опорой на признаки частей речи, поль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2"/>
                <w:sz w:val="22"/>
              </w:rPr>
              <w:t>зуясь схемой.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>Соотнесение слов-названий, вопросов, на кото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  <w:t>рые они отвечают, с частями речи.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Формирование умений работать с графической информацией. *Слова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>месяц.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</w:t>
            </w:r>
            <w:r w:rsidRPr="0058459D">
              <w:rPr>
                <w:sz w:val="22"/>
              </w:rPr>
              <w:lastRenderedPageBreak/>
              <w:t xml:space="preserve">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 xml:space="preserve">, контроль в форме сличения способа </w:t>
            </w:r>
            <w:r w:rsidRPr="0058459D">
              <w:rPr>
                <w:sz w:val="22"/>
              </w:rPr>
              <w:lastRenderedPageBreak/>
              <w:t>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</w:t>
            </w:r>
            <w:r w:rsidRPr="0058459D">
              <w:rPr>
                <w:sz w:val="22"/>
              </w:rPr>
              <w:lastRenderedPageBreak/>
              <w:t>слушать и вступать в диалог</w:t>
            </w:r>
          </w:p>
          <w:p w:rsidR="00B20ACD" w:rsidRPr="0058459D" w:rsidRDefault="00B20ACD" w:rsidP="000473B2">
            <w:pPr>
              <w:pStyle w:val="a3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Формирование </w:t>
            </w:r>
            <w:r w:rsidRPr="0058459D">
              <w:rPr>
                <w:sz w:val="22"/>
              </w:rPr>
              <w:lastRenderedPageBreak/>
              <w:t>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ind w:left="284" w:hanging="391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z w:val="22"/>
              </w:rPr>
            </w:pPr>
          </w:p>
          <w:p w:rsidR="00B20ACD" w:rsidRPr="000473B2" w:rsidRDefault="00B20ACD" w:rsidP="00961473">
            <w:pPr>
              <w:spacing w:after="0" w:line="240" w:lineRule="auto"/>
              <w:ind w:left="-106" w:firstLine="106"/>
              <w:rPr>
                <w:i/>
                <w:sz w:val="22"/>
              </w:rPr>
            </w:pPr>
            <w:r w:rsidRPr="000473B2">
              <w:rPr>
                <w:rFonts w:eastAsia="Times New Roman"/>
                <w:bCs/>
                <w:spacing w:val="4"/>
                <w:sz w:val="22"/>
              </w:rPr>
              <w:t>Имя существительное как часть речи</w:t>
            </w:r>
            <w:r w:rsidRPr="000473B2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3час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3"/>
                <w:sz w:val="22"/>
              </w:rPr>
              <w:t>имя существительное среди других частей речи по обоб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щённому лексическому значению и вопросу.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Обосновывать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отнесение слова к имени существительному. </w:t>
            </w:r>
            <w:r w:rsidRPr="0058459D">
              <w:rPr>
                <w:rFonts w:eastAsia="Times New Roman"/>
                <w:b/>
                <w:bCs/>
                <w:sz w:val="22"/>
              </w:rPr>
              <w:t xml:space="preserve">Объяснять </w:t>
            </w:r>
            <w:r w:rsidRPr="0058459D">
              <w:rPr>
                <w:rFonts w:eastAsia="Times New Roman"/>
                <w:sz w:val="22"/>
              </w:rPr>
              <w:t xml:space="preserve">лексическое значение слов — имён существительных.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Обогащать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собственный словарь именами существительными разных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лексико-тематических групп. </w:t>
            </w: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7"/>
                <w:sz w:val="22"/>
              </w:rPr>
              <w:t>со страничкой для любознательных: знакомство с лексиче</w:t>
            </w:r>
            <w:r w:rsidRPr="0058459D">
              <w:rPr>
                <w:rFonts w:eastAsia="Times New Roman"/>
                <w:spacing w:val="7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ским значением имён существительных.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7"/>
                <w:sz w:val="22"/>
              </w:rPr>
              <w:t xml:space="preserve">*Слова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7"/>
                <w:sz w:val="22"/>
              </w:rPr>
              <w:t xml:space="preserve">январь, </w:t>
            </w:r>
            <w:r w:rsidRPr="0058459D">
              <w:rPr>
                <w:rFonts w:eastAsia="Times New Roman"/>
                <w:i/>
                <w:iCs/>
                <w:spacing w:val="3"/>
                <w:sz w:val="22"/>
              </w:rPr>
              <w:t>февраль.</w:t>
            </w: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0473B2" w:rsidRDefault="00B20ACD" w:rsidP="00961473">
            <w:pPr>
              <w:spacing w:after="0" w:line="240" w:lineRule="auto"/>
              <w:ind w:left="-106" w:firstLine="141"/>
              <w:jc w:val="both"/>
              <w:rPr>
                <w:rFonts w:eastAsia="Times New Roman"/>
                <w:sz w:val="22"/>
              </w:rPr>
            </w:pPr>
            <w:proofErr w:type="spellStart"/>
            <w:proofErr w:type="gramStart"/>
            <w:r w:rsidRPr="009B637B">
              <w:rPr>
                <w:rFonts w:eastAsia="Times New Roman"/>
                <w:b/>
                <w:bCs/>
                <w:spacing w:val="5"/>
                <w:sz w:val="22"/>
              </w:rPr>
              <w:t>Одушев-лённые</w:t>
            </w:r>
            <w:proofErr w:type="spellEnd"/>
            <w:proofErr w:type="gramEnd"/>
            <w:r w:rsidRPr="009B637B">
              <w:rPr>
                <w:rFonts w:eastAsia="Times New Roman"/>
                <w:b/>
                <w:bCs/>
                <w:spacing w:val="5"/>
                <w:sz w:val="22"/>
              </w:rPr>
              <w:t xml:space="preserve"> и </w:t>
            </w:r>
            <w:proofErr w:type="spellStart"/>
            <w:r w:rsidRPr="009B637B">
              <w:rPr>
                <w:rFonts w:eastAsia="Times New Roman"/>
                <w:b/>
                <w:bCs/>
                <w:spacing w:val="5"/>
                <w:sz w:val="22"/>
              </w:rPr>
              <w:t>неоду-шевлён-ные</w:t>
            </w:r>
            <w:proofErr w:type="spellEnd"/>
            <w:r w:rsidRPr="009B637B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  <w:r w:rsidRPr="009B637B">
              <w:rPr>
                <w:rFonts w:eastAsia="Times New Roman"/>
                <w:spacing w:val="5"/>
                <w:sz w:val="22"/>
              </w:rPr>
              <w:t>имена су</w:t>
            </w:r>
            <w:r w:rsidRPr="009B637B">
              <w:rPr>
                <w:rFonts w:eastAsia="Times New Roman"/>
                <w:spacing w:val="5"/>
                <w:sz w:val="22"/>
              </w:rPr>
              <w:softHyphen/>
            </w:r>
            <w:r w:rsidRPr="009B637B">
              <w:rPr>
                <w:rFonts w:eastAsia="Times New Roman"/>
                <w:sz w:val="22"/>
              </w:rPr>
              <w:t xml:space="preserve">ществительные </w:t>
            </w:r>
            <w:r w:rsidRPr="009B637B">
              <w:rPr>
                <w:rFonts w:eastAsia="Times New Roman"/>
                <w:sz w:val="22"/>
                <w:highlight w:val="yellow"/>
              </w:rPr>
              <w:t>(2 ч).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4 часа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одушевлённые и неодушевлённые имена существительные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с опорой на вопросы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кто?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и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что?, подбирать </w:t>
            </w:r>
            <w:r w:rsidRPr="0058459D">
              <w:rPr>
                <w:rFonts w:eastAsia="Times New Roman"/>
                <w:spacing w:val="3"/>
                <w:sz w:val="22"/>
              </w:rPr>
              <w:t>примеры таких существи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тельных</w:t>
            </w:r>
            <w:proofErr w:type="gramStart"/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 К</w:t>
            </w:r>
            <w:proofErr w:type="gramEnd"/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лассифицировать </w:t>
            </w:r>
            <w:r w:rsidRPr="0058459D">
              <w:rPr>
                <w:rFonts w:eastAsia="Times New Roman"/>
                <w:spacing w:val="1"/>
                <w:sz w:val="22"/>
              </w:rPr>
              <w:t>имена существительные одушевлённые и неодушев</w:t>
            </w:r>
            <w:r w:rsidRPr="0058459D">
              <w:rPr>
                <w:rFonts w:eastAsia="Times New Roman"/>
                <w:spacing w:val="1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лённые по значению и </w:t>
            </w:r>
            <w:r w:rsidRPr="0058459D">
              <w:rPr>
                <w:rFonts w:eastAsia="Times New Roman"/>
                <w:spacing w:val="6"/>
                <w:sz w:val="22"/>
              </w:rPr>
              <w:lastRenderedPageBreak/>
              <w:t>объединять их в тематические группы.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2"/>
                <w:sz w:val="22"/>
              </w:rPr>
            </w:pP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i/>
                <w:iCs/>
                <w:spacing w:val="-2"/>
                <w:sz w:val="22"/>
              </w:rPr>
              <w:t>Слова с непроверяемым написанием: картина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i/>
                <w:iCs/>
                <w:spacing w:val="-1"/>
                <w:sz w:val="22"/>
              </w:rPr>
              <w:t>(</w:t>
            </w:r>
            <w:r w:rsidRPr="0058459D">
              <w:rPr>
                <w:rFonts w:eastAsia="Times New Roman"/>
                <w:i/>
                <w:iCs/>
                <w:spacing w:val="-1"/>
                <w:sz w:val="22"/>
              </w:rPr>
              <w:t>картинка).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  <w:r w:rsidRPr="000473B2">
              <w:rPr>
                <w:rFonts w:eastAsia="Times New Roman"/>
                <w:bCs/>
                <w:spacing w:val="7"/>
                <w:sz w:val="22"/>
              </w:rPr>
              <w:t xml:space="preserve">Собственные и </w:t>
            </w:r>
            <w:proofErr w:type="spellStart"/>
            <w:r w:rsidRPr="000473B2">
              <w:rPr>
                <w:rFonts w:eastAsia="Times New Roman"/>
                <w:bCs/>
                <w:spacing w:val="7"/>
                <w:sz w:val="22"/>
              </w:rPr>
              <w:t>нарица</w:t>
            </w:r>
            <w:proofErr w:type="spellEnd"/>
            <w:r w:rsidRPr="000473B2">
              <w:rPr>
                <w:rFonts w:eastAsia="Times New Roman"/>
                <w:bCs/>
                <w:spacing w:val="7"/>
                <w:sz w:val="22"/>
              </w:rPr>
              <w:t xml:space="preserve"> тельные </w:t>
            </w:r>
            <w:r w:rsidRPr="000473B2">
              <w:rPr>
                <w:rFonts w:eastAsia="Times New Roman"/>
                <w:spacing w:val="7"/>
                <w:sz w:val="22"/>
              </w:rPr>
              <w:t xml:space="preserve">имена </w:t>
            </w:r>
            <w:proofErr w:type="spellStart"/>
            <w:r w:rsidRPr="000473B2">
              <w:rPr>
                <w:rFonts w:eastAsia="Times New Roman"/>
                <w:spacing w:val="7"/>
                <w:sz w:val="22"/>
              </w:rPr>
              <w:t>суще</w:t>
            </w:r>
            <w:r w:rsidRPr="000473B2">
              <w:rPr>
                <w:rFonts w:eastAsia="Times New Roman"/>
                <w:spacing w:val="7"/>
                <w:sz w:val="22"/>
              </w:rPr>
              <w:softHyphen/>
            </w:r>
            <w:r w:rsidRPr="000473B2">
              <w:rPr>
                <w:rFonts w:eastAsia="Times New Roman"/>
                <w:sz w:val="22"/>
              </w:rPr>
              <w:t>ствитель-ные</w:t>
            </w:r>
            <w:proofErr w:type="spellEnd"/>
            <w:r w:rsidRPr="000473B2">
              <w:rPr>
                <w:rFonts w:eastAsia="Times New Roman"/>
                <w:sz w:val="22"/>
              </w:rPr>
              <w:t xml:space="preserve"> </w:t>
            </w:r>
          </w:p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</w:p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</w:p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</w:p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</w:p>
          <w:p w:rsidR="00B20ACD" w:rsidRDefault="00B20ACD" w:rsidP="00961473">
            <w:pPr>
              <w:spacing w:after="0" w:line="240" w:lineRule="auto"/>
              <w:ind w:hanging="106"/>
              <w:jc w:val="both"/>
              <w:rPr>
                <w:rFonts w:eastAsia="Times New Roman"/>
                <w:sz w:val="22"/>
              </w:rPr>
            </w:pPr>
          </w:p>
          <w:p w:rsidR="00B20ACD" w:rsidRPr="000473B2" w:rsidRDefault="00B20ACD" w:rsidP="00961473">
            <w:pPr>
              <w:spacing w:after="0" w:line="240" w:lineRule="auto"/>
              <w:ind w:hanging="106"/>
              <w:jc w:val="both"/>
              <w:rPr>
                <w:sz w:val="22"/>
              </w:rPr>
            </w:pPr>
            <w:r w:rsidRPr="000473B2">
              <w:rPr>
                <w:rFonts w:eastAsia="Times New Roman"/>
                <w:spacing w:val="4"/>
                <w:sz w:val="22"/>
              </w:rPr>
              <w:t>Заглавная буква в именах собственных.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</w:rPr>
            </w:pP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spacing w:val="2"/>
                <w:sz w:val="22"/>
              </w:rPr>
            </w:pP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3 час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2"/>
                <w:sz w:val="22"/>
              </w:rPr>
              <w:t xml:space="preserve">собственные и нарицательные имена существительные, 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>под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бирать </w:t>
            </w:r>
            <w:r w:rsidRPr="0058459D">
              <w:rPr>
                <w:rFonts w:eastAsia="Times New Roman"/>
                <w:spacing w:val="4"/>
                <w:sz w:val="22"/>
              </w:rPr>
              <w:t>примеры таких существительных.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 xml:space="preserve">Классифицировать </w:t>
            </w:r>
            <w:r w:rsidRPr="0058459D">
              <w:rPr>
                <w:rFonts w:eastAsia="Times New Roman"/>
                <w:spacing w:val="2"/>
                <w:sz w:val="22"/>
              </w:rPr>
              <w:t>имена существительные собственные и нарицатель</w:t>
            </w:r>
            <w:r w:rsidRPr="0058459D">
              <w:rPr>
                <w:rFonts w:eastAsia="Times New Roman"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ные по значению и объединять их в тематические группы.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Писать </w:t>
            </w:r>
            <w:r w:rsidRPr="0058459D">
              <w:rPr>
                <w:rFonts w:eastAsia="Times New Roman"/>
                <w:spacing w:val="6"/>
                <w:sz w:val="22"/>
              </w:rPr>
              <w:t>с заглавной буквы имена собственные.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5"/>
                <w:sz w:val="22"/>
              </w:rPr>
              <w:t>информацию (с помощью взрослых) из справочной литера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3"/>
                <w:sz w:val="22"/>
              </w:rPr>
              <w:t>туры в библиотеке, интернета) о происхождении своей фамилии и на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>звании своего города (или села, посёлка, деревни).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pacing w:val="11"/>
                <w:sz w:val="22"/>
              </w:rPr>
              <w:t>*</w:t>
            </w:r>
            <w:r w:rsidRPr="0058459D">
              <w:rPr>
                <w:rFonts w:eastAsia="Times New Roman"/>
                <w:spacing w:val="11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1"/>
                <w:sz w:val="22"/>
              </w:rPr>
              <w:t xml:space="preserve">отец, 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>фамилия, город, улица, Россия.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rPr>
          <w:trHeight w:val="1117"/>
        </w:trPr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rPr>
          <w:trHeight w:val="1117"/>
        </w:trPr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4E04" w:rsidRDefault="00B20ACD" w:rsidP="009B637B">
            <w:pPr>
              <w:spacing w:after="0" w:line="240" w:lineRule="auto"/>
              <w:ind w:firstLine="35"/>
              <w:rPr>
                <w:b/>
                <w:i/>
                <w:sz w:val="22"/>
              </w:rPr>
            </w:pPr>
            <w:r w:rsidRPr="00044E04">
              <w:rPr>
                <w:rFonts w:eastAsia="Times New Roman"/>
                <w:b/>
                <w:i/>
                <w:iCs/>
                <w:spacing w:val="8"/>
                <w:sz w:val="22"/>
              </w:rPr>
              <w:t>Обучающее изложение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</w:t>
            </w:r>
            <w:r w:rsidRPr="0058459D">
              <w:rPr>
                <w:sz w:val="22"/>
              </w:rPr>
              <w:lastRenderedPageBreak/>
              <w:t>и критериев для сравнения.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58459D" w:rsidRDefault="00B20ACD" w:rsidP="009B637B">
            <w:pPr>
              <w:spacing w:after="0" w:line="240" w:lineRule="auto"/>
              <w:ind w:left="284"/>
              <w:jc w:val="both"/>
              <w:rPr>
                <w:i/>
                <w:sz w:val="22"/>
              </w:rPr>
            </w:pPr>
            <w:proofErr w:type="spellStart"/>
            <w:r w:rsidRPr="000473B2">
              <w:rPr>
                <w:rFonts w:eastAsia="Times New Roman"/>
                <w:b/>
                <w:bCs/>
                <w:spacing w:val="4"/>
                <w:sz w:val="22"/>
              </w:rPr>
              <w:t>Обобще-ние</w:t>
            </w:r>
            <w:proofErr w:type="spellEnd"/>
            <w:r w:rsidRPr="000473B2">
              <w:rPr>
                <w:rFonts w:eastAsia="Times New Roman"/>
                <w:b/>
                <w:bCs/>
                <w:spacing w:val="4"/>
                <w:sz w:val="22"/>
              </w:rPr>
              <w:t xml:space="preserve"> знаний 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3"/>
                <w:sz w:val="22"/>
              </w:rPr>
              <w:t>грамматические признаки имён существительных: одушев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лённое или неодушевлённое, собственное или нарицательное; число </w:t>
            </w:r>
            <w:r w:rsidRPr="0058459D">
              <w:rPr>
                <w:rFonts w:eastAsia="Times New Roman"/>
                <w:spacing w:val="6"/>
                <w:sz w:val="22"/>
              </w:rPr>
              <w:t>(единственное или множественное), роль в предложении.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Диктант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Единственное и множественное число имён существительных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  <w:vMerge w:val="restart"/>
          </w:tcPr>
          <w:p w:rsidR="00B20ACD" w:rsidRPr="0058459D" w:rsidRDefault="00B20ACD" w:rsidP="009F2498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9F2498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B20ACD" w:rsidRPr="0058459D" w:rsidRDefault="00B20ACD" w:rsidP="009F2498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9F2498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9F2498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9F2498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Обучающее изложени</w:t>
            </w:r>
            <w:r>
              <w:rPr>
                <w:rFonts w:eastAsia="Times New Roman"/>
                <w:b/>
                <w:bCs/>
                <w:spacing w:val="4"/>
                <w:sz w:val="22"/>
              </w:rPr>
              <w:lastRenderedPageBreak/>
              <w:t>е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Проверка знаний. Тест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Диктант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Default="00B20ACD" w:rsidP="009B637B">
            <w:pPr>
              <w:spacing w:after="0" w:line="240" w:lineRule="auto"/>
              <w:ind w:left="35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0473B2" w:rsidRDefault="00B20ACD" w:rsidP="009B637B">
            <w:pPr>
              <w:spacing w:after="0" w:line="240" w:lineRule="auto"/>
              <w:ind w:left="-106" w:firstLine="141"/>
              <w:rPr>
                <w:i/>
                <w:sz w:val="22"/>
              </w:rPr>
            </w:pPr>
            <w:r w:rsidRPr="000473B2">
              <w:rPr>
                <w:rFonts w:eastAsia="Times New Roman"/>
                <w:bCs/>
                <w:spacing w:val="12"/>
                <w:sz w:val="22"/>
              </w:rPr>
              <w:t>Глагол как часть речи</w:t>
            </w: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3"/>
                <w:sz w:val="22"/>
              </w:rPr>
              <w:t>глагол среди других частей речи по обобщённому лекси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>ческому значению и вопросу.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Обосновывать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правильность отнесения слова к глаголу.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Классифицировать </w:t>
            </w:r>
            <w:r w:rsidRPr="0058459D">
              <w:rPr>
                <w:rFonts w:eastAsia="Times New Roman"/>
                <w:spacing w:val="5"/>
                <w:sz w:val="22"/>
              </w:rPr>
              <w:t>глаголы по вопросам.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4"/>
                <w:sz w:val="22"/>
              </w:rPr>
              <w:t>глаголы, употреблённые в прямом и переносном значе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z w:val="22"/>
              </w:rPr>
              <w:t>ниях.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spacing w:val="5"/>
                <w:sz w:val="22"/>
              </w:rPr>
              <w:t>Определять</w:t>
            </w:r>
            <w:r w:rsidRPr="0058459D">
              <w:rPr>
                <w:rFonts w:eastAsia="Times New Roman"/>
                <w:spacing w:val="5"/>
                <w:sz w:val="22"/>
              </w:rPr>
              <w:t>, каким членом предложения является глагол в предложе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2"/>
                <w:sz w:val="22"/>
              </w:rPr>
              <w:t>нии.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Выбирать </w:t>
            </w:r>
            <w:r w:rsidRPr="0058459D">
              <w:rPr>
                <w:rFonts w:eastAsia="Times New Roman"/>
                <w:spacing w:val="5"/>
                <w:sz w:val="22"/>
              </w:rPr>
              <w:t>глаголы в соответствии с задачей речевого высказывания.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0473B2" w:rsidRDefault="00B20ACD" w:rsidP="00C02060">
            <w:pPr>
              <w:spacing w:after="0" w:line="240" w:lineRule="auto"/>
              <w:ind w:left="284"/>
              <w:rPr>
                <w:i/>
                <w:sz w:val="22"/>
              </w:rPr>
            </w:pPr>
            <w:r w:rsidRPr="000473B2">
              <w:rPr>
                <w:rFonts w:eastAsia="Times New Roman"/>
                <w:b/>
                <w:bCs/>
                <w:sz w:val="22"/>
              </w:rPr>
              <w:t xml:space="preserve">Число глагола </w:t>
            </w: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число глаголов,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распределять </w:t>
            </w:r>
            <w:r w:rsidRPr="0058459D">
              <w:rPr>
                <w:rFonts w:eastAsia="Times New Roman"/>
                <w:spacing w:val="3"/>
                <w:sz w:val="22"/>
              </w:rPr>
              <w:t>глаголы по группам в зави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1"/>
                <w:sz w:val="22"/>
              </w:rPr>
              <w:t xml:space="preserve">симости от их числа,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изменять </w:t>
            </w:r>
            <w:r w:rsidRPr="0058459D">
              <w:rPr>
                <w:rFonts w:eastAsia="Times New Roman"/>
                <w:spacing w:val="1"/>
                <w:sz w:val="22"/>
              </w:rPr>
              <w:t xml:space="preserve">глаголы по числам,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приводить примеры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глаголов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определённого числа,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употреблять </w:t>
            </w:r>
            <w:r w:rsidRPr="0058459D">
              <w:rPr>
                <w:rFonts w:eastAsia="Times New Roman"/>
                <w:spacing w:val="3"/>
                <w:sz w:val="22"/>
              </w:rPr>
              <w:t>глаголы в определённом числе.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6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в практике речевого общения орфоэпические и лексические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нормы употребления глаголов. Работать с </w:t>
            </w:r>
            <w:r w:rsidRPr="0058459D">
              <w:rPr>
                <w:rFonts w:eastAsia="Times New Roman"/>
                <w:spacing w:val="5"/>
                <w:sz w:val="22"/>
              </w:rPr>
              <w:lastRenderedPageBreak/>
              <w:t>орфоэпическим словарём.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spacing w:val="4"/>
                <w:sz w:val="22"/>
              </w:rPr>
              <w:t xml:space="preserve">Изменение глагола по числам. </w:t>
            </w:r>
            <w:r w:rsidRPr="0058459D">
              <w:rPr>
                <w:rFonts w:eastAsia="Times New Roman"/>
                <w:spacing w:val="5"/>
                <w:sz w:val="22"/>
              </w:rPr>
              <w:t>Формирование навыка правильного употребле</w:t>
            </w:r>
            <w:r w:rsidRPr="0058459D">
              <w:rPr>
                <w:rFonts w:eastAsia="Times New Roman"/>
                <w:spacing w:val="5"/>
                <w:sz w:val="22"/>
              </w:rPr>
              <w:softHyphen/>
            </w:r>
            <w:r w:rsidRPr="0058459D">
              <w:rPr>
                <w:rFonts w:eastAsia="Times New Roman"/>
                <w:spacing w:val="6"/>
                <w:sz w:val="22"/>
              </w:rPr>
              <w:t xml:space="preserve">ния глаголов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 xml:space="preserve">(одеть и надеть) </w:t>
            </w:r>
            <w:r w:rsidRPr="0058459D">
              <w:rPr>
                <w:rFonts w:eastAsia="Times New Roman"/>
                <w:spacing w:val="6"/>
                <w:sz w:val="22"/>
              </w:rPr>
              <w:t>в речи.</w:t>
            </w:r>
            <w:r w:rsidRPr="0058459D">
              <w:rPr>
                <w:rFonts w:eastAsia="Times New Roman"/>
                <w:spacing w:val="12"/>
                <w:sz w:val="22"/>
              </w:rPr>
              <w:t xml:space="preserve"> *Слова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12"/>
                <w:sz w:val="22"/>
              </w:rPr>
              <w:t xml:space="preserve">обед </w:t>
            </w:r>
            <w:r w:rsidRPr="0058459D">
              <w:rPr>
                <w:rFonts w:eastAsia="Times New Roman"/>
                <w:i/>
                <w:iCs/>
                <w:spacing w:val="7"/>
                <w:sz w:val="22"/>
              </w:rPr>
              <w:t>(обедать), магазин</w:t>
            </w: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 w:rsidRPr="0058459D">
              <w:rPr>
                <w:sz w:val="22"/>
              </w:rPr>
              <w:lastRenderedPageBreak/>
              <w:t xml:space="preserve">письменной форме. </w:t>
            </w:r>
          </w:p>
          <w:p w:rsidR="00B20ACD" w:rsidRPr="0058459D" w:rsidRDefault="00B20ACD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Умение оценивать свои достижения на уроке, умение </w:t>
            </w:r>
            <w:r w:rsidRPr="0058459D">
              <w:rPr>
                <w:sz w:val="22"/>
              </w:rPr>
              <w:lastRenderedPageBreak/>
              <w:t>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jc w:val="both"/>
              <w:rPr>
                <w:rFonts w:eastAsia="Times New Roman"/>
                <w:sz w:val="22"/>
              </w:rPr>
            </w:pPr>
            <w:r w:rsidRPr="000473B2">
              <w:rPr>
                <w:rFonts w:eastAsia="Times New Roman"/>
                <w:b/>
                <w:bCs/>
                <w:sz w:val="22"/>
              </w:rPr>
              <w:t xml:space="preserve">Правописание </w:t>
            </w:r>
            <w:r w:rsidRPr="000473B2">
              <w:rPr>
                <w:rFonts w:eastAsia="Times New Roman"/>
                <w:sz w:val="22"/>
              </w:rPr>
              <w:t xml:space="preserve">частицы </w:t>
            </w:r>
            <w:r w:rsidRPr="000473B2">
              <w:rPr>
                <w:rFonts w:eastAsia="Times New Roman"/>
                <w:b/>
                <w:bCs/>
                <w:sz w:val="22"/>
              </w:rPr>
              <w:t xml:space="preserve">не </w:t>
            </w:r>
            <w:r w:rsidRPr="000473B2">
              <w:rPr>
                <w:rFonts w:eastAsia="Times New Roman"/>
                <w:sz w:val="22"/>
              </w:rPr>
              <w:t xml:space="preserve">с глаголом </w:t>
            </w:r>
            <w:r w:rsidRPr="00C02060">
              <w:rPr>
                <w:rFonts w:eastAsia="Times New Roman"/>
                <w:bCs/>
                <w:sz w:val="22"/>
                <w:highlight w:val="yellow"/>
              </w:rPr>
              <w:t>(1</w:t>
            </w:r>
            <w:r w:rsidRPr="00C02060">
              <w:rPr>
                <w:rFonts w:eastAsia="Times New Roman"/>
                <w:b/>
                <w:bCs/>
                <w:sz w:val="22"/>
                <w:highlight w:val="yellow"/>
              </w:rPr>
              <w:t xml:space="preserve"> </w:t>
            </w:r>
            <w:r w:rsidRPr="00C02060">
              <w:rPr>
                <w:rFonts w:eastAsia="Times New Roman"/>
                <w:sz w:val="22"/>
                <w:highlight w:val="yellow"/>
              </w:rPr>
              <w:t>ч).</w:t>
            </w:r>
            <w:r w:rsidRPr="000473B2">
              <w:rPr>
                <w:rFonts w:eastAsia="Times New Roman"/>
                <w:sz w:val="22"/>
              </w:rPr>
              <w:t xml:space="preserve">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Раздельно писать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частицу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не </w:t>
            </w:r>
            <w:r w:rsidRPr="0058459D">
              <w:rPr>
                <w:rFonts w:eastAsia="Times New Roman"/>
                <w:spacing w:val="6"/>
                <w:sz w:val="22"/>
              </w:rPr>
              <w:t xml:space="preserve">с глаголом </w:t>
            </w:r>
            <w:r w:rsidRPr="0058459D">
              <w:rPr>
                <w:rFonts w:eastAsia="Times New Roman"/>
                <w:i/>
                <w:iCs/>
                <w:spacing w:val="6"/>
                <w:sz w:val="22"/>
              </w:rPr>
              <w:t>(не кричать</w:t>
            </w: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  <w:proofErr w:type="spellStart"/>
            <w:r w:rsidRPr="000473B2">
              <w:rPr>
                <w:rFonts w:eastAsia="Times New Roman"/>
                <w:b/>
                <w:bCs/>
                <w:sz w:val="22"/>
              </w:rPr>
              <w:t>Обобще-ние</w:t>
            </w:r>
            <w:proofErr w:type="spellEnd"/>
            <w:r w:rsidRPr="000473B2">
              <w:rPr>
                <w:rFonts w:eastAsia="Times New Roman"/>
                <w:b/>
                <w:bCs/>
                <w:sz w:val="22"/>
              </w:rPr>
              <w:t xml:space="preserve"> знаний </w:t>
            </w:r>
            <w:r w:rsidRPr="000473B2">
              <w:rPr>
                <w:rFonts w:eastAsia="Times New Roman"/>
                <w:sz w:val="22"/>
              </w:rPr>
              <w:t>о глаголе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proofErr w:type="spellStart"/>
            <w:r w:rsidRPr="0058459D">
              <w:rPr>
                <w:sz w:val="22"/>
              </w:rPr>
              <w:t>Обобща</w:t>
            </w:r>
            <w:proofErr w:type="spell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ющий</w:t>
            </w:r>
            <w:proofErr w:type="spellEnd"/>
            <w:r w:rsidRPr="0058459D">
              <w:rPr>
                <w:sz w:val="22"/>
              </w:rPr>
              <w:t xml:space="preserve">      1 ч</w:t>
            </w:r>
            <w:r w:rsidRPr="0058459D">
              <w:rPr>
                <w:i/>
                <w:sz w:val="22"/>
              </w:rPr>
              <w:t>.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число глаголов,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распределять </w:t>
            </w:r>
            <w:r w:rsidRPr="0058459D">
              <w:rPr>
                <w:rFonts w:eastAsia="Times New Roman"/>
                <w:spacing w:val="3"/>
                <w:sz w:val="22"/>
              </w:rPr>
              <w:t>глаголы по группам в зави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1"/>
                <w:sz w:val="22"/>
              </w:rPr>
              <w:t xml:space="preserve">симости от их числа,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изменять </w:t>
            </w:r>
            <w:r w:rsidRPr="0058459D">
              <w:rPr>
                <w:rFonts w:eastAsia="Times New Roman"/>
                <w:spacing w:val="1"/>
                <w:sz w:val="22"/>
              </w:rPr>
              <w:t xml:space="preserve">глаголы по числам, </w:t>
            </w:r>
            <w:r w:rsidRPr="0058459D">
              <w:rPr>
                <w:rFonts w:eastAsia="Times New Roman"/>
                <w:b/>
                <w:bCs/>
                <w:spacing w:val="1"/>
                <w:sz w:val="22"/>
              </w:rPr>
              <w:t xml:space="preserve">приводить примеры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глаголов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определённого числа, </w:t>
            </w: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употреблять </w:t>
            </w:r>
            <w:r w:rsidRPr="0058459D">
              <w:rPr>
                <w:rFonts w:eastAsia="Times New Roman"/>
                <w:spacing w:val="3"/>
                <w:sz w:val="22"/>
              </w:rPr>
              <w:t>глаголы в определённом числе.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в практике речевого общения орфоэпические и лексические </w:t>
            </w:r>
            <w:r w:rsidRPr="0058459D">
              <w:rPr>
                <w:rFonts w:eastAsia="Times New Roman"/>
                <w:spacing w:val="5"/>
                <w:sz w:val="22"/>
              </w:rPr>
              <w:t>нормы употребления глаголов. Работать с орфоэпическим словарём.</w:t>
            </w: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 xml:space="preserve"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</w:t>
            </w:r>
            <w:r w:rsidRPr="0058459D">
              <w:rPr>
                <w:sz w:val="22"/>
              </w:rPr>
              <w:lastRenderedPageBreak/>
              <w:t>сравнения.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Контроль своих действий в процессе выполнения заданий; умение </w:t>
            </w:r>
            <w:r w:rsidRPr="0058459D">
              <w:rPr>
                <w:sz w:val="22"/>
              </w:rPr>
              <w:lastRenderedPageBreak/>
              <w:t>обнаруживать и исправлять ошибки.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jc w:val="both"/>
              <w:rPr>
                <w:sz w:val="22"/>
              </w:rPr>
            </w:pPr>
            <w:r w:rsidRPr="000473B2">
              <w:rPr>
                <w:rFonts w:eastAsia="Times New Roman"/>
                <w:b/>
                <w:bCs/>
                <w:spacing w:val="7"/>
                <w:sz w:val="22"/>
              </w:rPr>
              <w:t>Текст-повествование и роль в нём глаголов</w:t>
            </w:r>
          </w:p>
          <w:p w:rsidR="00B20ACD" w:rsidRPr="0058459D" w:rsidRDefault="00B20ACD" w:rsidP="00C02060">
            <w:pPr>
              <w:spacing w:after="0" w:line="240" w:lineRule="auto"/>
              <w:ind w:left="284"/>
              <w:jc w:val="both"/>
              <w:rPr>
                <w:i/>
                <w:sz w:val="22"/>
              </w:rPr>
            </w:pP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Понятие о тексте-повествовании. </w:t>
            </w:r>
            <w:r w:rsidRPr="0058459D">
              <w:rPr>
                <w:rFonts w:eastAsia="Times New Roman"/>
                <w:spacing w:val="4"/>
                <w:sz w:val="22"/>
              </w:rPr>
              <w:t>Роль глаголов в тексте-повествовании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5"/>
                <w:sz w:val="22"/>
              </w:rPr>
              <w:t>текст-повествование.</w:t>
            </w:r>
          </w:p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20ACD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B20ACD" w:rsidRPr="000473B2" w:rsidRDefault="00B20ACD" w:rsidP="000473B2">
            <w:pPr>
              <w:spacing w:after="0" w:line="240" w:lineRule="auto"/>
              <w:ind w:left="284"/>
              <w:rPr>
                <w:i/>
                <w:sz w:val="22"/>
              </w:rPr>
            </w:pPr>
            <w:proofErr w:type="spellStart"/>
            <w:r w:rsidRPr="000473B2">
              <w:rPr>
                <w:rFonts w:eastAsia="Times New Roman"/>
                <w:b/>
                <w:bCs/>
                <w:spacing w:val="5"/>
                <w:sz w:val="22"/>
              </w:rPr>
              <w:t>Прове</w:t>
            </w:r>
            <w:proofErr w:type="spellEnd"/>
            <w:r w:rsidRPr="000473B2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  <w:proofErr w:type="spellStart"/>
            <w:r w:rsidRPr="000473B2">
              <w:rPr>
                <w:rFonts w:eastAsia="Times New Roman"/>
                <w:b/>
                <w:bCs/>
                <w:spacing w:val="5"/>
                <w:sz w:val="22"/>
              </w:rPr>
              <w:t>рочная</w:t>
            </w:r>
            <w:proofErr w:type="spellEnd"/>
            <w:r w:rsidRPr="000473B2">
              <w:rPr>
                <w:rFonts w:eastAsia="Times New Roman"/>
                <w:b/>
                <w:bCs/>
                <w:spacing w:val="5"/>
                <w:sz w:val="22"/>
              </w:rPr>
              <w:t xml:space="preserve"> работа</w:t>
            </w:r>
          </w:p>
        </w:tc>
        <w:tc>
          <w:tcPr>
            <w:tcW w:w="1134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</w:tc>
        <w:tc>
          <w:tcPr>
            <w:tcW w:w="3827" w:type="dxa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«Проверь себя» </w:t>
            </w:r>
            <w:r w:rsidRPr="0058459D">
              <w:rPr>
                <w:rFonts w:eastAsia="Times New Roman"/>
                <w:spacing w:val="6"/>
                <w:sz w:val="22"/>
              </w:rPr>
              <w:t>в учебнике и по электронному приложению.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0473B2" w:rsidRDefault="00B20ACD" w:rsidP="00044E04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0473B2" w:rsidRDefault="00B20ACD" w:rsidP="00BF6580">
            <w:pPr>
              <w:spacing w:after="0" w:line="240" w:lineRule="auto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B20ACD" w:rsidRPr="000473B2" w:rsidRDefault="00B20ACD" w:rsidP="00C02060">
            <w:pPr>
              <w:spacing w:after="0" w:line="240" w:lineRule="auto"/>
              <w:ind w:left="-106" w:firstLine="106"/>
              <w:rPr>
                <w:rFonts w:eastAsia="Times New Roman"/>
                <w:b/>
                <w:bCs/>
                <w:sz w:val="22"/>
              </w:rPr>
            </w:pPr>
            <w:r w:rsidRPr="000473B2">
              <w:rPr>
                <w:rFonts w:eastAsia="Times New Roman"/>
                <w:b/>
                <w:bCs/>
                <w:sz w:val="22"/>
              </w:rPr>
              <w:t xml:space="preserve">Имя </w:t>
            </w:r>
            <w:proofErr w:type="spellStart"/>
            <w:r w:rsidRPr="000473B2">
              <w:rPr>
                <w:rFonts w:eastAsia="Times New Roman"/>
                <w:b/>
                <w:bCs/>
                <w:sz w:val="22"/>
              </w:rPr>
              <w:t>прилага</w:t>
            </w:r>
            <w:proofErr w:type="spellEnd"/>
            <w:r w:rsidRPr="000473B2">
              <w:rPr>
                <w:rFonts w:eastAsia="Times New Roman"/>
                <w:b/>
                <w:bCs/>
                <w:sz w:val="22"/>
              </w:rPr>
              <w:t xml:space="preserve"> тельное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z w:val="22"/>
              </w:rPr>
            </w:pPr>
          </w:p>
          <w:p w:rsidR="00B20ACD" w:rsidRPr="000473B2" w:rsidRDefault="00B20ACD" w:rsidP="00C02060">
            <w:pPr>
              <w:spacing w:after="0" w:line="240" w:lineRule="auto"/>
              <w:ind w:hanging="106"/>
              <w:rPr>
                <w:i/>
                <w:sz w:val="22"/>
              </w:rPr>
            </w:pPr>
            <w:r w:rsidRPr="000473B2">
              <w:rPr>
                <w:rFonts w:eastAsia="Times New Roman"/>
                <w:spacing w:val="8"/>
                <w:sz w:val="22"/>
              </w:rPr>
              <w:t>Связь имени прилага</w:t>
            </w:r>
            <w:r w:rsidRPr="000473B2">
              <w:rPr>
                <w:rFonts w:eastAsia="Times New Roman"/>
                <w:spacing w:val="8"/>
                <w:sz w:val="22"/>
              </w:rPr>
              <w:softHyphen/>
            </w:r>
            <w:r w:rsidRPr="000473B2">
              <w:rPr>
                <w:rFonts w:eastAsia="Times New Roman"/>
                <w:sz w:val="22"/>
              </w:rPr>
              <w:t>тельного с именем существит</w:t>
            </w:r>
            <w:r w:rsidRPr="000473B2">
              <w:rPr>
                <w:rFonts w:eastAsia="Times New Roman"/>
                <w:sz w:val="22"/>
              </w:rPr>
              <w:lastRenderedPageBreak/>
              <w:t xml:space="preserve">ельным </w:t>
            </w:r>
          </w:p>
        </w:tc>
        <w:tc>
          <w:tcPr>
            <w:tcW w:w="1134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Комбиниро</w:t>
            </w:r>
            <w:proofErr w:type="spellEnd"/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  <w:r w:rsidRPr="0058459D">
              <w:rPr>
                <w:sz w:val="22"/>
              </w:rPr>
              <w:t>6 часов</w:t>
            </w:r>
          </w:p>
        </w:tc>
        <w:tc>
          <w:tcPr>
            <w:tcW w:w="3827" w:type="dxa"/>
            <w:vMerge w:val="restart"/>
          </w:tcPr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3"/>
                <w:sz w:val="22"/>
              </w:rPr>
              <w:t>имя прилагательное среди других частей речи по обоб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щённому лексическому значению и вопросу.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rFonts w:eastAsia="Times New Roman"/>
                <w:spacing w:val="4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со страничкой для любознательных: ознакомление с </w:t>
            </w:r>
            <w:r w:rsidRPr="0058459D">
              <w:rPr>
                <w:rFonts w:eastAsia="Times New Roman"/>
                <w:spacing w:val="3"/>
                <w:sz w:val="22"/>
              </w:rPr>
              <w:lastRenderedPageBreak/>
              <w:t xml:space="preserve">историей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появления названия </w:t>
            </w:r>
            <w:r w:rsidRPr="0058459D">
              <w:rPr>
                <w:rFonts w:eastAsia="Times New Roman"/>
                <w:i/>
                <w:iCs/>
                <w:spacing w:val="8"/>
                <w:sz w:val="22"/>
              </w:rPr>
              <w:t xml:space="preserve">имя прилагательное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и лексическим значением </w:t>
            </w:r>
            <w:r w:rsidRPr="0058459D">
              <w:rPr>
                <w:rFonts w:eastAsia="Times New Roman"/>
                <w:spacing w:val="4"/>
                <w:sz w:val="22"/>
              </w:rPr>
              <w:t>имён прилагательных.</w:t>
            </w:r>
          </w:p>
          <w:p w:rsidR="00B20ACD" w:rsidRPr="0058459D" w:rsidRDefault="00B20ACD" w:rsidP="000473B2">
            <w:pPr>
              <w:spacing w:after="0" w:line="240" w:lineRule="auto"/>
              <w:jc w:val="both"/>
              <w:rPr>
                <w:i/>
                <w:sz w:val="22"/>
              </w:rPr>
            </w:pPr>
          </w:p>
        </w:tc>
        <w:tc>
          <w:tcPr>
            <w:tcW w:w="2072" w:type="dxa"/>
            <w:vMerge w:val="restart"/>
          </w:tcPr>
          <w:p w:rsidR="00B20ACD" w:rsidRPr="0058459D" w:rsidRDefault="00B20ACD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</w:t>
            </w:r>
            <w:r w:rsidRPr="0058459D">
              <w:rPr>
                <w:sz w:val="22"/>
              </w:rPr>
              <w:lastRenderedPageBreak/>
              <w:t xml:space="preserve">устной и письменной форме.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58459D">
              <w:rPr>
                <w:sz w:val="22"/>
              </w:rPr>
              <w:t xml:space="preserve">Развитие познавательных интересов, </w:t>
            </w:r>
            <w:r w:rsidRPr="0058459D">
              <w:rPr>
                <w:sz w:val="22"/>
              </w:rPr>
              <w:lastRenderedPageBreak/>
              <w:t>учебных мотивов</w:t>
            </w: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B20ACD" w:rsidRPr="0058459D" w:rsidTr="00B20ACD">
        <w:tc>
          <w:tcPr>
            <w:tcW w:w="566" w:type="dxa"/>
          </w:tcPr>
          <w:p w:rsidR="00B20ACD" w:rsidRPr="000473B2" w:rsidRDefault="00B20ACD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B20ACD" w:rsidRPr="0058459D" w:rsidRDefault="00B20ACD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134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jc w:val="center"/>
              <w:rPr>
                <w:i/>
                <w:sz w:val="22"/>
              </w:rPr>
            </w:pPr>
          </w:p>
        </w:tc>
        <w:tc>
          <w:tcPr>
            <w:tcW w:w="382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72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2000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647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936" w:type="dxa"/>
            <w:vMerge/>
          </w:tcPr>
          <w:p w:rsidR="00B20ACD" w:rsidRPr="0058459D" w:rsidRDefault="00B20ACD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0473B2" w:rsidRDefault="003719C6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>Единст</w:t>
            </w:r>
            <w:proofErr w:type="spellEnd"/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 венное и множественное число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имён </w:t>
            </w:r>
            <w:r w:rsidRPr="0058459D">
              <w:rPr>
                <w:rFonts w:eastAsia="Times New Roman"/>
                <w:sz w:val="22"/>
              </w:rPr>
              <w:t xml:space="preserve">прилагательных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число имён прилагательных,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распределять </w:t>
            </w:r>
            <w:r w:rsidRPr="0058459D">
              <w:rPr>
                <w:rFonts w:eastAsia="Times New Roman"/>
                <w:spacing w:val="4"/>
                <w:sz w:val="22"/>
              </w:rPr>
              <w:t>имена прила</w:t>
            </w:r>
            <w:r w:rsidRPr="0058459D">
              <w:rPr>
                <w:rFonts w:eastAsia="Times New Roman"/>
                <w:spacing w:val="4"/>
                <w:sz w:val="22"/>
              </w:rPr>
              <w:softHyphen/>
            </w:r>
            <w:r w:rsidRPr="0058459D">
              <w:rPr>
                <w:rFonts w:eastAsia="Times New Roman"/>
                <w:spacing w:val="2"/>
                <w:sz w:val="22"/>
              </w:rPr>
              <w:t xml:space="preserve">гательные в группы в зависимости от их числа, 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t>изменять прилагатель</w:t>
            </w:r>
            <w:r w:rsidRPr="0058459D">
              <w:rPr>
                <w:rFonts w:eastAsia="Times New Roman"/>
                <w:b/>
                <w:bCs/>
                <w:spacing w:val="2"/>
                <w:sz w:val="22"/>
              </w:rPr>
              <w:softHyphen/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ные по числам.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 xml:space="preserve">Изменение имён прилагательных по числам. </w:t>
            </w:r>
            <w:r w:rsidRPr="0058459D">
              <w:rPr>
                <w:rFonts w:eastAsia="Times New Roman"/>
                <w:spacing w:val="6"/>
                <w:sz w:val="22"/>
              </w:rPr>
              <w:t>Зависимость формы числа имени прилагатель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spacing w:val="4"/>
                <w:sz w:val="22"/>
              </w:rPr>
              <w:t>ного от формы числа имени существительного.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3"/>
                <w:sz w:val="22"/>
              </w:rPr>
              <w:t xml:space="preserve">Воспитание чувства уважения к родным, к маме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на основе анализа текстов о маме.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Соблюдать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литературные нормы употребления в речи таких слов и их </w:t>
            </w:r>
            <w:r w:rsidRPr="0058459D">
              <w:rPr>
                <w:rFonts w:eastAsia="Times New Roman"/>
                <w:spacing w:val="9"/>
                <w:sz w:val="22"/>
              </w:rPr>
              <w:t xml:space="preserve">форм, как </w:t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t xml:space="preserve">кофе, мышь, фамилия, шампунь </w:t>
            </w:r>
            <w:r w:rsidRPr="0058459D">
              <w:rPr>
                <w:rFonts w:eastAsia="Times New Roman"/>
                <w:spacing w:val="9"/>
                <w:sz w:val="22"/>
              </w:rPr>
              <w:t>и др.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0473B2" w:rsidRDefault="003719C6" w:rsidP="000473B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Cs/>
                <w:spacing w:val="7"/>
                <w:sz w:val="22"/>
              </w:rPr>
              <w:t>Обобще</w:t>
            </w:r>
            <w:proofErr w:type="spellEnd"/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Cs/>
                <w:spacing w:val="7"/>
                <w:sz w:val="22"/>
              </w:rPr>
              <w:t>ние</w:t>
            </w:r>
            <w:proofErr w:type="spellEnd"/>
            <w:r w:rsidRPr="0058459D">
              <w:rPr>
                <w:rFonts w:eastAsia="Times New Roman"/>
                <w:bCs/>
                <w:spacing w:val="7"/>
                <w:sz w:val="22"/>
              </w:rPr>
              <w:t xml:space="preserve"> знаний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об имени </w:t>
            </w:r>
            <w:proofErr w:type="spellStart"/>
            <w:r w:rsidRPr="0058459D">
              <w:rPr>
                <w:rFonts w:eastAsia="Times New Roman"/>
                <w:spacing w:val="7"/>
                <w:sz w:val="22"/>
              </w:rPr>
              <w:t>прилага</w:t>
            </w:r>
            <w:proofErr w:type="spellEnd"/>
            <w:r w:rsidRPr="0058459D">
              <w:rPr>
                <w:rFonts w:eastAsia="Times New Roman"/>
                <w:spacing w:val="7"/>
                <w:sz w:val="22"/>
              </w:rPr>
              <w:t xml:space="preserve"> тельном</w:t>
            </w:r>
            <w:r>
              <w:rPr>
                <w:rFonts w:eastAsia="Times New Roman"/>
                <w:spacing w:val="7"/>
                <w:sz w:val="22"/>
              </w:rPr>
              <w:t>. Текст- описание.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Обобщающий      1 час</w:t>
            </w:r>
          </w:p>
        </w:tc>
        <w:tc>
          <w:tcPr>
            <w:tcW w:w="382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7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7"/>
                <w:sz w:val="22"/>
              </w:rPr>
              <w:t xml:space="preserve">грамматические признаки имени прилагательного: связь </w:t>
            </w:r>
            <w:r w:rsidRPr="0058459D">
              <w:rPr>
                <w:rFonts w:eastAsia="Times New Roman"/>
                <w:spacing w:val="3"/>
                <w:sz w:val="22"/>
              </w:rPr>
              <w:t xml:space="preserve">с именем существительным, число (единственное или множественное), </w:t>
            </w:r>
            <w:r w:rsidRPr="0058459D">
              <w:rPr>
                <w:rFonts w:eastAsia="Times New Roman"/>
                <w:spacing w:val="4"/>
                <w:sz w:val="22"/>
              </w:rPr>
              <w:t>роль в предложении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C02060" w:rsidRDefault="003719C6" w:rsidP="00C02060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Прове-рочная</w:t>
            </w:r>
            <w:proofErr w:type="spellEnd"/>
            <w:proofErr w:type="gramEnd"/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>работа.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7"/>
                <w:sz w:val="22"/>
                <w:lang w:val="en-US"/>
              </w:rPr>
            </w:pP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Конт рольный        </w:t>
            </w:r>
            <w:r w:rsidRPr="0058459D">
              <w:rPr>
                <w:sz w:val="22"/>
              </w:rPr>
              <w:lastRenderedPageBreak/>
              <w:t>1 час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свои достижения при выполнении заданий «Проверь </w:t>
            </w:r>
            <w:r w:rsidRPr="0058459D">
              <w:rPr>
                <w:rFonts w:eastAsia="Times New Roman"/>
                <w:spacing w:val="5"/>
                <w:sz w:val="22"/>
              </w:rPr>
              <w:lastRenderedPageBreak/>
              <w:t xml:space="preserve">себя» </w:t>
            </w:r>
            <w:r w:rsidRPr="0058459D">
              <w:rPr>
                <w:rFonts w:eastAsia="Times New Roman"/>
                <w:spacing w:val="6"/>
                <w:sz w:val="22"/>
              </w:rPr>
              <w:t>в учебнике и по электронному приложению.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Формировать умение принимать </w:t>
            </w:r>
            <w:r w:rsidRPr="0058459D">
              <w:rPr>
                <w:sz w:val="22"/>
              </w:rPr>
              <w:lastRenderedPageBreak/>
              <w:t>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Контроль своих действий в </w:t>
            </w:r>
            <w:r w:rsidRPr="0058459D">
              <w:rPr>
                <w:sz w:val="22"/>
              </w:rPr>
              <w:lastRenderedPageBreak/>
              <w:t>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Потребность в общении с </w:t>
            </w:r>
            <w:r w:rsidRPr="0058459D">
              <w:rPr>
                <w:sz w:val="22"/>
              </w:rPr>
              <w:lastRenderedPageBreak/>
              <w:t>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социальной роли </w:t>
            </w:r>
            <w:r w:rsidRPr="0058459D">
              <w:rPr>
                <w:sz w:val="22"/>
              </w:rPr>
              <w:lastRenderedPageBreak/>
              <w:t>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C02060" w:rsidRDefault="003719C6" w:rsidP="00C02060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  <w:r>
              <w:rPr>
                <w:rFonts w:eastAsia="Times New Roman"/>
                <w:b/>
                <w:bCs/>
                <w:spacing w:val="5"/>
                <w:sz w:val="22"/>
              </w:rPr>
              <w:t>Общее понятие о предлоге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C02060" w:rsidRDefault="003719C6" w:rsidP="00C02060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58459D" w:rsidRDefault="003719C6" w:rsidP="001E638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1E6385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Разви</w:t>
            </w:r>
            <w:r w:rsidRPr="0058459D">
              <w:rPr>
                <w:rFonts w:eastAsia="Times New Roman"/>
                <w:b/>
                <w:i/>
                <w:iCs/>
                <w:spacing w:val="9"/>
                <w:sz w:val="22"/>
              </w:rPr>
              <w:t>тие речи.</w:t>
            </w:r>
            <w:r w:rsidRPr="0058459D">
              <w:rPr>
                <w:rFonts w:eastAsia="Times New Roman"/>
                <w:i/>
                <w:iCs/>
                <w:spacing w:val="9"/>
                <w:sz w:val="22"/>
              </w:rPr>
              <w:t xml:space="preserve"> </w:t>
            </w:r>
            <w:r>
              <w:rPr>
                <w:rFonts w:eastAsia="Times New Roman"/>
                <w:spacing w:val="9"/>
                <w:sz w:val="22"/>
              </w:rPr>
              <w:t>Восстановление предложений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3"/>
                <w:sz w:val="22"/>
              </w:rPr>
              <w:t xml:space="preserve">Составлять </w:t>
            </w:r>
            <w:r w:rsidRPr="0058459D">
              <w:rPr>
                <w:rFonts w:eastAsia="Times New Roman"/>
                <w:spacing w:val="3"/>
                <w:sz w:val="22"/>
              </w:rPr>
              <w:t>текст-описание на основе личных наблюдений (коллектив</w:t>
            </w:r>
            <w:r w:rsidRPr="0058459D">
              <w:rPr>
                <w:rFonts w:eastAsia="Times New Roman"/>
                <w:spacing w:val="3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>ное обсуждение плана подготовительной работы).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58459D" w:rsidRDefault="003719C6" w:rsidP="001E638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Default="003719C6" w:rsidP="001E6385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i/>
                <w:iCs/>
                <w:spacing w:val="9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Проверка знаний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58459D" w:rsidRDefault="003719C6" w:rsidP="001E638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Default="003719C6" w:rsidP="001E6385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i/>
                <w:iCs/>
                <w:spacing w:val="9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Диктант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58459D" w:rsidRDefault="003719C6" w:rsidP="001E638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Default="003719C6" w:rsidP="001E6385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i/>
                <w:iCs/>
                <w:spacing w:val="9"/>
                <w:sz w:val="22"/>
              </w:rPr>
            </w:pPr>
            <w:r>
              <w:rPr>
                <w:rFonts w:eastAsia="Times New Roman"/>
                <w:b/>
                <w:i/>
                <w:iCs/>
                <w:spacing w:val="9"/>
                <w:sz w:val="22"/>
              </w:rPr>
              <w:t>Работа над ошибками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3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Место </w:t>
            </w:r>
            <w:r w:rsidRPr="0058459D">
              <w:rPr>
                <w:rFonts w:eastAsia="Times New Roman"/>
                <w:b/>
                <w:bCs/>
                <w:sz w:val="22"/>
              </w:rPr>
              <w:lastRenderedPageBreak/>
              <w:t xml:space="preserve">имение 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8459D">
              <w:rPr>
                <w:rFonts w:eastAsia="Times New Roman"/>
                <w:bCs/>
                <w:spacing w:val="10"/>
                <w:sz w:val="22"/>
              </w:rPr>
              <w:t>Мест</w:t>
            </w:r>
            <w:proofErr w:type="gramStart"/>
            <w:r w:rsidRPr="0058459D">
              <w:rPr>
                <w:rFonts w:eastAsia="Times New Roman"/>
                <w:bCs/>
                <w:spacing w:val="10"/>
                <w:sz w:val="22"/>
              </w:rPr>
              <w:t>о-</w:t>
            </w:r>
            <w:proofErr w:type="gramEnd"/>
            <w:r w:rsidRPr="0058459D">
              <w:rPr>
                <w:rFonts w:eastAsia="Times New Roman"/>
                <w:bCs/>
                <w:spacing w:val="10"/>
                <w:sz w:val="22"/>
              </w:rPr>
              <w:t xml:space="preserve"> имение (личное) как часть речи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z w:val="22"/>
              </w:rPr>
              <w:t xml:space="preserve"> (2 ч).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lastRenderedPageBreak/>
              <w:t>Комбини</w:t>
            </w:r>
            <w:r w:rsidRPr="0058459D">
              <w:rPr>
                <w:sz w:val="22"/>
              </w:rPr>
              <w:lastRenderedPageBreak/>
              <w:t>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2 часа</w:t>
            </w:r>
          </w:p>
        </w:tc>
        <w:tc>
          <w:tcPr>
            <w:tcW w:w="3827" w:type="dxa"/>
            <w:vMerge w:val="restart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Распознавать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личные местоимения </w:t>
            </w:r>
            <w:r w:rsidRPr="0058459D">
              <w:rPr>
                <w:rFonts w:eastAsia="Times New Roman"/>
                <w:spacing w:val="5"/>
                <w:sz w:val="22"/>
              </w:rPr>
              <w:lastRenderedPageBreak/>
              <w:t>(в начальной форме) среди других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spacing w:val="5"/>
                <w:sz w:val="22"/>
              </w:rPr>
              <w:t>слов и в предложении.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58459D">
              <w:rPr>
                <w:rFonts w:eastAsia="Times New Roman"/>
                <w:spacing w:val="5"/>
                <w:sz w:val="22"/>
              </w:rPr>
              <w:t>местоимения и имена существительные.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spacing w:val="5"/>
                <w:sz w:val="22"/>
              </w:rPr>
              <w:t>*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Слова с непроверяемым написанием: </w:t>
            </w:r>
            <w:r w:rsidRPr="0058459D">
              <w:rPr>
                <w:rFonts w:eastAsia="Times New Roman"/>
                <w:i/>
                <w:iCs/>
                <w:spacing w:val="5"/>
                <w:sz w:val="22"/>
              </w:rPr>
              <w:t xml:space="preserve">платок. </w:t>
            </w:r>
            <w:r w:rsidRPr="0058459D">
              <w:rPr>
                <w:rFonts w:eastAsia="Times New Roman"/>
                <w:spacing w:val="-2"/>
                <w:sz w:val="22"/>
              </w:rPr>
              <w:t xml:space="preserve">Формирование </w:t>
            </w:r>
            <w:r w:rsidRPr="0058459D">
              <w:rPr>
                <w:rFonts w:eastAsia="Times New Roman"/>
                <w:i/>
                <w:iCs/>
                <w:spacing w:val="-2"/>
                <w:sz w:val="22"/>
              </w:rPr>
              <w:t xml:space="preserve">экологических представлений </w:t>
            </w:r>
            <w:r w:rsidRPr="0058459D">
              <w:rPr>
                <w:rFonts w:eastAsia="Times New Roman"/>
                <w:spacing w:val="3"/>
                <w:sz w:val="22"/>
              </w:rPr>
              <w:t>(природу надо беречь).</w:t>
            </w:r>
          </w:p>
        </w:tc>
        <w:tc>
          <w:tcPr>
            <w:tcW w:w="2072" w:type="dxa"/>
            <w:vMerge w:val="restart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</w:t>
            </w:r>
            <w:r w:rsidRPr="0058459D">
              <w:rPr>
                <w:sz w:val="22"/>
              </w:rPr>
              <w:lastRenderedPageBreak/>
              <w:t xml:space="preserve">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lastRenderedPageBreak/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Потребность в </w:t>
            </w:r>
            <w:r w:rsidRPr="0058459D">
              <w:rPr>
                <w:sz w:val="22"/>
              </w:rPr>
              <w:lastRenderedPageBreak/>
              <w:t>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Формирование </w:t>
            </w:r>
            <w:r w:rsidRPr="0058459D">
              <w:rPr>
                <w:sz w:val="22"/>
              </w:rPr>
              <w:lastRenderedPageBreak/>
              <w:t>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Текст-рассуждение </w:t>
            </w:r>
            <w:proofErr w:type="spellStart"/>
            <w:r w:rsidRPr="0058459D">
              <w:rPr>
                <w:rFonts w:eastAsia="Times New Roman"/>
                <w:spacing w:val="2"/>
                <w:sz w:val="22"/>
              </w:rPr>
              <w:t>Структу</w:t>
            </w:r>
            <w:proofErr w:type="spellEnd"/>
            <w:r w:rsidRPr="0058459D">
              <w:rPr>
                <w:rFonts w:eastAsia="Times New Roman"/>
                <w:spacing w:val="2"/>
                <w:sz w:val="22"/>
              </w:rPr>
              <w:t xml:space="preserve"> -</w:t>
            </w:r>
            <w:proofErr w:type="spellStart"/>
            <w:r w:rsidRPr="0058459D">
              <w:rPr>
                <w:rFonts w:eastAsia="Times New Roman"/>
                <w:spacing w:val="2"/>
                <w:sz w:val="22"/>
              </w:rPr>
              <w:t>ра</w:t>
            </w:r>
            <w:proofErr w:type="spellEnd"/>
            <w:r w:rsidRPr="0058459D">
              <w:rPr>
                <w:rFonts w:eastAsia="Times New Roman"/>
                <w:spacing w:val="2"/>
                <w:sz w:val="22"/>
              </w:rPr>
              <w:t xml:space="preserve"> текста-рассуждения.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Распознавать </w:t>
            </w:r>
            <w:r w:rsidRPr="0058459D">
              <w:rPr>
                <w:rFonts w:eastAsia="Times New Roman"/>
                <w:spacing w:val="4"/>
                <w:sz w:val="22"/>
              </w:rPr>
              <w:t>текст-рассуждение.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Создавать </w:t>
            </w:r>
            <w:r w:rsidRPr="0058459D">
              <w:rPr>
                <w:rFonts w:eastAsia="Times New Roman"/>
                <w:spacing w:val="5"/>
                <w:sz w:val="22"/>
              </w:rPr>
              <w:t>устные и письменные тексты-рассуждения.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8"/>
                <w:sz w:val="22"/>
              </w:rPr>
              <w:t xml:space="preserve">Работать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с текстом: </w:t>
            </w:r>
            <w:r w:rsidRPr="0058459D">
              <w:rPr>
                <w:rFonts w:eastAsia="Times New Roman"/>
                <w:b/>
                <w:bCs/>
                <w:spacing w:val="8"/>
                <w:sz w:val="22"/>
              </w:rPr>
              <w:t xml:space="preserve">определять </w:t>
            </w:r>
            <w:r w:rsidRPr="0058459D">
              <w:rPr>
                <w:rFonts w:eastAsia="Times New Roman"/>
                <w:spacing w:val="8"/>
                <w:sz w:val="22"/>
              </w:rPr>
              <w:t xml:space="preserve">тип текста, тему и главную мысль,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выделять </w:t>
            </w:r>
            <w:r w:rsidRPr="0058459D">
              <w:rPr>
                <w:rFonts w:eastAsia="Times New Roman"/>
                <w:spacing w:val="4"/>
                <w:sz w:val="22"/>
              </w:rPr>
              <w:t xml:space="preserve">части в тексте-рассуждении, </w:t>
            </w:r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записывать </w:t>
            </w:r>
            <w:r w:rsidRPr="0058459D">
              <w:rPr>
                <w:rFonts w:eastAsia="Times New Roman"/>
                <w:spacing w:val="4"/>
                <w:sz w:val="22"/>
              </w:rPr>
              <w:t>текст по частям.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044E04">
        <w:trPr>
          <w:trHeight w:val="2733"/>
        </w:trPr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>Прове</w:t>
            </w:r>
            <w:proofErr w:type="spellEnd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 </w:t>
            </w:r>
            <w:proofErr w:type="spellStart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>рочная</w:t>
            </w:r>
            <w:proofErr w:type="spellEnd"/>
            <w:r w:rsidRPr="0058459D">
              <w:rPr>
                <w:rFonts w:eastAsia="Times New Roman"/>
                <w:b/>
                <w:bCs/>
                <w:spacing w:val="4"/>
                <w:sz w:val="22"/>
              </w:rPr>
              <w:t xml:space="preserve"> работа.</w:t>
            </w:r>
          </w:p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val="en-US"/>
              </w:rPr>
            </w:pP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Конт рольный        1 час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58459D">
              <w:rPr>
                <w:rFonts w:eastAsia="Times New Roman"/>
                <w:spacing w:val="5"/>
                <w:sz w:val="22"/>
              </w:rPr>
              <w:t>свои достижения при выполнении заданий «Проверь себя» в учебнике и по электронному приложению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  <w:r w:rsidRPr="0058459D">
              <w:rPr>
                <w:sz w:val="22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</w:t>
            </w:r>
          </w:p>
        </w:tc>
      </w:tr>
      <w:tr w:rsidR="003719C6" w:rsidRPr="0058459D" w:rsidTr="00B20ACD"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 xml:space="preserve">Контрольное </w:t>
            </w:r>
            <w:r>
              <w:rPr>
                <w:rFonts w:eastAsia="Times New Roman"/>
                <w:b/>
                <w:bCs/>
                <w:spacing w:val="4"/>
                <w:sz w:val="22"/>
              </w:rPr>
              <w:lastRenderedPageBreak/>
              <w:t>списывание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B20ACD">
        <w:tc>
          <w:tcPr>
            <w:tcW w:w="566" w:type="dxa"/>
          </w:tcPr>
          <w:p w:rsidR="003719C6" w:rsidRPr="00B341EC" w:rsidRDefault="003719C6" w:rsidP="00B341EC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4"/>
                <w:sz w:val="22"/>
              </w:rPr>
            </w:pPr>
            <w:r>
              <w:rPr>
                <w:rFonts w:eastAsia="Times New Roman"/>
                <w:b/>
                <w:bCs/>
                <w:spacing w:val="4"/>
                <w:sz w:val="22"/>
              </w:rPr>
              <w:t>Обобщение по разделу «Части речи»</w:t>
            </w: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pacing w:val="5"/>
                <w:sz w:val="22"/>
              </w:rPr>
            </w:pP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044E04">
        <w:tc>
          <w:tcPr>
            <w:tcW w:w="16022" w:type="dxa"/>
            <w:gridSpan w:val="11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Повторение (15ч + 2 ч резерв)</w:t>
            </w:r>
          </w:p>
        </w:tc>
      </w:tr>
      <w:tr w:rsidR="003719C6" w:rsidRPr="0058459D" w:rsidTr="00044E04">
        <w:trPr>
          <w:trHeight w:val="4873"/>
        </w:trPr>
        <w:tc>
          <w:tcPr>
            <w:tcW w:w="566" w:type="dxa"/>
          </w:tcPr>
          <w:p w:rsidR="003719C6" w:rsidRPr="00032DB7" w:rsidRDefault="003719C6" w:rsidP="00032DB7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3719C6" w:rsidRPr="0058459D" w:rsidRDefault="003719C6" w:rsidP="000473B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58459D">
              <w:rPr>
                <w:rFonts w:eastAsia="Times New Roman"/>
                <w:b/>
                <w:bCs/>
                <w:sz w:val="22"/>
              </w:rPr>
              <w:t xml:space="preserve">Проект «В словари — за частями речи!».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 час</w:t>
            </w:r>
          </w:p>
        </w:tc>
        <w:tc>
          <w:tcPr>
            <w:tcW w:w="382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Пользоваться </w:t>
            </w:r>
            <w:r w:rsidRPr="0058459D">
              <w:rPr>
                <w:rFonts w:eastAsia="Times New Roman"/>
                <w:spacing w:val="6"/>
                <w:sz w:val="22"/>
              </w:rPr>
              <w:t>толковым, орфографическим, орфоэпическим словаря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  <w:t xml:space="preserve">ми, словарями антонимов и синонимов, словарём однокоренных слов. </w:t>
            </w:r>
            <w:r w:rsidRPr="0058459D">
              <w:rPr>
                <w:rFonts w:eastAsia="Times New Roman"/>
                <w:b/>
                <w:bCs/>
                <w:spacing w:val="6"/>
                <w:sz w:val="22"/>
              </w:rPr>
              <w:t xml:space="preserve">Находить </w:t>
            </w:r>
            <w:r w:rsidRPr="0058459D">
              <w:rPr>
                <w:rFonts w:eastAsia="Times New Roman"/>
                <w:spacing w:val="6"/>
                <w:sz w:val="22"/>
              </w:rPr>
              <w:t>полезную информацию в словарях, придумывать собствен</w:t>
            </w:r>
            <w:r w:rsidRPr="0058459D">
              <w:rPr>
                <w:rFonts w:eastAsia="Times New Roman"/>
                <w:spacing w:val="6"/>
                <w:sz w:val="22"/>
              </w:rPr>
              <w:softHyphen/>
            </w:r>
            <w:r w:rsidRPr="0058459D">
              <w:rPr>
                <w:rFonts w:eastAsia="Times New Roman"/>
                <w:spacing w:val="5"/>
                <w:sz w:val="22"/>
              </w:rPr>
              <w:t xml:space="preserve">ные задания, для выполнения которых потребуются словари,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>участво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softHyphen/>
              <w:t xml:space="preserve">вать </w:t>
            </w:r>
            <w:r w:rsidRPr="0058459D">
              <w:rPr>
                <w:rFonts w:eastAsia="Times New Roman"/>
                <w:spacing w:val="5"/>
                <w:sz w:val="22"/>
              </w:rPr>
              <w:t xml:space="preserve">в </w:t>
            </w:r>
            <w:r w:rsidRPr="0058459D">
              <w:rPr>
                <w:rFonts w:eastAsia="Times New Roman"/>
                <w:b/>
                <w:bCs/>
                <w:spacing w:val="5"/>
                <w:sz w:val="22"/>
              </w:rPr>
              <w:t xml:space="preserve">презентации </w:t>
            </w:r>
            <w:r w:rsidRPr="0058459D">
              <w:rPr>
                <w:rFonts w:eastAsia="Times New Roman"/>
                <w:spacing w:val="5"/>
                <w:sz w:val="22"/>
              </w:rPr>
              <w:t>подготовленных заданий</w:t>
            </w:r>
          </w:p>
        </w:tc>
        <w:tc>
          <w:tcPr>
            <w:tcW w:w="2072" w:type="dxa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Поиск необходимой информации и умение анализировать ее содержание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3719C6">
        <w:tc>
          <w:tcPr>
            <w:tcW w:w="566" w:type="dxa"/>
          </w:tcPr>
          <w:p w:rsidR="003719C6" w:rsidRPr="00032DB7" w:rsidRDefault="003719C6" w:rsidP="00032DB7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Повторение по темам «Текст», «Предложение», «Слово и его значение», «Части речи», «Звуки и буквы»</w:t>
            </w:r>
          </w:p>
        </w:tc>
        <w:tc>
          <w:tcPr>
            <w:tcW w:w="1134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proofErr w:type="spellStart"/>
            <w:r w:rsidRPr="0058459D">
              <w:rPr>
                <w:sz w:val="22"/>
              </w:rPr>
              <w:t>Комбиниро</w:t>
            </w:r>
            <w:proofErr w:type="spellEnd"/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ванный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58459D">
              <w:rPr>
                <w:sz w:val="22"/>
              </w:rPr>
              <w:t>15 часов</w:t>
            </w:r>
          </w:p>
        </w:tc>
        <w:tc>
          <w:tcPr>
            <w:tcW w:w="3827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Повторение и закрепление изуче</w:t>
            </w:r>
            <w:proofErr w:type="gramStart"/>
            <w:r w:rsidRPr="0058459D">
              <w:rPr>
                <w:sz w:val="22"/>
              </w:rPr>
              <w:t>н-</w:t>
            </w:r>
            <w:proofErr w:type="gramEnd"/>
            <w:r w:rsidRPr="0058459D">
              <w:rPr>
                <w:sz w:val="22"/>
              </w:rPr>
              <w:t xml:space="preserve"> </w:t>
            </w:r>
            <w:proofErr w:type="spellStart"/>
            <w:r w:rsidRPr="0058459D">
              <w:rPr>
                <w:sz w:val="22"/>
              </w:rPr>
              <w:t>ного</w:t>
            </w:r>
            <w:proofErr w:type="spellEnd"/>
            <w:r w:rsidRPr="0058459D">
              <w:rPr>
                <w:sz w:val="22"/>
              </w:rPr>
              <w:t xml:space="preserve"> материала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 w:val="restart"/>
          </w:tcPr>
          <w:p w:rsidR="003719C6" w:rsidRPr="0058459D" w:rsidRDefault="003719C6" w:rsidP="000473B2">
            <w:pPr>
              <w:rPr>
                <w:iCs/>
                <w:sz w:val="22"/>
              </w:rPr>
            </w:pPr>
            <w:r w:rsidRPr="0058459D">
              <w:rPr>
                <w:sz w:val="22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lastRenderedPageBreak/>
              <w:t xml:space="preserve">Волевая </w:t>
            </w:r>
            <w:proofErr w:type="spellStart"/>
            <w:r w:rsidRPr="0058459D">
              <w:rPr>
                <w:sz w:val="22"/>
              </w:rPr>
              <w:t>саморегуляция</w:t>
            </w:r>
            <w:proofErr w:type="spellEnd"/>
            <w:r w:rsidRPr="0058459D">
              <w:rPr>
                <w:sz w:val="22"/>
              </w:rPr>
              <w:t>, контроль в форме сличения способа действия и его результата с заданным эталоном</w:t>
            </w:r>
          </w:p>
          <w:p w:rsidR="003719C6" w:rsidRPr="0058459D" w:rsidRDefault="003719C6" w:rsidP="00032DB7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Контроль своих действий в процессе выполнения заданий</w:t>
            </w:r>
            <w:r>
              <w:rPr>
                <w:sz w:val="22"/>
              </w:rPr>
              <w:t>.</w:t>
            </w:r>
          </w:p>
        </w:tc>
        <w:tc>
          <w:tcPr>
            <w:tcW w:w="1647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Потребность в общении с учителем.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социальной роли ученика.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Формирование положительного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 xml:space="preserve">отношения </w:t>
            </w:r>
          </w:p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 w:rsidRPr="0058459D">
              <w:rPr>
                <w:sz w:val="22"/>
              </w:rPr>
              <w:t>к учению Развитие познавательных интересов, учебных мотивов</w:t>
            </w: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rPr>
          <w:trHeight w:val="206"/>
        </w:trPr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506A4" w:rsidRDefault="003719C6" w:rsidP="000506A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rPr>
                <w:i/>
                <w:sz w:val="22"/>
              </w:rPr>
            </w:pPr>
          </w:p>
        </w:tc>
        <w:tc>
          <w:tcPr>
            <w:tcW w:w="852" w:type="dxa"/>
            <w:gridSpan w:val="2"/>
          </w:tcPr>
          <w:p w:rsidR="003719C6" w:rsidRPr="0058459D" w:rsidRDefault="003719C6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  <w:tr w:rsidR="003719C6" w:rsidRPr="0058459D" w:rsidTr="003719C6">
        <w:tc>
          <w:tcPr>
            <w:tcW w:w="566" w:type="dxa"/>
          </w:tcPr>
          <w:p w:rsidR="003719C6" w:rsidRPr="0008335F" w:rsidRDefault="003719C6" w:rsidP="000473B2">
            <w:pPr>
              <w:spacing w:after="0" w:line="240" w:lineRule="auto"/>
              <w:ind w:right="-16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 ч рез-в</w:t>
            </w:r>
          </w:p>
        </w:tc>
        <w:tc>
          <w:tcPr>
            <w:tcW w:w="852" w:type="dxa"/>
            <w:gridSpan w:val="2"/>
          </w:tcPr>
          <w:p w:rsidR="00C01127" w:rsidRPr="0058459D" w:rsidRDefault="00C01127" w:rsidP="00044E04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bookmarkStart w:id="0" w:name="_GoBack"/>
            <w:bookmarkEnd w:id="0"/>
          </w:p>
        </w:tc>
        <w:tc>
          <w:tcPr>
            <w:tcW w:w="712" w:type="dxa"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127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72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000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647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1936" w:type="dxa"/>
            <w:vMerge/>
          </w:tcPr>
          <w:p w:rsidR="003719C6" w:rsidRPr="0058459D" w:rsidRDefault="003719C6" w:rsidP="000473B2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</w:tr>
    </w:tbl>
    <w:p w:rsidR="0077660D" w:rsidRPr="0010330A" w:rsidRDefault="0077660D">
      <w:pPr>
        <w:rPr>
          <w:color w:val="FF0000"/>
        </w:rPr>
      </w:pPr>
    </w:p>
    <w:sectPr w:rsidR="0077660D" w:rsidRPr="0010330A" w:rsidSect="00A93AE3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90D01"/>
    <w:multiLevelType w:val="hybridMultilevel"/>
    <w:tmpl w:val="C11E143E"/>
    <w:lvl w:ilvl="0" w:tplc="778A81B0">
      <w:start w:val="9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11520"/>
    <w:multiLevelType w:val="hybridMultilevel"/>
    <w:tmpl w:val="447C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2138"/>
    <w:multiLevelType w:val="hybridMultilevel"/>
    <w:tmpl w:val="EC6C9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E1"/>
    <w:rsid w:val="00032DB7"/>
    <w:rsid w:val="00040F2B"/>
    <w:rsid w:val="00044E04"/>
    <w:rsid w:val="000473B2"/>
    <w:rsid w:val="000506A4"/>
    <w:rsid w:val="00067DB1"/>
    <w:rsid w:val="000746EB"/>
    <w:rsid w:val="0010330A"/>
    <w:rsid w:val="0018669D"/>
    <w:rsid w:val="001A5FB8"/>
    <w:rsid w:val="001E370A"/>
    <w:rsid w:val="001E6385"/>
    <w:rsid w:val="00253156"/>
    <w:rsid w:val="003719C6"/>
    <w:rsid w:val="00514696"/>
    <w:rsid w:val="0077660D"/>
    <w:rsid w:val="00796F4F"/>
    <w:rsid w:val="00961473"/>
    <w:rsid w:val="009B637B"/>
    <w:rsid w:val="009F2498"/>
    <w:rsid w:val="00A93AE3"/>
    <w:rsid w:val="00AC0BA3"/>
    <w:rsid w:val="00B20ACD"/>
    <w:rsid w:val="00B31C23"/>
    <w:rsid w:val="00B341EC"/>
    <w:rsid w:val="00B603E6"/>
    <w:rsid w:val="00BB7B09"/>
    <w:rsid w:val="00BF06BB"/>
    <w:rsid w:val="00BF6580"/>
    <w:rsid w:val="00C01127"/>
    <w:rsid w:val="00C02060"/>
    <w:rsid w:val="00D162F2"/>
    <w:rsid w:val="00DF73F8"/>
    <w:rsid w:val="00E2603F"/>
    <w:rsid w:val="00EA3F84"/>
    <w:rsid w:val="00EE784E"/>
    <w:rsid w:val="00F062D0"/>
    <w:rsid w:val="00F17CE1"/>
    <w:rsid w:val="00F65EBE"/>
    <w:rsid w:val="00FE298E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E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E1"/>
    <w:pPr>
      <w:ind w:left="720"/>
      <w:contextualSpacing/>
    </w:pPr>
  </w:style>
  <w:style w:type="table" w:styleId="a4">
    <w:name w:val="Table Grid"/>
    <w:basedOn w:val="a1"/>
    <w:uiPriority w:val="59"/>
    <w:rsid w:val="00F17C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3AE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D65ED-B070-4DB1-ACBA-2FAE688DD805}"/>
</file>

<file path=customXml/itemProps2.xml><?xml version="1.0" encoding="utf-8"?>
<ds:datastoreItem xmlns:ds="http://schemas.openxmlformats.org/officeDocument/2006/customXml" ds:itemID="{A00912B6-0ECB-4DEC-AB7E-060F45152E83}"/>
</file>

<file path=customXml/itemProps3.xml><?xml version="1.0" encoding="utf-8"?>
<ds:datastoreItem xmlns:ds="http://schemas.openxmlformats.org/officeDocument/2006/customXml" ds:itemID="{99362D37-5877-4A17-81A6-91ACCB9C1E31}"/>
</file>

<file path=customXml/itemProps4.xml><?xml version="1.0" encoding="utf-8"?>
<ds:datastoreItem xmlns:ds="http://schemas.openxmlformats.org/officeDocument/2006/customXml" ds:itemID="{29923596-29B2-4A77-89E3-695E8D76D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10582</Words>
  <Characters>60321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</dc:creator>
  <cp:lastModifiedBy>ШКОЛА</cp:lastModifiedBy>
  <cp:revision>19</cp:revision>
  <cp:lastPrinted>2015-09-27T04:35:00Z</cp:lastPrinted>
  <dcterms:created xsi:type="dcterms:W3CDTF">2015-08-24T02:17:00Z</dcterms:created>
  <dcterms:modified xsi:type="dcterms:W3CDTF">2018-12-07T11:32:00Z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