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8" w:rsidRDefault="00CD11FF" w:rsidP="005024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D11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6008" cy="8791575"/>
            <wp:effectExtent l="0" t="0" r="5080" b="0"/>
            <wp:docPr id="3" name="Рисунок 3" descr="C:\Users\СВЕТЛАНА\Documents\Scan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ScanImage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09" cy="879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4CB8" w:rsidRDefault="000C4CB8" w:rsidP="005024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41D" w:rsidRDefault="00F56C62" w:rsidP="005024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1.7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. Положение распространяется на деятельность всех педагогических работников шк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лы, осуществляющих профессиональную деятельность в соответствии с трудовыми дог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ворами, в том числе и на педагогических работников, работающих по совместительству.</w:t>
      </w:r>
    </w:p>
    <w:p w:rsidR="0050241D" w:rsidRDefault="0050241D" w:rsidP="005024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41D" w:rsidRDefault="0050241D" w:rsidP="00964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41D">
        <w:t xml:space="preserve"> </w:t>
      </w:r>
      <w:r w:rsidR="00F56C62">
        <w:rPr>
          <w:rFonts w:ascii="Times New Roman" w:hAnsi="Times New Roman" w:cs="Times New Roman"/>
          <w:sz w:val="24"/>
          <w:szCs w:val="24"/>
        </w:rPr>
        <w:t>1.8</w:t>
      </w:r>
      <w:r w:rsidRPr="002059D3">
        <w:rPr>
          <w:rFonts w:ascii="Times New Roman" w:hAnsi="Times New Roman" w:cs="Times New Roman"/>
          <w:sz w:val="24"/>
          <w:szCs w:val="24"/>
        </w:rPr>
        <w:t>. Положение о ШСОКО, а также дополнения и изменения к ней утверждаются прик</w:t>
      </w:r>
      <w:r w:rsidRPr="002059D3">
        <w:rPr>
          <w:rFonts w:ascii="Times New Roman" w:hAnsi="Times New Roman" w:cs="Times New Roman"/>
          <w:sz w:val="24"/>
          <w:szCs w:val="24"/>
        </w:rPr>
        <w:t>а</w:t>
      </w:r>
      <w:r w:rsidRPr="002059D3">
        <w:rPr>
          <w:rFonts w:ascii="Times New Roman" w:hAnsi="Times New Roman" w:cs="Times New Roman"/>
          <w:sz w:val="24"/>
          <w:szCs w:val="24"/>
        </w:rPr>
        <w:t>зом директора школы после обсуждения с педагогами, родителями школьников, упра</w:t>
      </w:r>
      <w:r w:rsidRPr="002059D3">
        <w:rPr>
          <w:rFonts w:ascii="Times New Roman" w:hAnsi="Times New Roman" w:cs="Times New Roman"/>
          <w:sz w:val="24"/>
          <w:szCs w:val="24"/>
        </w:rPr>
        <w:t>в</w:t>
      </w:r>
      <w:r w:rsidRPr="002059D3">
        <w:rPr>
          <w:rFonts w:ascii="Times New Roman" w:hAnsi="Times New Roman" w:cs="Times New Roman"/>
          <w:sz w:val="24"/>
          <w:szCs w:val="24"/>
        </w:rPr>
        <w:t>ляющим советом школы и иными заинтересованными организациями.</w:t>
      </w:r>
    </w:p>
    <w:p w:rsidR="00964DE7" w:rsidRPr="00964DE7" w:rsidRDefault="00964DE7" w:rsidP="00964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41D" w:rsidRDefault="00F56C62" w:rsidP="00F1338D">
      <w:pPr>
        <w:spacing w:after="240"/>
        <w:jc w:val="both"/>
        <w:textAlignment w:val="baseline"/>
      </w:pPr>
      <w:r>
        <w:t>1.9</w:t>
      </w:r>
      <w:r w:rsidR="00F1338D" w:rsidRPr="00262E97">
        <w:t>.  В настоящем положении используются следующие термины: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 xml:space="preserve"> 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результатов, условий обр</w:t>
      </w:r>
      <w:r w:rsidRPr="00262E97">
        <w:t>а</w:t>
      </w:r>
      <w:r w:rsidRPr="00262E97">
        <w:t>зовательного процесса нормативным требованиям, социальным и личностным ожиданиям.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>Оценка качества образования – процесс, в результате которого определяется степень соо</w:t>
      </w:r>
      <w:r w:rsidRPr="00262E97">
        <w:t>т</w:t>
      </w:r>
      <w:r w:rsidRPr="00262E97">
        <w:t>ветствия измеряемых образовательных результатов, условий их обеспечения зафиксир</w:t>
      </w:r>
      <w:r w:rsidRPr="00262E97">
        <w:t>о</w:t>
      </w:r>
      <w:r w:rsidRPr="00262E97">
        <w:t>ванной в нормативных документах системе требований к качеству образования.</w:t>
      </w:r>
    </w:p>
    <w:p w:rsidR="00F1338D" w:rsidRPr="00262E97" w:rsidRDefault="00F1338D" w:rsidP="00F1338D">
      <w:pPr>
        <w:spacing w:after="240"/>
        <w:jc w:val="both"/>
        <w:textAlignment w:val="baseline"/>
      </w:pPr>
      <w:proofErr w:type="spellStart"/>
      <w:r w:rsidRPr="00262E97">
        <w:t>Внутришкольная</w:t>
      </w:r>
      <w:proofErr w:type="spellEnd"/>
      <w:r w:rsidRPr="00262E97">
        <w:t xml:space="preserve"> система оценки качества образования – целостная система диагностич</w:t>
      </w:r>
      <w:r w:rsidRPr="00262E97">
        <w:t>е</w:t>
      </w:r>
      <w:r w:rsidRPr="00262E97">
        <w:t>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</w:t>
      </w:r>
      <w:r w:rsidRPr="00262E97">
        <w:t>а</w:t>
      </w:r>
      <w:r w:rsidRPr="00262E97">
        <w:t>тивных правовых материалов, обеспечивающих управление качеством образования.</w:t>
      </w:r>
    </w:p>
    <w:p w:rsidR="0050241D" w:rsidRDefault="00F1338D" w:rsidP="00F1338D">
      <w:pPr>
        <w:spacing w:after="240"/>
        <w:jc w:val="both"/>
        <w:textAlignment w:val="baseline"/>
      </w:pPr>
      <w:r w:rsidRPr="00262E97">
        <w:t>Экспертиза – всестороннее изучение состояния образовательных процессов, условий и результатов образовательной деятельности.</w:t>
      </w:r>
    </w:p>
    <w:p w:rsidR="008F2818" w:rsidRDefault="00F1338D" w:rsidP="008F2818">
      <w:pPr>
        <w:spacing w:before="120" w:after="100" w:afterAutospacing="1"/>
        <w:rPr>
          <w:b/>
        </w:rPr>
      </w:pPr>
      <w:r w:rsidRPr="00262E97">
        <w:t>Измерение – оценка уровня образовательных достижений с помощью контрольных изм</w:t>
      </w:r>
      <w:r w:rsidRPr="00262E97">
        <w:t>е</w:t>
      </w:r>
      <w:r w:rsidRPr="00262E97">
        <w:t>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</w:t>
      </w:r>
      <w:r w:rsidRPr="00262E97">
        <w:t>о</w:t>
      </w:r>
      <w:r w:rsidRPr="00262E97">
        <w:t>вательным программам.</w:t>
      </w:r>
      <w:r w:rsidR="008F2818" w:rsidRPr="008F2818">
        <w:rPr>
          <w:b/>
        </w:rPr>
        <w:t xml:space="preserve"> </w:t>
      </w:r>
    </w:p>
    <w:p w:rsidR="008F2818" w:rsidRPr="002059D3" w:rsidRDefault="008F2818" w:rsidP="008F2818">
      <w:pPr>
        <w:spacing w:before="120" w:after="100" w:afterAutospacing="1"/>
        <w:jc w:val="center"/>
        <w:rPr>
          <w:b/>
        </w:rPr>
      </w:pPr>
      <w:r w:rsidRPr="002059D3">
        <w:rPr>
          <w:b/>
        </w:rPr>
        <w:t xml:space="preserve">2. </w:t>
      </w:r>
      <w:r w:rsidRPr="002059D3">
        <w:rPr>
          <w:b/>
          <w:bCs/>
        </w:rPr>
        <w:t>Основные цели, задачи и принципы функционирования ШСОКО</w:t>
      </w:r>
      <w:r w:rsidRPr="002059D3">
        <w:rPr>
          <w:b/>
        </w:rPr>
        <w:t xml:space="preserve"> </w:t>
      </w:r>
    </w:p>
    <w:p w:rsidR="008F2818" w:rsidRPr="008F2818" w:rsidRDefault="008F2818" w:rsidP="008F2818">
      <w:pPr>
        <w:pStyle w:val="a6"/>
        <w:snapToGrid w:val="0"/>
        <w:spacing w:before="120" w:after="100" w:afterAutospacing="1"/>
        <w:jc w:val="both"/>
        <w:rPr>
          <w:rFonts w:ascii="Times New Roman" w:hAnsi="Times New Roman" w:cs="Times New Roman"/>
          <w:b/>
        </w:rPr>
      </w:pPr>
      <w:r w:rsidRPr="002059D3">
        <w:rPr>
          <w:rFonts w:ascii="Times New Roman" w:hAnsi="Times New Roman" w:cs="Times New Roman"/>
        </w:rPr>
        <w:t xml:space="preserve"> </w:t>
      </w:r>
      <w:r w:rsidRPr="008F2818">
        <w:rPr>
          <w:rFonts w:ascii="Times New Roman" w:hAnsi="Times New Roman" w:cs="Times New Roman"/>
          <w:b/>
          <w:i/>
        </w:rPr>
        <w:t xml:space="preserve">Целью </w:t>
      </w:r>
      <w:r w:rsidRPr="008F2818">
        <w:rPr>
          <w:rFonts w:ascii="Times New Roman" w:hAnsi="Times New Roman" w:cs="Times New Roman"/>
          <w:b/>
        </w:rPr>
        <w:t>ШСОКО является:</w:t>
      </w:r>
    </w:p>
    <w:p w:rsidR="008F2818" w:rsidRPr="003A5CEB" w:rsidRDefault="008F2818" w:rsidP="003A5CEB">
      <w:pPr>
        <w:pStyle w:val="a6"/>
        <w:numPr>
          <w:ilvl w:val="0"/>
          <w:numId w:val="1"/>
        </w:numPr>
        <w:snapToGrid w:val="0"/>
        <w:spacing w:before="120" w:after="100" w:afterAutospacing="1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контроля качества образования, </w:t>
      </w:r>
      <w:r w:rsidR="003A5CEB">
        <w:rPr>
          <w:rFonts w:ascii="Times New Roman" w:hAnsi="Times New Roman" w:cs="Times New Roman"/>
        </w:rPr>
        <w:t xml:space="preserve">совершенствования управления им, </w:t>
      </w:r>
      <w:r w:rsidRPr="003A5CEB">
        <w:rPr>
          <w:rFonts w:ascii="Times New Roman" w:hAnsi="Times New Roman" w:cs="Times New Roman"/>
        </w:rPr>
        <w:t>создание эффективной системы получения и распространения достоверной информации о состоянии качества образования в школе и ее предоставления всем участникам образовател</w:t>
      </w:r>
      <w:r w:rsidR="003A5CEB">
        <w:rPr>
          <w:rFonts w:ascii="Times New Roman" w:hAnsi="Times New Roman" w:cs="Times New Roman"/>
        </w:rPr>
        <w:t>ьного процесса и общественности.</w:t>
      </w:r>
      <w:r w:rsidRPr="003A5CEB">
        <w:rPr>
          <w:rFonts w:ascii="Times New Roman" w:hAnsi="Times New Roman" w:cs="Times New Roman"/>
        </w:rPr>
        <w:t xml:space="preserve"> </w:t>
      </w:r>
    </w:p>
    <w:p w:rsidR="008F2818" w:rsidRPr="008F2818" w:rsidRDefault="008F2818" w:rsidP="008F2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818">
        <w:rPr>
          <w:rFonts w:ascii="Times New Roman" w:hAnsi="Times New Roman" w:cs="Times New Roman"/>
          <w:b/>
          <w:sz w:val="24"/>
          <w:szCs w:val="24"/>
        </w:rPr>
        <w:t xml:space="preserve">Основными </w:t>
      </w:r>
      <w:r w:rsidRPr="008F2818">
        <w:rPr>
          <w:rFonts w:ascii="Times New Roman" w:hAnsi="Times New Roman" w:cs="Times New Roman"/>
          <w:b/>
          <w:i/>
          <w:sz w:val="24"/>
          <w:szCs w:val="24"/>
        </w:rPr>
        <w:t xml:space="preserve">задачами </w:t>
      </w:r>
      <w:r w:rsidRPr="008F2818">
        <w:rPr>
          <w:rFonts w:ascii="Times New Roman" w:hAnsi="Times New Roman" w:cs="Times New Roman"/>
          <w:b/>
          <w:sz w:val="24"/>
          <w:szCs w:val="24"/>
        </w:rPr>
        <w:t>ШСОКО являются:</w:t>
      </w:r>
    </w:p>
    <w:p w:rsidR="008021D1" w:rsidRDefault="003A5CEB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объективности контроля и оценки образовательных достижений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r w:rsidR="008021D1">
        <w:rPr>
          <w:rFonts w:ascii="Times New Roman" w:hAnsi="Times New Roman" w:cs="Times New Roman"/>
          <w:sz w:val="24"/>
          <w:szCs w:val="24"/>
        </w:rPr>
        <w:t>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системного и сравнительного анализа качества образовательных услуг, предоставляемых ОУ;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для принятия решений, связанных с образованием;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сопоставимости  образовательных достижений обучающихся,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образовательных программ и технологий обучения;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результативности образовательного процесса, эффективности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ных программ, их соответствия нормам и требованиям стандартов, оценка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инновационных введений в ОУ;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развития ОУ, сравнение качества образовательных услуг ОУ с районными и областными;</w:t>
      </w:r>
    </w:p>
    <w:p w:rsidR="008021D1" w:rsidRDefault="008021D1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самооценки и самоконтроля</w:t>
      </w:r>
      <w:r w:rsidR="00310A30">
        <w:rPr>
          <w:rFonts w:ascii="Times New Roman" w:hAnsi="Times New Roman" w:cs="Times New Roman"/>
          <w:sz w:val="24"/>
          <w:szCs w:val="24"/>
        </w:rPr>
        <w:t>, поддержание устойчивого развития ОУ;</w:t>
      </w:r>
    </w:p>
    <w:p w:rsidR="00310A30" w:rsidRDefault="00310A30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ответственности к внешней оценке качества образования на всех уровнях и ступенях;</w:t>
      </w:r>
    </w:p>
    <w:p w:rsidR="00310A30" w:rsidRDefault="00310A30" w:rsidP="008F28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принятию обоснованных управленческих решений по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образования в ОУ.</w:t>
      </w:r>
    </w:p>
    <w:p w:rsidR="008021D1" w:rsidRDefault="008021D1" w:rsidP="00802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1D1" w:rsidRDefault="008021D1" w:rsidP="00802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818" w:rsidRPr="00F56C62" w:rsidRDefault="008F2818" w:rsidP="008F2818">
      <w:pPr>
        <w:spacing w:before="100" w:beforeAutospacing="1" w:after="100" w:afterAutospacing="1"/>
        <w:rPr>
          <w:b/>
        </w:rPr>
      </w:pPr>
      <w:r w:rsidRPr="00F56C62">
        <w:rPr>
          <w:b/>
        </w:rPr>
        <w:t xml:space="preserve">В основу </w:t>
      </w:r>
      <w:proofErr w:type="spellStart"/>
      <w:r w:rsidRPr="00F56C62">
        <w:rPr>
          <w:b/>
        </w:rPr>
        <w:t>внутришкольной</w:t>
      </w:r>
      <w:proofErr w:type="spellEnd"/>
      <w:r w:rsidRPr="00F56C62">
        <w:rPr>
          <w:b/>
        </w:rPr>
        <w:t xml:space="preserve"> системы оценки качества образования положены </w:t>
      </w:r>
      <w:r w:rsidRPr="00F56C62">
        <w:rPr>
          <w:b/>
          <w:bCs/>
          <w:i/>
          <w:iCs/>
        </w:rPr>
        <w:t>при</w:t>
      </w:r>
      <w:r w:rsidRPr="00F56C62">
        <w:rPr>
          <w:b/>
          <w:bCs/>
          <w:i/>
          <w:iCs/>
        </w:rPr>
        <w:t>н</w:t>
      </w:r>
      <w:r w:rsidRPr="00F56C62">
        <w:rPr>
          <w:b/>
          <w:bCs/>
          <w:i/>
          <w:iCs/>
        </w:rPr>
        <w:t>ципы: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соблюдения преемственности и традиций российской системы образования;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реалистичности требований, норм и показателей качества образования, их соц</w:t>
      </w:r>
      <w:r w:rsidRPr="002059D3">
        <w:t>и</w:t>
      </w:r>
      <w:r w:rsidRPr="002059D3">
        <w:t>альной и личностной значимости;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объективности, достоверности, полноты и системности информации о качестве о</w:t>
      </w:r>
      <w:r w:rsidRPr="002059D3">
        <w:t>б</w:t>
      </w:r>
      <w:r w:rsidRPr="002059D3">
        <w:t>разования;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открытости, прозрачности процедур оценки качества образования;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proofErr w:type="spellStart"/>
      <w:r w:rsidRPr="002059D3">
        <w:t>инструментальности</w:t>
      </w:r>
      <w:proofErr w:type="spellEnd"/>
      <w:r w:rsidRPr="002059D3">
        <w:t xml:space="preserve"> и технологичности используемых показателей с учетом п</w:t>
      </w:r>
      <w:r w:rsidRPr="002059D3">
        <w:t>о</w:t>
      </w:r>
      <w:r w:rsidRPr="002059D3">
        <w:t>требностей разных потребителей образовательных услуг, минимизации их колич</w:t>
      </w:r>
      <w:r w:rsidRPr="002059D3">
        <w:t>е</w:t>
      </w:r>
      <w:r w:rsidRPr="002059D3">
        <w:t>ства;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учета индивидуальных способностей и развития отдельных учащихся при оценке результатов их обучения, воспитания;</w:t>
      </w:r>
    </w:p>
    <w:p w:rsidR="008F2818" w:rsidRPr="002059D3" w:rsidRDefault="008F2818" w:rsidP="008F281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доступности информации о состоянии и качестве образования для потребителей;</w:t>
      </w:r>
    </w:p>
    <w:p w:rsidR="008F2818" w:rsidRDefault="008F2818" w:rsidP="00F56C62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059D3">
        <w:t>соблюдения морально-этических норм при проведении процедур оценки качества образовани</w:t>
      </w:r>
      <w:r w:rsidR="00F56C62">
        <w:t>я;</w:t>
      </w:r>
    </w:p>
    <w:p w:rsidR="00F1338D" w:rsidRPr="00262E97" w:rsidRDefault="00F1338D" w:rsidP="00F56C62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262E97">
        <w:t xml:space="preserve"> повышения потенциала внутренней оценки, самооценки, самоанализа каждого п</w:t>
      </w:r>
      <w:r w:rsidRPr="00262E97">
        <w:t>е</w:t>
      </w:r>
      <w:r w:rsidRPr="00262E97">
        <w:t>дагога.</w:t>
      </w:r>
    </w:p>
    <w:p w:rsidR="00F1338D" w:rsidRPr="00F56C62" w:rsidRDefault="00F1338D" w:rsidP="00F56C62">
      <w:pPr>
        <w:spacing w:after="240"/>
        <w:jc w:val="center"/>
        <w:textAlignment w:val="baseline"/>
        <w:rPr>
          <w:b/>
        </w:rPr>
      </w:pPr>
      <w:r w:rsidRPr="00F56C62">
        <w:rPr>
          <w:b/>
        </w:rPr>
        <w:t xml:space="preserve">3. Составляющие </w:t>
      </w:r>
      <w:proofErr w:type="spellStart"/>
      <w:r w:rsidRPr="00F56C62">
        <w:rPr>
          <w:b/>
        </w:rPr>
        <w:t>внутришкольной</w:t>
      </w:r>
      <w:proofErr w:type="spellEnd"/>
      <w:r w:rsidRPr="00F56C62">
        <w:rPr>
          <w:b/>
        </w:rPr>
        <w:t xml:space="preserve"> системы оценки качества образования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>3.1.      Оценка качества образования осуществляется посредством: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 xml:space="preserve">-          системы </w:t>
      </w:r>
      <w:proofErr w:type="spellStart"/>
      <w:r w:rsidRPr="00262E97">
        <w:t>внутришкольного</w:t>
      </w:r>
      <w:proofErr w:type="spellEnd"/>
      <w:r w:rsidRPr="00262E97">
        <w:t xml:space="preserve"> контроля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    </w:t>
      </w:r>
      <w:r w:rsidR="00F1338D" w:rsidRPr="00262E97">
        <w:t>общественной экспертизы  качества образования, которая организуется силами общ</w:t>
      </w:r>
      <w:r w:rsidR="00F1338D" w:rsidRPr="00262E97">
        <w:t>е</w:t>
      </w:r>
      <w:r w:rsidR="00F1338D" w:rsidRPr="00262E97">
        <w:t>ственных организаций и объединений, независимых гражданских институтов, родителей учащихся школы;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 xml:space="preserve">-      </w:t>
      </w:r>
      <w:r w:rsidR="00F1338D" w:rsidRPr="00262E97">
        <w:t>профессиональной экспертизы  качества образования, организуемой профессионал</w:t>
      </w:r>
      <w:r w:rsidR="00F1338D" w:rsidRPr="00262E97">
        <w:t>ь</w:t>
      </w:r>
      <w:r w:rsidR="00F1338D" w:rsidRPr="00262E97">
        <w:t>ным образовательным сообществом по заявке школы (внешний аудит);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 xml:space="preserve">3.2.      Организационная структура ШСОКО, занимающаяся </w:t>
      </w:r>
      <w:proofErr w:type="spellStart"/>
      <w:r w:rsidRPr="00262E97">
        <w:t>внутришкольной</w:t>
      </w:r>
      <w:proofErr w:type="spellEnd"/>
      <w:r w:rsidRPr="00262E97">
        <w:t xml:space="preserve"> оценкой, экспертизой качества образования и интерпретацией полученных результатов включает администрацию школы, </w:t>
      </w:r>
      <w:r w:rsidR="00F56C62">
        <w:t>школьное методическое объединение</w:t>
      </w:r>
      <w:r w:rsidRPr="00262E97">
        <w:t>, педагогический совет, ц</w:t>
      </w:r>
      <w:r w:rsidRPr="00262E97">
        <w:t>е</w:t>
      </w:r>
      <w:r w:rsidRPr="00262E97">
        <w:t>левые аналитические группы (комиссии),</w:t>
      </w:r>
      <w:r w:rsidR="00F56C62">
        <w:t xml:space="preserve"> управляющий</w:t>
      </w:r>
      <w:r w:rsidRPr="00262E97">
        <w:t xml:space="preserve"> с</w:t>
      </w:r>
      <w:r w:rsidR="00F56C62">
        <w:t xml:space="preserve">овет </w:t>
      </w:r>
      <w:r w:rsidRPr="00262E97">
        <w:t xml:space="preserve"> школы.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lastRenderedPageBreak/>
        <w:t>3.2.1.      Администрация школы формирует концептуальные подходы к оценке качества образования, обеспечивает реализацию процедур контроля и  оценки качества образов</w:t>
      </w:r>
      <w:r w:rsidRPr="00262E97">
        <w:t>а</w:t>
      </w:r>
      <w:r w:rsidRPr="00262E97">
        <w:t>ния, координирует работу различных структур, деятельность которых связана с вопрос</w:t>
      </w:r>
      <w:r w:rsidRPr="00262E97">
        <w:t>а</w:t>
      </w:r>
      <w:r w:rsidRPr="00262E97">
        <w:t>ми  оценки качества образования, определяет состояние и тенденции развития школьного образования, принимает управленческие решению по совершенствованию  качества обр</w:t>
      </w:r>
      <w:r w:rsidRPr="00262E97">
        <w:t>а</w:t>
      </w:r>
      <w:r w:rsidRPr="00262E97">
        <w:t>зования;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>3.2.2        Педагогический совет школы обеспечивает помощь отдельным педагогам в формировании собственных систем оценки качества обучения и воспитания, проводит экспертизу индивидуальных систем оценки качества образования, используемых учит</w:t>
      </w:r>
      <w:r w:rsidRPr="00262E97">
        <w:t>е</w:t>
      </w:r>
      <w:r w:rsidRPr="00262E97">
        <w:t>лями;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>3.2.3        Целевые аналитические группы (комиссии) участвуют в оценке продуктивности и профессионализма педагогов в первом направлении их аттестации;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3.2.4        Управляющий совет</w:t>
      </w:r>
      <w:r w:rsidR="00F1338D" w:rsidRPr="00262E97">
        <w:t xml:space="preserve"> школы участвует в обсуждении и заслушивает руководит</w:t>
      </w:r>
      <w:r w:rsidR="00F1338D" w:rsidRPr="00262E97">
        <w:t>е</w:t>
      </w:r>
      <w:r w:rsidR="00F1338D" w:rsidRPr="00262E97">
        <w:t>ля школы по реализации ШСОКО, дает оценку деятельности руководителя и педагогов школы по достижению запланированных результатов в реализации Программы</w:t>
      </w:r>
      <w:r>
        <w:t xml:space="preserve"> развития школы. Члены управляющего </w:t>
      </w:r>
      <w:r w:rsidR="00F1338D" w:rsidRPr="00262E97">
        <w:t xml:space="preserve"> совета </w:t>
      </w:r>
      <w:r>
        <w:t xml:space="preserve">школы </w:t>
      </w:r>
      <w:r w:rsidR="00F1338D" w:rsidRPr="00262E97">
        <w:t>привлекаются для экспертизы качества обр</w:t>
      </w:r>
      <w:r w:rsidR="00F1338D" w:rsidRPr="00262E97">
        <w:t>а</w:t>
      </w:r>
      <w:r w:rsidR="00F1338D" w:rsidRPr="00262E97">
        <w:t>зования;</w:t>
      </w:r>
    </w:p>
    <w:p w:rsidR="00F1338D" w:rsidRPr="00262E97" w:rsidRDefault="002C2D49" w:rsidP="00F1338D">
      <w:pPr>
        <w:spacing w:after="240"/>
        <w:jc w:val="both"/>
        <w:textAlignment w:val="baseline"/>
      </w:pPr>
      <w:r>
        <w:t>3.3.    </w:t>
      </w:r>
      <w:r w:rsidR="00F1338D" w:rsidRPr="00262E97">
        <w:t>Согласованная работа всех организационных структур ШСОКО позволяет обесп</w:t>
      </w:r>
      <w:r w:rsidR="00F1338D" w:rsidRPr="00262E97">
        <w:t>е</w:t>
      </w:r>
      <w:r w:rsidR="00F1338D" w:rsidRPr="00262E97">
        <w:t>чить школьный стандарт  качества образования.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 xml:space="preserve">3.3.1.      </w:t>
      </w:r>
      <w:proofErr w:type="spellStart"/>
      <w:r w:rsidRPr="00262E97">
        <w:t>Внутришкольный</w:t>
      </w:r>
      <w:proofErr w:type="spellEnd"/>
      <w:r w:rsidRPr="00262E97">
        <w:t xml:space="preserve"> стандарт качества образования соотносится: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</w:t>
      </w:r>
      <w:r w:rsidR="00F1338D" w:rsidRPr="00262E97">
        <w:t>с общероссийскими и региональными тенденциями развития образования;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</w:t>
      </w:r>
      <w:r w:rsidR="00F1338D" w:rsidRPr="00262E97">
        <w:t>с общероссийскими и региональными стандартами и образцами качества образования;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</w:t>
      </w:r>
      <w:r w:rsidR="00F1338D" w:rsidRPr="00262E97">
        <w:t xml:space="preserve"> с общероссийскими и региональными стандартами содержания и структуры образов</w:t>
      </w:r>
      <w:r w:rsidR="00F1338D" w:rsidRPr="00262E97">
        <w:t>а</w:t>
      </w:r>
      <w:r w:rsidR="00F1338D" w:rsidRPr="00262E97">
        <w:t>ния;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 xml:space="preserve">- </w:t>
      </w:r>
      <w:r w:rsidR="00F1338D" w:rsidRPr="00262E97">
        <w:t>с общероссийскими и региональными процедурами, инструментами, индикаторами, средствами контроля качества образования.</w:t>
      </w:r>
    </w:p>
    <w:p w:rsidR="00F1338D" w:rsidRPr="00262E97" w:rsidRDefault="00F1338D" w:rsidP="00F1338D">
      <w:pPr>
        <w:spacing w:after="240"/>
        <w:jc w:val="both"/>
        <w:textAlignment w:val="baseline"/>
      </w:pPr>
      <w:r w:rsidRPr="00262E97">
        <w:t>3.3.2.      Школьный стандарт качества образования включает: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 </w:t>
      </w:r>
      <w:r w:rsidR="00F1338D" w:rsidRPr="00262E97">
        <w:t>обоснованность целей, ценностей и содержания школьного компонента образования;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 </w:t>
      </w:r>
      <w:r w:rsidR="00F1338D" w:rsidRPr="00262E97">
        <w:t>качество материально - технического обеспечения образовательного процесса;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  </w:t>
      </w:r>
      <w:r w:rsidR="00F1338D" w:rsidRPr="00262E97">
        <w:t>качество образовательных программ и используемых образовательных технологий;</w:t>
      </w:r>
    </w:p>
    <w:p w:rsidR="00F1338D" w:rsidRPr="00262E97" w:rsidRDefault="00F56C62" w:rsidP="00F1338D">
      <w:pPr>
        <w:spacing w:after="240"/>
        <w:jc w:val="both"/>
        <w:textAlignment w:val="baseline"/>
      </w:pPr>
      <w:r>
        <w:t>-</w:t>
      </w:r>
      <w:r w:rsidR="00F1338D" w:rsidRPr="00262E97">
        <w:t xml:space="preserve"> качество освоения каждым обучающимся федеральных и региональных компонентов образовательных стандартов;</w:t>
      </w:r>
    </w:p>
    <w:p w:rsidR="00F1338D" w:rsidRPr="00262E97" w:rsidRDefault="00CE22A7" w:rsidP="00F1338D">
      <w:pPr>
        <w:spacing w:after="240"/>
        <w:jc w:val="both"/>
        <w:textAlignment w:val="baseline"/>
      </w:pPr>
      <w:r>
        <w:t>-  </w:t>
      </w:r>
      <w:r w:rsidR="00F1338D" w:rsidRPr="00262E97">
        <w:t>определенный уровень творческих и научных достижений учащихся;</w:t>
      </w:r>
    </w:p>
    <w:p w:rsidR="00F1338D" w:rsidRPr="00262E97" w:rsidRDefault="00CE22A7" w:rsidP="00F1338D">
      <w:pPr>
        <w:spacing w:after="240"/>
        <w:jc w:val="both"/>
        <w:textAlignment w:val="baseline"/>
      </w:pPr>
      <w:r>
        <w:t>-  </w:t>
      </w:r>
      <w:r w:rsidR="00F1338D" w:rsidRPr="00262E97">
        <w:t>доступность и качество дополнительного образования обучающихся;</w:t>
      </w:r>
    </w:p>
    <w:p w:rsidR="00F1338D" w:rsidRPr="00262E97" w:rsidRDefault="00CE22A7" w:rsidP="00F1338D">
      <w:pPr>
        <w:spacing w:after="240"/>
        <w:jc w:val="both"/>
        <w:textAlignment w:val="baseline"/>
      </w:pPr>
      <w:r>
        <w:t>-  </w:t>
      </w:r>
      <w:r w:rsidR="00F1338D" w:rsidRPr="00262E97">
        <w:t>обеспечение безопасности и здоровья обучающихся;</w:t>
      </w:r>
    </w:p>
    <w:p w:rsidR="00F1338D" w:rsidRPr="00262E97" w:rsidRDefault="00CE22A7" w:rsidP="00F1338D">
      <w:pPr>
        <w:spacing w:after="240"/>
        <w:jc w:val="both"/>
        <w:textAlignment w:val="baseline"/>
      </w:pPr>
      <w:r>
        <w:t>-  </w:t>
      </w:r>
      <w:r w:rsidR="00F1338D" w:rsidRPr="00262E97">
        <w:t>обеспечение психологического комфорта и доступности образования в школе;</w:t>
      </w:r>
    </w:p>
    <w:p w:rsidR="00F1338D" w:rsidRPr="00262E97" w:rsidRDefault="00CE22A7" w:rsidP="00F1338D">
      <w:pPr>
        <w:spacing w:after="240"/>
        <w:jc w:val="both"/>
        <w:textAlignment w:val="baseline"/>
      </w:pPr>
      <w:r>
        <w:lastRenderedPageBreak/>
        <w:t xml:space="preserve">- </w:t>
      </w:r>
      <w:r w:rsidR="00F1338D" w:rsidRPr="00262E97">
        <w:t>обеспечение индивидуального подхода к школьникам, имеющим специфические образ</w:t>
      </w:r>
      <w:r w:rsidR="00F1338D" w:rsidRPr="00262E97">
        <w:t>о</w:t>
      </w:r>
      <w:r w:rsidR="00F1338D" w:rsidRPr="00262E97">
        <w:t>вательные потребности;</w:t>
      </w:r>
    </w:p>
    <w:p w:rsidR="00407E49" w:rsidRDefault="00CE22A7" w:rsidP="00407E49">
      <w:pPr>
        <w:pStyle w:val="a3"/>
        <w:spacing w:line="276" w:lineRule="auto"/>
        <w:jc w:val="center"/>
        <w:rPr>
          <w:b/>
          <w:bCs/>
        </w:rPr>
      </w:pPr>
      <w:r>
        <w:t>-   </w:t>
      </w:r>
      <w:r w:rsidR="00F1338D" w:rsidRPr="00262E97">
        <w:rPr>
          <w:rFonts w:ascii="Times New Roman" w:eastAsia="Times New Roman" w:hAnsi="Times New Roman" w:cs="Times New Roman"/>
          <w:sz w:val="24"/>
          <w:szCs w:val="24"/>
        </w:rPr>
        <w:t>высокую квалификацию педагогов (подтверждаемую в ходе аттестации).</w:t>
      </w:r>
      <w:r w:rsidR="00407E49" w:rsidRPr="00407E49">
        <w:rPr>
          <w:b/>
          <w:bCs/>
        </w:rPr>
        <w:t xml:space="preserve"> </w:t>
      </w:r>
    </w:p>
    <w:p w:rsidR="00407E49" w:rsidRDefault="00407E49" w:rsidP="00407E49">
      <w:pPr>
        <w:pStyle w:val="a3"/>
        <w:spacing w:line="276" w:lineRule="auto"/>
        <w:rPr>
          <w:b/>
          <w:bCs/>
        </w:rPr>
      </w:pPr>
    </w:p>
    <w:p w:rsidR="00407E49" w:rsidRPr="002059D3" w:rsidRDefault="00407E49" w:rsidP="00407E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059D3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2059D3">
        <w:rPr>
          <w:rFonts w:ascii="Times New Roman" w:hAnsi="Times New Roman" w:cs="Times New Roman"/>
          <w:b/>
          <w:bCs/>
          <w:sz w:val="24"/>
          <w:szCs w:val="24"/>
        </w:rPr>
        <w:t>Реализация внутреннего мониторинга качества образования</w:t>
      </w:r>
    </w:p>
    <w:p w:rsidR="00407E49" w:rsidRPr="002059D3" w:rsidRDefault="00407E49" w:rsidP="00407E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 </w:t>
      </w:r>
    </w:p>
    <w:p w:rsidR="00407E49" w:rsidRPr="002059D3" w:rsidRDefault="00407E49" w:rsidP="00407E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 xml:space="preserve">       4.1. Реализация ШСОКО осуществляется посредством существующих процедур ко</w:t>
      </w:r>
      <w:r w:rsidRPr="002059D3">
        <w:rPr>
          <w:rFonts w:ascii="Times New Roman" w:hAnsi="Times New Roman" w:cs="Times New Roman"/>
          <w:sz w:val="24"/>
          <w:szCs w:val="24"/>
        </w:rPr>
        <w:t>н</w:t>
      </w:r>
      <w:r w:rsidRPr="002059D3">
        <w:rPr>
          <w:rFonts w:ascii="Times New Roman" w:hAnsi="Times New Roman" w:cs="Times New Roman"/>
          <w:sz w:val="24"/>
          <w:szCs w:val="24"/>
        </w:rPr>
        <w:t>троля и экспертной оценки качества образования: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Мониторингом образовательных достижений обучающихся на разных ступенях обучения;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Анализ творческих достижений учащихся;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 xml:space="preserve">Результатами </w:t>
      </w:r>
      <w:proofErr w:type="spellStart"/>
      <w:r w:rsidRPr="002059D3">
        <w:t>внутришкольного</w:t>
      </w:r>
      <w:proofErr w:type="spellEnd"/>
      <w:r w:rsidRPr="002059D3">
        <w:t xml:space="preserve"> направления аттеста</w:t>
      </w:r>
      <w:r>
        <w:t>ции педагогических</w:t>
      </w:r>
      <w:r w:rsidRPr="002059D3">
        <w:t xml:space="preserve"> работн</w:t>
      </w:r>
      <w:r w:rsidRPr="002059D3">
        <w:t>и</w:t>
      </w:r>
      <w:r w:rsidRPr="002059D3">
        <w:t>ков;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Результатами паспортизации учебных кабинетов школы;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Результатами самоанализа в процессе государстве</w:t>
      </w:r>
      <w:r>
        <w:t>нной аттестации и аккредитации школы</w:t>
      </w:r>
      <w:r w:rsidRPr="002059D3">
        <w:t>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Результатами статистических (проведенных по инициативе администрации и о</w:t>
      </w:r>
      <w:r w:rsidRPr="002059D3">
        <w:t>б</w:t>
      </w:r>
      <w:r w:rsidRPr="002059D3">
        <w:t>щественных органов управления школы) и социологических исследований;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 xml:space="preserve">Системой </w:t>
      </w:r>
      <w:proofErr w:type="spellStart"/>
      <w:r w:rsidRPr="002059D3">
        <w:t>внутришкольного</w:t>
      </w:r>
      <w:proofErr w:type="spellEnd"/>
      <w:r w:rsidRPr="002059D3">
        <w:t xml:space="preserve"> контроля</w:t>
      </w:r>
      <w:r>
        <w:t>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Системой медицинских исследований школьников, проводимых по инициативе школьной медицинской службы, администрации и органов общественного упра</w:t>
      </w:r>
      <w:r w:rsidRPr="002059D3">
        <w:t>в</w:t>
      </w:r>
      <w:r w:rsidRPr="002059D3">
        <w:t>ления школой;</w:t>
      </w:r>
    </w:p>
    <w:p w:rsidR="00407E49" w:rsidRPr="002059D3" w:rsidRDefault="00407E49" w:rsidP="00407E49">
      <w:pPr>
        <w:numPr>
          <w:ilvl w:val="0"/>
          <w:numId w:val="5"/>
        </w:numPr>
        <w:spacing w:before="100" w:beforeAutospacing="1" w:after="100" w:afterAutospacing="1"/>
      </w:pPr>
      <w:r w:rsidRPr="002059D3">
        <w:t>Иными психолого-педагогическими, медицинскими и социологическими исслед</w:t>
      </w:r>
      <w:r w:rsidRPr="002059D3">
        <w:t>о</w:t>
      </w:r>
      <w:r w:rsidRPr="002059D3">
        <w:t>ваниями, проведенными по инициативе субъектов образовательного процесса.</w:t>
      </w:r>
    </w:p>
    <w:p w:rsidR="00407E49" w:rsidRPr="002059D3" w:rsidRDefault="00407E49" w:rsidP="00407E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bCs/>
          <w:sz w:val="24"/>
          <w:szCs w:val="24"/>
        </w:rPr>
        <w:t>4.2</w:t>
      </w:r>
      <w:r w:rsidRPr="002059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9D3">
        <w:rPr>
          <w:rFonts w:ascii="Times New Roman" w:hAnsi="Times New Roman" w:cs="Times New Roman"/>
          <w:sz w:val="24"/>
          <w:szCs w:val="24"/>
        </w:rPr>
        <w:t xml:space="preserve"> Предметом ШСОКО являются: 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качество образовательных результатов обучающихся (степень соответствия инд</w:t>
      </w:r>
      <w:r w:rsidRPr="002059D3">
        <w:t>и</w:t>
      </w:r>
      <w:r w:rsidRPr="002059D3">
        <w:t xml:space="preserve">видуальных образовательных достижений и результатов освоения </w:t>
      </w:r>
      <w:proofErr w:type="gramStart"/>
      <w:r w:rsidRPr="002059D3">
        <w:t>обучающимися</w:t>
      </w:r>
      <w:proofErr w:type="gramEnd"/>
      <w:r w:rsidRPr="002059D3">
        <w:t xml:space="preserve"> образовательных программ государственному и социальному стандартам);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качество организации образовательного процесса, включающей условия организ</w:t>
      </w:r>
      <w:r w:rsidRPr="002059D3">
        <w:t>а</w:t>
      </w:r>
      <w:r w:rsidRPr="002059D3">
        <w:t>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</w:t>
      </w:r>
      <w:r w:rsidRPr="002059D3">
        <w:t>б</w:t>
      </w:r>
      <w:r w:rsidRPr="002059D3">
        <w:t>разовательного процесса, организация питания;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качество основных и дополнительных образовательных программ, принятых и ре</w:t>
      </w:r>
      <w:r w:rsidRPr="002059D3">
        <w:t>а</w:t>
      </w:r>
      <w:r w:rsidRPr="002059D3">
        <w:t>лизуемых в школе, условия их реализации;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воспитательная работа;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эффективность управления качеством образования и открытость деятельности школы;</w:t>
      </w:r>
    </w:p>
    <w:p w:rsidR="00407E49" w:rsidRPr="002059D3" w:rsidRDefault="00407E49" w:rsidP="00407E49">
      <w:pPr>
        <w:numPr>
          <w:ilvl w:val="0"/>
          <w:numId w:val="6"/>
        </w:numPr>
        <w:spacing w:before="100" w:beforeAutospacing="1" w:after="100" w:afterAutospacing="1"/>
      </w:pPr>
      <w:r w:rsidRPr="002059D3">
        <w:t>состояние здоровья обучающихся.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4.2.1. Содержание процедуры оценки качества образовательных результатов обучающихся включает в себя:</w:t>
      </w:r>
    </w:p>
    <w:p w:rsidR="00407E49" w:rsidRPr="002059D3" w:rsidRDefault="00407E49" w:rsidP="00407E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государственную (итоговую) аттестацию выпускников 9-ых классов;</w:t>
      </w:r>
    </w:p>
    <w:p w:rsidR="00407E49" w:rsidRPr="002059D3" w:rsidRDefault="00407E49" w:rsidP="00407E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обучающихся;</w:t>
      </w:r>
    </w:p>
    <w:p w:rsidR="00407E49" w:rsidRPr="002059D3" w:rsidRDefault="00407E49" w:rsidP="00407E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обучающихся;</w:t>
      </w:r>
    </w:p>
    <w:p w:rsidR="00407E49" w:rsidRPr="002059D3" w:rsidRDefault="00407E49" w:rsidP="00407E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lastRenderedPageBreak/>
        <w:t>участие и результативность в шко</w:t>
      </w:r>
      <w:r>
        <w:rPr>
          <w:rFonts w:ascii="Times New Roman" w:hAnsi="Times New Roman" w:cs="Times New Roman"/>
          <w:sz w:val="24"/>
          <w:szCs w:val="24"/>
        </w:rPr>
        <w:t>льных, муниципальных, региональных</w:t>
      </w:r>
      <w:r w:rsidRPr="002059D3">
        <w:rPr>
          <w:rFonts w:ascii="Times New Roman" w:hAnsi="Times New Roman" w:cs="Times New Roman"/>
          <w:sz w:val="24"/>
          <w:szCs w:val="24"/>
        </w:rPr>
        <w:t xml:space="preserve"> и др. пре</w:t>
      </w:r>
      <w:r w:rsidRPr="002059D3">
        <w:rPr>
          <w:rFonts w:ascii="Times New Roman" w:hAnsi="Times New Roman" w:cs="Times New Roman"/>
          <w:sz w:val="24"/>
          <w:szCs w:val="24"/>
        </w:rPr>
        <w:t>д</w:t>
      </w:r>
      <w:r w:rsidRPr="002059D3">
        <w:rPr>
          <w:rFonts w:ascii="Times New Roman" w:hAnsi="Times New Roman" w:cs="Times New Roman"/>
          <w:sz w:val="24"/>
          <w:szCs w:val="24"/>
        </w:rPr>
        <w:t>метных олимпиадах, конкурсах, соревнованиях;</w:t>
      </w:r>
    </w:p>
    <w:p w:rsidR="00407E49" w:rsidRPr="002059D3" w:rsidRDefault="00407E49" w:rsidP="00407E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 обучающихся на ра</w:t>
      </w:r>
      <w:r w:rsidRPr="002059D3">
        <w:rPr>
          <w:rFonts w:ascii="Times New Roman" w:hAnsi="Times New Roman" w:cs="Times New Roman"/>
          <w:sz w:val="24"/>
          <w:szCs w:val="24"/>
        </w:rPr>
        <w:t>з</w:t>
      </w:r>
      <w:r w:rsidRPr="002059D3">
        <w:rPr>
          <w:rFonts w:ascii="Times New Roman" w:hAnsi="Times New Roman" w:cs="Times New Roman"/>
          <w:sz w:val="24"/>
          <w:szCs w:val="24"/>
        </w:rPr>
        <w:t>ных ступенях обучения в соответствии со школьной программой мониторинговых исследований.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bCs/>
          <w:sz w:val="24"/>
          <w:szCs w:val="24"/>
        </w:rPr>
        <w:t>4.2.2.</w:t>
      </w:r>
      <w:r w:rsidRPr="002059D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качества организации образовательного процесса включает в себя: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</w:t>
      </w:r>
      <w:r w:rsidRPr="002059D3">
        <w:rPr>
          <w:rFonts w:ascii="Times New Roman" w:hAnsi="Times New Roman" w:cs="Times New Roman"/>
          <w:sz w:val="24"/>
          <w:szCs w:val="24"/>
        </w:rPr>
        <w:t>а</w:t>
      </w:r>
      <w:r w:rsidRPr="002059D3">
        <w:rPr>
          <w:rFonts w:ascii="Times New Roman" w:hAnsi="Times New Roman" w:cs="Times New Roman"/>
          <w:sz w:val="24"/>
          <w:szCs w:val="24"/>
        </w:rPr>
        <w:t>лиза ежегодных публичных докладов;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</w:t>
      </w:r>
      <w:r w:rsidRPr="002059D3">
        <w:rPr>
          <w:rFonts w:ascii="Times New Roman" w:hAnsi="Times New Roman" w:cs="Times New Roman"/>
          <w:sz w:val="24"/>
          <w:szCs w:val="24"/>
        </w:rPr>
        <w:t>е</w:t>
      </w:r>
      <w:r w:rsidRPr="002059D3">
        <w:rPr>
          <w:rFonts w:ascii="Times New Roman" w:hAnsi="Times New Roman" w:cs="Times New Roman"/>
          <w:sz w:val="24"/>
          <w:szCs w:val="24"/>
        </w:rPr>
        <w:t>ния и мебелью;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состояния условий обучения нормативам и требованиям  СанПиН;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диагностика уровня тревожности обучающихся</w:t>
      </w:r>
      <w:proofErr w:type="gramStart"/>
      <w:r w:rsidRPr="002059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выпускников;</w:t>
      </w:r>
    </w:p>
    <w:p w:rsidR="00407E49" w:rsidRPr="002059D3" w:rsidRDefault="00407E49" w:rsidP="00407E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 анкетиров</w:t>
      </w:r>
      <w:r w:rsidRPr="002059D3">
        <w:rPr>
          <w:rFonts w:ascii="Times New Roman" w:hAnsi="Times New Roman" w:cs="Times New Roman"/>
          <w:sz w:val="24"/>
          <w:szCs w:val="24"/>
        </w:rPr>
        <w:t>а</w:t>
      </w:r>
      <w:r w:rsidRPr="002059D3">
        <w:rPr>
          <w:rFonts w:ascii="Times New Roman" w:hAnsi="Times New Roman" w:cs="Times New Roman"/>
          <w:sz w:val="24"/>
          <w:szCs w:val="24"/>
        </w:rPr>
        <w:t>ние  родителей.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bCs/>
          <w:sz w:val="24"/>
          <w:szCs w:val="24"/>
        </w:rPr>
        <w:t>4.2.3.</w:t>
      </w:r>
      <w:r w:rsidRPr="002059D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системы дополнительного образования включает в себя:</w:t>
      </w:r>
    </w:p>
    <w:p w:rsidR="00407E49" w:rsidRPr="002059D3" w:rsidRDefault="00407E49" w:rsidP="00407E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степень соответствия программ дополнительного образования нормативным треб</w:t>
      </w:r>
      <w:r w:rsidRPr="002059D3">
        <w:rPr>
          <w:rFonts w:ascii="Times New Roman" w:hAnsi="Times New Roman" w:cs="Times New Roman"/>
          <w:sz w:val="24"/>
          <w:szCs w:val="24"/>
        </w:rPr>
        <w:t>о</w:t>
      </w:r>
      <w:r w:rsidRPr="002059D3">
        <w:rPr>
          <w:rFonts w:ascii="Times New Roman" w:hAnsi="Times New Roman" w:cs="Times New Roman"/>
          <w:sz w:val="24"/>
          <w:szCs w:val="24"/>
        </w:rPr>
        <w:t>ваниям;</w:t>
      </w:r>
    </w:p>
    <w:p w:rsidR="00407E49" w:rsidRPr="002059D3" w:rsidRDefault="00407E49" w:rsidP="00407E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реализация направленности программ дополнительного образования, заявленной в лицензии;</w:t>
      </w:r>
    </w:p>
    <w:p w:rsidR="00407E49" w:rsidRPr="002059D3" w:rsidRDefault="00407E49" w:rsidP="00407E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доля обучающихся (%), охваченных дополнительным образованием.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4.2.4. Содержание процедуры оценки качества воспитательной работы включает в себя: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степень вовлеченности в воспитательный процесс педагогического коллектива и р</w:t>
      </w:r>
      <w:r w:rsidRPr="002059D3">
        <w:rPr>
          <w:rFonts w:ascii="Times New Roman" w:hAnsi="Times New Roman" w:cs="Times New Roman"/>
          <w:sz w:val="24"/>
          <w:szCs w:val="24"/>
        </w:rPr>
        <w:t>о</w:t>
      </w:r>
      <w:r w:rsidRPr="002059D3">
        <w:rPr>
          <w:rFonts w:ascii="Times New Roman" w:hAnsi="Times New Roman" w:cs="Times New Roman"/>
          <w:sz w:val="24"/>
          <w:szCs w:val="24"/>
        </w:rPr>
        <w:t>дителей;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</w:t>
      </w:r>
      <w:r w:rsidRPr="002059D3">
        <w:rPr>
          <w:rFonts w:ascii="Times New Roman" w:hAnsi="Times New Roman" w:cs="Times New Roman"/>
          <w:sz w:val="24"/>
          <w:szCs w:val="24"/>
        </w:rPr>
        <w:t>н</w:t>
      </w:r>
      <w:r w:rsidRPr="002059D3">
        <w:rPr>
          <w:rFonts w:ascii="Times New Roman" w:hAnsi="Times New Roman" w:cs="Times New Roman"/>
          <w:sz w:val="24"/>
          <w:szCs w:val="24"/>
        </w:rPr>
        <w:t>тересам и потребностям;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наличие детского самоуправления;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 родителей воспитательным процессом; 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исследование уровня воспитанности обучающихся;</w:t>
      </w:r>
    </w:p>
    <w:p w:rsidR="00407E49" w:rsidRPr="002059D3" w:rsidRDefault="00407E49" w:rsidP="00407E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положительная динамика количества правонарушений и преступлений обучающи</w:t>
      </w:r>
      <w:r w:rsidRPr="002059D3">
        <w:rPr>
          <w:rFonts w:ascii="Times New Roman" w:hAnsi="Times New Roman" w:cs="Times New Roman"/>
          <w:sz w:val="24"/>
          <w:szCs w:val="24"/>
        </w:rPr>
        <w:t>х</w:t>
      </w:r>
      <w:r w:rsidRPr="002059D3">
        <w:rPr>
          <w:rFonts w:ascii="Times New Roman" w:hAnsi="Times New Roman" w:cs="Times New Roman"/>
          <w:sz w:val="24"/>
          <w:szCs w:val="24"/>
        </w:rPr>
        <w:t>ся.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4.2.5.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аттестация педагогов;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образовательные достижения учащихся;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lastRenderedPageBreak/>
        <w:t>подготовку и участие в качестве экспертов ГИА и ЕГЭ, аттестационных комиссий, жюри и т.д.;</w:t>
      </w:r>
    </w:p>
    <w:p w:rsidR="00407E49" w:rsidRPr="002059D3" w:rsidRDefault="00407E49" w:rsidP="00407E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407E49" w:rsidRPr="002059D3" w:rsidRDefault="00407E49" w:rsidP="00407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4.2.6. Содержание процедуры оценки здоровья учащихся включает в себя: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профилактич</w:t>
      </w:r>
      <w:r w:rsidRPr="002059D3">
        <w:rPr>
          <w:rFonts w:ascii="Times New Roman" w:hAnsi="Times New Roman" w:cs="Times New Roman"/>
          <w:sz w:val="24"/>
          <w:szCs w:val="24"/>
        </w:rPr>
        <w:t>е</w:t>
      </w:r>
      <w:r w:rsidRPr="002059D3">
        <w:rPr>
          <w:rFonts w:ascii="Times New Roman" w:hAnsi="Times New Roman" w:cs="Times New Roman"/>
          <w:sz w:val="24"/>
          <w:szCs w:val="24"/>
        </w:rPr>
        <w:t>ских мероприятий;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заболеваемости обучающихся,  педагогических и других работников школы;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</w:t>
      </w:r>
      <w:proofErr w:type="spellStart"/>
      <w:r w:rsidRPr="002059D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059D3">
        <w:rPr>
          <w:rFonts w:ascii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время);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407E49" w:rsidRPr="002059D3" w:rsidRDefault="00407E49" w:rsidP="00407E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диагностика состояния здоровья обучающихся.</w:t>
      </w:r>
    </w:p>
    <w:p w:rsidR="00407E49" w:rsidRPr="002059D3" w:rsidRDefault="00407E49" w:rsidP="00407E49">
      <w:pPr>
        <w:pStyle w:val="a3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07E49" w:rsidRPr="002059D3" w:rsidRDefault="00407E49" w:rsidP="00407E4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9D3">
        <w:rPr>
          <w:rFonts w:ascii="Times New Roman" w:hAnsi="Times New Roman" w:cs="Times New Roman"/>
          <w:b/>
          <w:bCs/>
          <w:sz w:val="24"/>
          <w:szCs w:val="24"/>
        </w:rPr>
        <w:t>5. Общественное участие  в оценке и  контроле качества образования</w:t>
      </w:r>
    </w:p>
    <w:p w:rsidR="00407E49" w:rsidRPr="002059D3" w:rsidRDefault="00407E49" w:rsidP="00407E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Pr="002059D3" w:rsidRDefault="00407E49" w:rsidP="00407E49">
      <w:pPr>
        <w:jc w:val="both"/>
      </w:pPr>
      <w:r w:rsidRPr="002059D3">
        <w:t xml:space="preserve">       5.1.  ШСОКО предполагает широкое участие в осуществлении оценочной деятельн</w:t>
      </w:r>
      <w:r w:rsidRPr="002059D3">
        <w:t>о</w:t>
      </w:r>
      <w:r w:rsidRPr="002059D3">
        <w:t xml:space="preserve">сти общественности и профессиональных объединений в качестве экспертов. </w:t>
      </w:r>
    </w:p>
    <w:p w:rsidR="00407E49" w:rsidRPr="002059D3" w:rsidRDefault="00407E49" w:rsidP="00407E49">
      <w:pPr>
        <w:jc w:val="both"/>
      </w:pPr>
      <w:r w:rsidRPr="002059D3">
        <w:t>5.2. Общественная экспертиза качества образования обеспечивает соответствие требов</w:t>
      </w:r>
      <w:r w:rsidRPr="002059D3">
        <w:t>а</w:t>
      </w:r>
      <w:r w:rsidRPr="002059D3">
        <w:t>ний, предъявляемых к качеству образования социальным ожиданием и интересам общес</w:t>
      </w:r>
      <w:r w:rsidRPr="002059D3">
        <w:t>т</w:t>
      </w:r>
      <w:r w:rsidRPr="002059D3">
        <w:t>ва и развития механизмов независимой экспертизы качества образования.</w:t>
      </w:r>
    </w:p>
    <w:p w:rsidR="00407E49" w:rsidRPr="002059D3" w:rsidRDefault="00407E49" w:rsidP="00407E49">
      <w:pPr>
        <w:spacing w:before="100" w:beforeAutospacing="1" w:after="100" w:afterAutospacing="1"/>
      </w:pPr>
      <w:r w:rsidRPr="002059D3">
        <w:t xml:space="preserve">      Основными объектами общественной экспертизы качества образования выступают:</w:t>
      </w:r>
    </w:p>
    <w:p w:rsidR="00407E49" w:rsidRPr="002059D3" w:rsidRDefault="00407E49" w:rsidP="00407E49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2059D3">
        <w:t>Внеучебные</w:t>
      </w:r>
      <w:proofErr w:type="spellEnd"/>
      <w:r w:rsidRPr="002059D3">
        <w:t xml:space="preserve"> достижения обучающихся (на основе обобщенных результатов);</w:t>
      </w:r>
    </w:p>
    <w:p w:rsidR="00407E49" w:rsidRPr="002059D3" w:rsidRDefault="00407E49" w:rsidP="00407E49">
      <w:pPr>
        <w:numPr>
          <w:ilvl w:val="0"/>
          <w:numId w:val="7"/>
        </w:numPr>
        <w:spacing w:before="100" w:beforeAutospacing="1" w:after="100" w:afterAutospacing="1"/>
      </w:pPr>
      <w:r w:rsidRPr="002059D3">
        <w:t>Общий уровень духовного, нравственного, социального и культурного развития учащихся школы;</w:t>
      </w:r>
    </w:p>
    <w:p w:rsidR="00407E49" w:rsidRPr="002059D3" w:rsidRDefault="00407E49" w:rsidP="00407E49">
      <w:pPr>
        <w:numPr>
          <w:ilvl w:val="0"/>
          <w:numId w:val="7"/>
        </w:numPr>
        <w:spacing w:before="100" w:beforeAutospacing="1" w:after="100" w:afterAutospacing="1"/>
      </w:pPr>
      <w:r w:rsidRPr="002059D3">
        <w:t>Условия, созданные в образовательном учреждении в целях сохранения и укрепл</w:t>
      </w:r>
      <w:r w:rsidRPr="002059D3">
        <w:t>е</w:t>
      </w:r>
      <w:r w:rsidRPr="002059D3">
        <w:t>ния психического, психологического и физического здоровья школьников.</w:t>
      </w:r>
    </w:p>
    <w:p w:rsidR="00407E49" w:rsidRPr="002059D3" w:rsidRDefault="00407E49" w:rsidP="00407E49">
      <w:pPr>
        <w:numPr>
          <w:ilvl w:val="0"/>
          <w:numId w:val="7"/>
        </w:numPr>
        <w:spacing w:before="100" w:beforeAutospacing="1" w:after="100" w:afterAutospacing="1"/>
      </w:pPr>
      <w:r w:rsidRPr="002059D3">
        <w:t>Эффективность управления школой, в том числе – финансово-экономической сф</w:t>
      </w:r>
      <w:r w:rsidRPr="002059D3">
        <w:t>е</w:t>
      </w:r>
      <w:r w:rsidRPr="002059D3">
        <w:t>ре</w:t>
      </w:r>
    </w:p>
    <w:p w:rsidR="00407E49" w:rsidRPr="002059D3" w:rsidRDefault="00407E49" w:rsidP="00407E49">
      <w:pPr>
        <w:spacing w:before="100" w:beforeAutospacing="1" w:after="100" w:afterAutospacing="1"/>
      </w:pPr>
      <w:r w:rsidRPr="002059D3">
        <w:t>5.3.   Профессиональная экспертиза качества образования обеспечивает соответствие тр</w:t>
      </w:r>
      <w:r w:rsidRPr="002059D3">
        <w:t>е</w:t>
      </w:r>
      <w:r w:rsidRPr="002059D3">
        <w:t>бований, предъявляемых к качеству образования современным тенденциям развития обр</w:t>
      </w:r>
      <w:r w:rsidRPr="002059D3">
        <w:t>а</w:t>
      </w:r>
      <w:r w:rsidRPr="002059D3">
        <w:t>зования и формирование специального инструментария для диагностики индивидуальных достижений обучающихся;</w:t>
      </w:r>
    </w:p>
    <w:p w:rsidR="00407E49" w:rsidRPr="002059D3" w:rsidRDefault="00407E49" w:rsidP="00407E49">
      <w:pPr>
        <w:spacing w:before="100" w:beforeAutospacing="1" w:after="100" w:afterAutospacing="1"/>
      </w:pPr>
      <w:r w:rsidRPr="002059D3">
        <w:t>.   Основными объектами профессиональной экспертизы качества образования выступают:</w:t>
      </w:r>
    </w:p>
    <w:p w:rsidR="00407E49" w:rsidRPr="002059D3" w:rsidRDefault="00407E49" w:rsidP="00407E49">
      <w:pPr>
        <w:numPr>
          <w:ilvl w:val="0"/>
          <w:numId w:val="8"/>
        </w:numPr>
        <w:spacing w:before="100" w:beforeAutospacing="1" w:after="100" w:afterAutospacing="1"/>
      </w:pPr>
      <w:r w:rsidRPr="002059D3">
        <w:t>Качество образовательных программ;</w:t>
      </w:r>
    </w:p>
    <w:p w:rsidR="00407E49" w:rsidRPr="002059D3" w:rsidRDefault="00407E49" w:rsidP="00407E49">
      <w:pPr>
        <w:numPr>
          <w:ilvl w:val="0"/>
          <w:numId w:val="8"/>
        </w:numPr>
        <w:spacing w:before="100" w:beforeAutospacing="1" w:after="100" w:afterAutospacing="1"/>
      </w:pPr>
      <w:r w:rsidRPr="002059D3">
        <w:t>Уровень развития психологических функций учащихся по результатам професси</w:t>
      </w:r>
      <w:r w:rsidRPr="002059D3">
        <w:t>о</w:t>
      </w:r>
      <w:r w:rsidRPr="002059D3">
        <w:t>нально-психологических исследований (в обобщенном виде);</w:t>
      </w:r>
    </w:p>
    <w:p w:rsidR="00407E49" w:rsidRPr="002059D3" w:rsidRDefault="00407E49" w:rsidP="00407E49">
      <w:pPr>
        <w:numPr>
          <w:ilvl w:val="0"/>
          <w:numId w:val="8"/>
        </w:numPr>
        <w:spacing w:before="100" w:beforeAutospacing="1" w:after="100" w:afterAutospacing="1"/>
      </w:pPr>
      <w:r w:rsidRPr="002059D3">
        <w:t>Результаты медицинских обследований школьников (на основе обобщенных р</w:t>
      </w:r>
      <w:r w:rsidRPr="002059D3">
        <w:t>е</w:t>
      </w:r>
      <w:r w:rsidRPr="002059D3">
        <w:t>зультатов);</w:t>
      </w:r>
    </w:p>
    <w:p w:rsidR="00407E49" w:rsidRPr="002059D3" w:rsidRDefault="00407E49" w:rsidP="00407E49">
      <w:pPr>
        <w:numPr>
          <w:ilvl w:val="0"/>
          <w:numId w:val="8"/>
        </w:numPr>
        <w:spacing w:before="100" w:beforeAutospacing="1" w:after="100" w:afterAutospacing="1"/>
      </w:pPr>
      <w:r w:rsidRPr="002059D3">
        <w:t>Результаты тестов, опросников и т.п., полученные в ходе педагогического, псих</w:t>
      </w:r>
      <w:r w:rsidRPr="002059D3">
        <w:t>о</w:t>
      </w:r>
      <w:r w:rsidRPr="002059D3">
        <w:t>логического и социально-педагогического тестирований.</w:t>
      </w:r>
    </w:p>
    <w:p w:rsidR="00407E49" w:rsidRPr="002059D3" w:rsidRDefault="00407E49" w:rsidP="00407E49">
      <w:pPr>
        <w:numPr>
          <w:ilvl w:val="0"/>
          <w:numId w:val="8"/>
        </w:numPr>
        <w:spacing w:before="100" w:beforeAutospacing="1" w:after="100" w:afterAutospacing="1"/>
      </w:pPr>
      <w:r w:rsidRPr="002059D3">
        <w:t>Условия, созданные для реализации индивидуальных запросов обучающихся, там, где для их анализа требуются специальные педагогические или психологические задания.</w:t>
      </w:r>
    </w:p>
    <w:p w:rsidR="00407E49" w:rsidRPr="002059D3" w:rsidRDefault="00407E49" w:rsidP="00407E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5.4. Придание гласности и открытости результатам оценки качества образования осущес</w:t>
      </w:r>
      <w:r w:rsidRPr="002059D3">
        <w:rPr>
          <w:rFonts w:ascii="Times New Roman" w:hAnsi="Times New Roman" w:cs="Times New Roman"/>
          <w:sz w:val="24"/>
          <w:szCs w:val="24"/>
        </w:rPr>
        <w:t>т</w:t>
      </w:r>
      <w:r w:rsidRPr="002059D3">
        <w:rPr>
          <w:rFonts w:ascii="Times New Roman" w:hAnsi="Times New Roman" w:cs="Times New Roman"/>
          <w:sz w:val="24"/>
          <w:szCs w:val="24"/>
        </w:rPr>
        <w:t>вляется путем предоставления информации:</w:t>
      </w:r>
    </w:p>
    <w:p w:rsidR="00407E49" w:rsidRPr="002059D3" w:rsidRDefault="00407E49" w:rsidP="00407E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lastRenderedPageBreak/>
        <w:t>основным потребителям результатов ШСОКО;</w:t>
      </w:r>
    </w:p>
    <w:p w:rsidR="00407E49" w:rsidRPr="002059D3" w:rsidRDefault="00407E49" w:rsidP="00407E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школы; </w:t>
      </w:r>
    </w:p>
    <w:p w:rsidR="00407E49" w:rsidRPr="002059D3" w:rsidRDefault="00407E49" w:rsidP="00407E4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D3">
        <w:rPr>
          <w:rFonts w:ascii="Times New Roman" w:hAnsi="Times New Roman" w:cs="Times New Roman"/>
          <w:sz w:val="24"/>
          <w:szCs w:val="24"/>
        </w:rPr>
        <w:t>размещение  аналитических материалов, результатов  оценки качества образования на официальном сайте школы.</w:t>
      </w: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Default="00407E49" w:rsidP="00407E49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407E49" w:rsidRPr="00C8462B" w:rsidRDefault="00407E49" w:rsidP="00407E49"/>
    <w:p w:rsidR="00F1338D" w:rsidRDefault="00F1338D" w:rsidP="00F1338D">
      <w:pPr>
        <w:spacing w:after="240"/>
        <w:jc w:val="both"/>
        <w:textAlignment w:val="baseline"/>
      </w:pPr>
    </w:p>
    <w:p w:rsidR="00407E49" w:rsidRDefault="00407E49" w:rsidP="00F1338D">
      <w:pPr>
        <w:spacing w:after="240"/>
        <w:jc w:val="both"/>
        <w:textAlignment w:val="baseline"/>
      </w:pPr>
    </w:p>
    <w:p w:rsidR="00F1338D" w:rsidRDefault="00F1338D" w:rsidP="00F1338D">
      <w:pPr>
        <w:jc w:val="both"/>
      </w:pPr>
    </w:p>
    <w:sectPr w:rsidR="00F1338D" w:rsidSect="0049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6E8"/>
    <w:multiLevelType w:val="multilevel"/>
    <w:tmpl w:val="436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3531"/>
    <w:multiLevelType w:val="multilevel"/>
    <w:tmpl w:val="D19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37F8A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CC36AC"/>
    <w:multiLevelType w:val="multilevel"/>
    <w:tmpl w:val="3CB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A1B81"/>
    <w:multiLevelType w:val="hybridMultilevel"/>
    <w:tmpl w:val="9E0C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93166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99004D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955032"/>
    <w:multiLevelType w:val="multilevel"/>
    <w:tmpl w:val="A6D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44CE3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A5E1267"/>
    <w:multiLevelType w:val="multilevel"/>
    <w:tmpl w:val="600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57604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D021D6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962789"/>
    <w:multiLevelType w:val="hybridMultilevel"/>
    <w:tmpl w:val="BA58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F6123"/>
    <w:multiLevelType w:val="multilevel"/>
    <w:tmpl w:val="01EC1D5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A8537D"/>
    <w:multiLevelType w:val="hybridMultilevel"/>
    <w:tmpl w:val="AD808A64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89F4F35C">
      <w:start w:val="1"/>
      <w:numFmt w:val="bullet"/>
      <w:lvlText w:val="·"/>
      <w:lvlJc w:val="left"/>
      <w:pPr>
        <w:ind w:left="2787" w:hanging="12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8D"/>
    <w:rsid w:val="0001105D"/>
    <w:rsid w:val="0003448B"/>
    <w:rsid w:val="00051F7C"/>
    <w:rsid w:val="0007703A"/>
    <w:rsid w:val="00097FF7"/>
    <w:rsid w:val="000A2544"/>
    <w:rsid w:val="000B2158"/>
    <w:rsid w:val="000C4CB8"/>
    <w:rsid w:val="000C7983"/>
    <w:rsid w:val="000F2732"/>
    <w:rsid w:val="0010080C"/>
    <w:rsid w:val="00106412"/>
    <w:rsid w:val="00120693"/>
    <w:rsid w:val="00127847"/>
    <w:rsid w:val="00140E73"/>
    <w:rsid w:val="00146B2E"/>
    <w:rsid w:val="0015282B"/>
    <w:rsid w:val="001911FB"/>
    <w:rsid w:val="001B3D39"/>
    <w:rsid w:val="001C2E0C"/>
    <w:rsid w:val="001D277B"/>
    <w:rsid w:val="001E176D"/>
    <w:rsid w:val="001E1CA6"/>
    <w:rsid w:val="002019E1"/>
    <w:rsid w:val="002269E8"/>
    <w:rsid w:val="00235C69"/>
    <w:rsid w:val="00253DFB"/>
    <w:rsid w:val="00262358"/>
    <w:rsid w:val="00283FE2"/>
    <w:rsid w:val="00292420"/>
    <w:rsid w:val="002A3559"/>
    <w:rsid w:val="002C2D49"/>
    <w:rsid w:val="002F672A"/>
    <w:rsid w:val="00300664"/>
    <w:rsid w:val="00310A30"/>
    <w:rsid w:val="0031204A"/>
    <w:rsid w:val="00314FA5"/>
    <w:rsid w:val="0034171E"/>
    <w:rsid w:val="0036735C"/>
    <w:rsid w:val="0037300D"/>
    <w:rsid w:val="0037385D"/>
    <w:rsid w:val="003960F8"/>
    <w:rsid w:val="003A5CEB"/>
    <w:rsid w:val="003B69BE"/>
    <w:rsid w:val="003C50C5"/>
    <w:rsid w:val="003E7965"/>
    <w:rsid w:val="003F6517"/>
    <w:rsid w:val="003F6817"/>
    <w:rsid w:val="003F6928"/>
    <w:rsid w:val="00402BD8"/>
    <w:rsid w:val="0040475E"/>
    <w:rsid w:val="00407E49"/>
    <w:rsid w:val="00436AD2"/>
    <w:rsid w:val="00437022"/>
    <w:rsid w:val="00450446"/>
    <w:rsid w:val="00475492"/>
    <w:rsid w:val="00482DAD"/>
    <w:rsid w:val="00483F14"/>
    <w:rsid w:val="0049708A"/>
    <w:rsid w:val="004A2D9E"/>
    <w:rsid w:val="004C7ED9"/>
    <w:rsid w:val="004E08C7"/>
    <w:rsid w:val="004E7826"/>
    <w:rsid w:val="004F1FE5"/>
    <w:rsid w:val="0050241D"/>
    <w:rsid w:val="00511AD9"/>
    <w:rsid w:val="0052093E"/>
    <w:rsid w:val="005210BF"/>
    <w:rsid w:val="00524E69"/>
    <w:rsid w:val="00526BFF"/>
    <w:rsid w:val="005345F2"/>
    <w:rsid w:val="00536A33"/>
    <w:rsid w:val="00553CC2"/>
    <w:rsid w:val="00575831"/>
    <w:rsid w:val="00596E34"/>
    <w:rsid w:val="005A103B"/>
    <w:rsid w:val="005B6281"/>
    <w:rsid w:val="005B6728"/>
    <w:rsid w:val="005C1B4D"/>
    <w:rsid w:val="00601EA1"/>
    <w:rsid w:val="00603578"/>
    <w:rsid w:val="006143BD"/>
    <w:rsid w:val="00621213"/>
    <w:rsid w:val="00657125"/>
    <w:rsid w:val="00660C4A"/>
    <w:rsid w:val="00696510"/>
    <w:rsid w:val="006B07F4"/>
    <w:rsid w:val="006C47E7"/>
    <w:rsid w:val="006E012A"/>
    <w:rsid w:val="006E5E7E"/>
    <w:rsid w:val="00700E33"/>
    <w:rsid w:val="0070239C"/>
    <w:rsid w:val="00742A51"/>
    <w:rsid w:val="00745620"/>
    <w:rsid w:val="007470D8"/>
    <w:rsid w:val="00765805"/>
    <w:rsid w:val="007A1ACB"/>
    <w:rsid w:val="007A38BB"/>
    <w:rsid w:val="007C6C75"/>
    <w:rsid w:val="007D70CD"/>
    <w:rsid w:val="007F08BC"/>
    <w:rsid w:val="007F33D5"/>
    <w:rsid w:val="00800DDD"/>
    <w:rsid w:val="008021D1"/>
    <w:rsid w:val="00804ECB"/>
    <w:rsid w:val="008102CF"/>
    <w:rsid w:val="00816D98"/>
    <w:rsid w:val="008228F5"/>
    <w:rsid w:val="00824C9E"/>
    <w:rsid w:val="00833BD8"/>
    <w:rsid w:val="008924F3"/>
    <w:rsid w:val="008A203A"/>
    <w:rsid w:val="008A38E1"/>
    <w:rsid w:val="008E59C1"/>
    <w:rsid w:val="008F2818"/>
    <w:rsid w:val="00944E04"/>
    <w:rsid w:val="00953848"/>
    <w:rsid w:val="009565EA"/>
    <w:rsid w:val="00964DE7"/>
    <w:rsid w:val="00970BFF"/>
    <w:rsid w:val="00973667"/>
    <w:rsid w:val="00977E90"/>
    <w:rsid w:val="0098004C"/>
    <w:rsid w:val="00985B5E"/>
    <w:rsid w:val="009D15C8"/>
    <w:rsid w:val="009D3309"/>
    <w:rsid w:val="009E1D17"/>
    <w:rsid w:val="009E3C03"/>
    <w:rsid w:val="00A0398A"/>
    <w:rsid w:val="00A15FB9"/>
    <w:rsid w:val="00A30711"/>
    <w:rsid w:val="00A30908"/>
    <w:rsid w:val="00A344B5"/>
    <w:rsid w:val="00A52657"/>
    <w:rsid w:val="00A61421"/>
    <w:rsid w:val="00A64986"/>
    <w:rsid w:val="00A66BFC"/>
    <w:rsid w:val="00A85774"/>
    <w:rsid w:val="00A934DB"/>
    <w:rsid w:val="00A97D4A"/>
    <w:rsid w:val="00AF17E1"/>
    <w:rsid w:val="00B04456"/>
    <w:rsid w:val="00B15344"/>
    <w:rsid w:val="00B260AB"/>
    <w:rsid w:val="00B372BD"/>
    <w:rsid w:val="00B37C7D"/>
    <w:rsid w:val="00B42FB4"/>
    <w:rsid w:val="00B47D3F"/>
    <w:rsid w:val="00B5576F"/>
    <w:rsid w:val="00B60303"/>
    <w:rsid w:val="00B619B4"/>
    <w:rsid w:val="00B826A6"/>
    <w:rsid w:val="00BA2151"/>
    <w:rsid w:val="00BA687D"/>
    <w:rsid w:val="00BA76B2"/>
    <w:rsid w:val="00BD4F72"/>
    <w:rsid w:val="00C40430"/>
    <w:rsid w:val="00C95CE4"/>
    <w:rsid w:val="00CB13B6"/>
    <w:rsid w:val="00CB4B71"/>
    <w:rsid w:val="00CD11FF"/>
    <w:rsid w:val="00CE22A7"/>
    <w:rsid w:val="00CF7293"/>
    <w:rsid w:val="00D021E2"/>
    <w:rsid w:val="00D1783D"/>
    <w:rsid w:val="00D3272B"/>
    <w:rsid w:val="00D72943"/>
    <w:rsid w:val="00D76CA7"/>
    <w:rsid w:val="00D77B01"/>
    <w:rsid w:val="00D84FFD"/>
    <w:rsid w:val="00D90E98"/>
    <w:rsid w:val="00DA1EFE"/>
    <w:rsid w:val="00DD355C"/>
    <w:rsid w:val="00DE1BF2"/>
    <w:rsid w:val="00DE64F5"/>
    <w:rsid w:val="00DF05DF"/>
    <w:rsid w:val="00DF0CF8"/>
    <w:rsid w:val="00DF2177"/>
    <w:rsid w:val="00E03977"/>
    <w:rsid w:val="00E328C7"/>
    <w:rsid w:val="00E476D4"/>
    <w:rsid w:val="00E54235"/>
    <w:rsid w:val="00E54B0E"/>
    <w:rsid w:val="00E567B8"/>
    <w:rsid w:val="00E659DF"/>
    <w:rsid w:val="00E87909"/>
    <w:rsid w:val="00E94CC3"/>
    <w:rsid w:val="00E966CD"/>
    <w:rsid w:val="00EB2A97"/>
    <w:rsid w:val="00ED5BF9"/>
    <w:rsid w:val="00ED7E20"/>
    <w:rsid w:val="00EF1965"/>
    <w:rsid w:val="00F1338D"/>
    <w:rsid w:val="00F37955"/>
    <w:rsid w:val="00F41AED"/>
    <w:rsid w:val="00F46088"/>
    <w:rsid w:val="00F55B26"/>
    <w:rsid w:val="00F56C62"/>
    <w:rsid w:val="00F629EF"/>
    <w:rsid w:val="00F637B7"/>
    <w:rsid w:val="00FA3A1E"/>
    <w:rsid w:val="00FC2DC2"/>
    <w:rsid w:val="00FC3E9E"/>
    <w:rsid w:val="00FE3284"/>
    <w:rsid w:val="00FE779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13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338D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0E9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90E98"/>
    <w:rPr>
      <w:rFonts w:eastAsiaTheme="minorEastAsia"/>
      <w:lang w:eastAsia="ru-RU"/>
    </w:rPr>
  </w:style>
  <w:style w:type="paragraph" w:styleId="a5">
    <w:name w:val="List Paragraph"/>
    <w:basedOn w:val="a"/>
    <w:qFormat/>
    <w:rsid w:val="008F2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8F2818"/>
    <w:pPr>
      <w:widowControl w:val="0"/>
      <w:suppressLineNumbers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964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94B6-DC73-455D-A9C7-450F851DD045}"/>
</file>

<file path=customXml/itemProps2.xml><?xml version="1.0" encoding="utf-8"?>
<ds:datastoreItem xmlns:ds="http://schemas.openxmlformats.org/officeDocument/2006/customXml" ds:itemID="{22F624D0-EB15-4DEB-A7D6-1D093118F581}"/>
</file>

<file path=customXml/itemProps3.xml><?xml version="1.0" encoding="utf-8"?>
<ds:datastoreItem xmlns:ds="http://schemas.openxmlformats.org/officeDocument/2006/customXml" ds:itemID="{FB933672-5850-435F-9B08-743CD1FD3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User</cp:lastModifiedBy>
  <cp:revision>5</cp:revision>
  <dcterms:created xsi:type="dcterms:W3CDTF">2016-11-16T08:34:00Z</dcterms:created>
  <dcterms:modified xsi:type="dcterms:W3CDTF">2016-12-17T18:57:00Z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