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EE" w:rsidRPr="00E92BA0" w:rsidRDefault="00AD4CEE" w:rsidP="00AD4CEE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color w:val="291E1E"/>
          <w:sz w:val="28"/>
          <w:szCs w:val="28"/>
          <w:lang w:eastAsia="ru-RU"/>
        </w:rPr>
      </w:pPr>
      <w:r w:rsidRPr="00E92BA0">
        <w:rPr>
          <w:rFonts w:ascii="Times New Roman" w:hAnsi="Times New Roman" w:cs="Times New Roman"/>
          <w:color w:val="291E1E"/>
          <w:sz w:val="28"/>
          <w:szCs w:val="28"/>
          <w:lang w:eastAsia="ru-RU"/>
        </w:rPr>
        <w:t>Муниципальное  образовательное учреждение</w:t>
      </w:r>
    </w:p>
    <w:p w:rsidR="00AD4CEE" w:rsidRDefault="00AD4CEE" w:rsidP="00AD4CEE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color w:val="291E1E"/>
          <w:sz w:val="28"/>
          <w:szCs w:val="28"/>
          <w:lang w:eastAsia="ru-RU"/>
        </w:rPr>
      </w:pPr>
      <w:r w:rsidRPr="00E92BA0">
        <w:rPr>
          <w:rFonts w:ascii="Times New Roman" w:hAnsi="Times New Roman" w:cs="Times New Roman"/>
          <w:color w:val="291E1E"/>
          <w:sz w:val="28"/>
          <w:szCs w:val="28"/>
          <w:lang w:eastAsia="ru-RU"/>
        </w:rPr>
        <w:t>Попадьинская основная общеобразовательная школа</w:t>
      </w:r>
    </w:p>
    <w:p w:rsidR="00AD4CEE" w:rsidRDefault="00AD4CEE" w:rsidP="00AD4CEE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color w:val="291E1E"/>
          <w:sz w:val="28"/>
          <w:szCs w:val="28"/>
          <w:lang w:eastAsia="ru-RU"/>
        </w:rPr>
      </w:pPr>
    </w:p>
    <w:p w:rsidR="00AD4CEE" w:rsidRDefault="00AD4CEE" w:rsidP="00EF7F6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tbl>
      <w:tblPr>
        <w:tblW w:w="9818" w:type="dxa"/>
        <w:tblLook w:val="04A0"/>
      </w:tblPr>
      <w:tblGrid>
        <w:gridCol w:w="3685"/>
        <w:gridCol w:w="1418"/>
        <w:gridCol w:w="4715"/>
      </w:tblGrid>
      <w:tr w:rsidR="00AD4CEE" w:rsidRPr="00C536B5" w:rsidTr="00B85BDB">
        <w:tc>
          <w:tcPr>
            <w:tcW w:w="3685" w:type="dxa"/>
          </w:tcPr>
          <w:p w:rsidR="00AD4CEE" w:rsidRPr="00C536B5" w:rsidRDefault="00AD4CEE" w:rsidP="00B85BD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AD4CEE" w:rsidRPr="00C536B5" w:rsidRDefault="00AD4CEE" w:rsidP="00B85BDB">
            <w:pPr>
              <w:tabs>
                <w:tab w:val="left" w:pos="9288"/>
              </w:tabs>
              <w:rPr>
                <w:color w:val="000000" w:themeColor="text1"/>
              </w:rPr>
            </w:pPr>
          </w:p>
        </w:tc>
        <w:tc>
          <w:tcPr>
            <w:tcW w:w="4715" w:type="dxa"/>
          </w:tcPr>
          <w:p w:rsidR="00AD4CEE" w:rsidRPr="00A52CE1" w:rsidRDefault="00AD4CEE" w:rsidP="00B85BDB">
            <w:pPr>
              <w:tabs>
                <w:tab w:val="left" w:pos="9288"/>
              </w:tabs>
              <w:spacing w:line="360" w:lineRule="auto"/>
              <w:jc w:val="center"/>
              <w:rPr>
                <w:b/>
                <w:color w:val="000000" w:themeColor="text1"/>
              </w:rPr>
            </w:pPr>
            <w:r w:rsidRPr="00A52CE1">
              <w:rPr>
                <w:b/>
                <w:color w:val="000000" w:themeColor="text1"/>
              </w:rPr>
              <w:t>Утверждено</w:t>
            </w:r>
          </w:p>
          <w:p w:rsidR="00AD4CEE" w:rsidRPr="00C536B5" w:rsidRDefault="00AD4CEE" w:rsidP="00B85BDB">
            <w:pPr>
              <w:tabs>
                <w:tab w:val="left" w:pos="9288"/>
              </w:tabs>
              <w:spacing w:line="360" w:lineRule="auto"/>
              <w:ind w:left="34" w:hanging="11"/>
              <w:rPr>
                <w:color w:val="000000" w:themeColor="text1"/>
              </w:rPr>
            </w:pPr>
            <w:r w:rsidRPr="00C536B5">
              <w:rPr>
                <w:color w:val="000000" w:themeColor="text1"/>
              </w:rPr>
              <w:t>Директор</w:t>
            </w:r>
            <w:r>
              <w:rPr>
                <w:color w:val="000000" w:themeColor="text1"/>
              </w:rPr>
              <w:t xml:space="preserve"> МОУ Попадьинская ООШ</w:t>
            </w:r>
          </w:p>
          <w:p w:rsidR="00AD4CEE" w:rsidRPr="00C536B5" w:rsidRDefault="00AD4CEE" w:rsidP="00B85BDB">
            <w:pPr>
              <w:tabs>
                <w:tab w:val="left" w:pos="9288"/>
              </w:tabs>
              <w:spacing w:line="360" w:lineRule="auto"/>
              <w:ind w:firstLine="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 /Потемкина С.В.</w:t>
            </w:r>
          </w:p>
          <w:p w:rsidR="00AD4CEE" w:rsidRPr="00C536B5" w:rsidRDefault="00AD4CEE" w:rsidP="00B85BDB">
            <w:pPr>
              <w:tabs>
                <w:tab w:val="left" w:pos="9288"/>
              </w:tabs>
              <w:spacing w:line="360" w:lineRule="auto"/>
              <w:ind w:firstLine="23"/>
              <w:jc w:val="center"/>
              <w:rPr>
                <w:color w:val="000000" w:themeColor="text1"/>
              </w:rPr>
            </w:pPr>
          </w:p>
        </w:tc>
      </w:tr>
    </w:tbl>
    <w:p w:rsidR="00AD4CEE" w:rsidRDefault="00AD4CEE" w:rsidP="00EF7F6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D4CEE" w:rsidRDefault="00AD4CEE" w:rsidP="00EF7F6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D4CEE" w:rsidRDefault="00AD4CEE" w:rsidP="00EF7F6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D4CEE" w:rsidRDefault="00AD4CEE" w:rsidP="00AD4CE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</w:t>
      </w:r>
      <w:r w:rsidRPr="00EF7F6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абочая программа</w:t>
      </w:r>
    </w:p>
    <w:p w:rsidR="00EF7F60" w:rsidRPr="00EF7F60" w:rsidRDefault="00EF7F60" w:rsidP="00AD4CE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F7F6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Образовательная область «Безопасность»,</w:t>
      </w:r>
    </w:p>
    <w:p w:rsidR="00EF7F60" w:rsidRDefault="00EF7F60" w:rsidP="00C6620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AD4CEE" w:rsidRDefault="00AD4CEE" w:rsidP="00C6620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D4CEE" w:rsidRDefault="00AD4CEE" w:rsidP="00C6620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D4CEE" w:rsidRDefault="00AD4CEE" w:rsidP="00C6620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D4CEE" w:rsidRDefault="00AD4CEE" w:rsidP="00C6620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D4CEE" w:rsidRDefault="00AD4CEE" w:rsidP="00C6620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D4CEE" w:rsidRDefault="00AD4CEE" w:rsidP="00C6620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D4CEE" w:rsidRDefault="00AD4CEE" w:rsidP="00C6620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D4CEE" w:rsidRDefault="00AD4CEE" w:rsidP="00C6620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D4CEE" w:rsidRDefault="00AD4CEE" w:rsidP="00C6620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D4CEE" w:rsidRDefault="00AD4CEE" w:rsidP="00C6620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D4CEE" w:rsidRDefault="00AD4CEE" w:rsidP="00C6620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D4CEE" w:rsidRDefault="00AD4CEE" w:rsidP="00C6620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D4CEE" w:rsidRDefault="00AD4CEE" w:rsidP="00C6620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D4CEE" w:rsidRPr="00EF7F60" w:rsidRDefault="00AD4CEE" w:rsidP="00C6620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F7F60" w:rsidRPr="00AD4CEE" w:rsidRDefault="00EF7F60" w:rsidP="00AD4CEE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D4CE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Настоящая рабочая программа разработана на основе примерной основной о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щеобразовательной программы дошкольного образования «ОТ РОЖДЕНИЯ ДО ШКОЛЫ». / Под ред. Н. Е. Вераксы, Т. С. Комаровой, М. А. Васильевой, образов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тельной программы ДОУ - в соответствии с Федеральными государственными требованиями к структуре основной общеобразовательной программы дошкол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ного образования для детей старшего дошкольного возраста.</w:t>
      </w:r>
    </w:p>
    <w:p w:rsidR="00EF7F60" w:rsidRPr="00EF7F60" w:rsidRDefault="00EF7F60" w:rsidP="00EF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Цели: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формирование основ безопасности собственной жизнедеятельности, фо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мирование предпосылок экологического сознания (безопасность окружающего мира) через решения следующих задач: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*формирование представлений об опасных для человека и окружающего мира природы ситуациях и способов поведения в них;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*приобщение к правилам безопасного для человека и окружающего мира природы поведения;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*передачу детям знаний о правилах безопасности дорожного движения в качестве пешехода и пассажира транспортного средства;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*формирование осторожного и осмотрительного отношения к потенциально опа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ным для человека и окружающего мира природы ситуациям.</w:t>
      </w:r>
    </w:p>
    <w:p w:rsidR="00EF7F60" w:rsidRPr="00EF7F60" w:rsidRDefault="00EF7F60" w:rsidP="00EF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работы по безопасности жизнедеятельности осуществляется по следующим</w:t>
      </w:r>
      <w:r w:rsidRPr="00EF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направлениям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и другие люди;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и природа;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дома;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на улицах города.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 ребенка навыков правильного поведения в нестандартных, а п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рой и опасных ситуациях предполагает развитие ориентировки в пространстве, формирование таких качеств личности, как внимание, ответственность за свое п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ведение, самостоятельность, уверенность в своих действиях, поэтому такая раб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 ведется в комплексе всего воспитательно-образовательного процесса (на зан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тиях по развитию речи и ознакомлению с окружающим миром через рассматрив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ние картин, наблюдения на экскурсиях, беседы, разучивание стихотворений, чт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ние рассказов; на занятиях по развитию элементарных математических предста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лений учим ориентироваться в окружающем пространстве; на занятиях художес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венного творчества дети изготавливают атрибуты к играм и т. д). Кроме того, для организации обучения дошкольников правилам безопасности дорожного движ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ния в качестве пешехода и пассажира транспортного средства в рамках данной программы предусмотрено проведение цикла занятий (1 раз в месяц, вторая п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ловина дня) «Дорожная азбука»</w:t>
      </w:r>
    </w:p>
    <w:p w:rsidR="00EF7F60" w:rsidRPr="00EF7F60" w:rsidRDefault="00EF7F60" w:rsidP="00EF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Бережем свое здоровье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Формирование первичных представлений о здоровом образе жизни. Развитие ж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лания сохранять и укреплять свое здоровье (соблюдать режим дня, правильно п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таться, заниматься спортом).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Рассказы (в доступной форме) о бактериях, вызывающих заболевания, о проф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лактике заболеваний, лекарствах и о пользе витаминов.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Уточнение и расширение представлений о связи между болезнью и ее причиной, о правилах безопасного общения с больным.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Расширение представлений о профессиях людей, помогающих нам быть здор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выми.</w:t>
      </w:r>
    </w:p>
    <w:p w:rsidR="00EF7F60" w:rsidRPr="00EF7F60" w:rsidRDefault="00EF7F60" w:rsidP="00EF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Безопасный отдых на природе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основ экологической культуры.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Продолжение знакомства с правилами поведения на природе.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 с Красной книгой, с отдельными представителями животного и раст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тельного мира, занесенными в нее.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Уточнение и расширение представлений о таких явлениях природы, как гроза, гром, молния, радуга, ураган, знакомство с правилами поведения человека в этих условиях.</w:t>
      </w:r>
    </w:p>
    <w:p w:rsidR="00EF7F60" w:rsidRPr="00EF7F60" w:rsidRDefault="00EF7F60" w:rsidP="00EF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Безопасность на дорогах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Систематизация знаний детей об устройстве улицы, о дорожном движении. Зн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комство с понятиями «площадь»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свободной ориентировки в приделах ближайшей к детскому саду мес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ности. Формирование умения находить дорогу из дома в детский сад на схеме м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стности.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Продолжение знакомства с дорожными знаками – предупреждающими, запр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щающими и информационно-указательными.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Подведение детей к осознанию необходимости соблюдать правила дорожного движения.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Расширение представлений детей о работе ГИБДД.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Воспитание культуры поведения на улице и в общественном транспорте.</w:t>
      </w:r>
    </w:p>
    <w:p w:rsidR="00EF7F60" w:rsidRPr="00EF7F60" w:rsidRDefault="00EF7F60" w:rsidP="00EF7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Безопасность собственной жизнедеятельности.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представлений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Закрепление правил безопасного обращения с бытовыми предметами.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 детей понимания необходимости соблюдать меры предосторо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ности и умения оценивать свои возможности по преодолению опасности.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Уточнение знаний о работе пожарных, правилах поведения при пожаре.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 детей навыков поведения в ситуациях: «Один дома», «Потеря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ся», «Заблудился».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Расширение знаний о работе МЧС, пожарной службы, службы скорой помощи.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умения обращаться за помощью взрослым.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Закрепление знаний о том, что в случае необходимости взрослые звонят по т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лефонам «01», «02», «03»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Закрепление умение называть свой домашний адрес.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результате проделанной работы к концу года дети могут: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знать домашний адрес и номер телефона; имена и отчества родителей; адрес детского сада;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применять усвоенные знания и способы деятельности для решения проблемных ситуаций;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планировать свои действия, направленные на достижение конкретной цели. С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блюдать правила поведения на улице (дорожные правила, в общественных ме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тах;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различать и называть виды транспорта (наземный, подземный, воздушный, во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ный);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ориентироваться в окружающем пространстве, обозначать взаимное располож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ние и направление движения объектов; пользоваться знаковыми обозначениями;</w:t>
      </w:r>
    </w:p>
    <w:p w:rsidR="00EF7F60" w:rsidRPr="00EF7F60" w:rsidRDefault="00EF7F60" w:rsidP="00EF7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устанавливать причинно-следствен</w:t>
      </w:r>
      <w:r w:rsidR="000147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ные связи между состоянием окру</w:t>
      </w:r>
      <w:bookmarkStart w:id="0" w:name="_GoBack"/>
      <w:bookmarkEnd w:id="0"/>
      <w:r w:rsidRPr="00EF7F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жающей среды и жизнью живых организмов, бережно относиться к природе.</w:t>
      </w:r>
    </w:p>
    <w:p w:rsidR="00F60FE0" w:rsidRDefault="00F60FE0"/>
    <w:sectPr w:rsidR="00F60FE0" w:rsidSect="00CB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26D44"/>
    <w:rsid w:val="000147E9"/>
    <w:rsid w:val="002F5847"/>
    <w:rsid w:val="00A26D44"/>
    <w:rsid w:val="00AD4CEE"/>
    <w:rsid w:val="00C66207"/>
    <w:rsid w:val="00CB476C"/>
    <w:rsid w:val="00EF7F60"/>
    <w:rsid w:val="00F6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6C"/>
  </w:style>
  <w:style w:type="paragraph" w:styleId="1">
    <w:name w:val="heading 1"/>
    <w:basedOn w:val="a"/>
    <w:link w:val="10"/>
    <w:uiPriority w:val="9"/>
    <w:qFormat/>
    <w:rsid w:val="00EF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F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7F60"/>
  </w:style>
  <w:style w:type="paragraph" w:styleId="a3">
    <w:name w:val="Normal (Web)"/>
    <w:basedOn w:val="a"/>
    <w:uiPriority w:val="99"/>
    <w:semiHidden/>
    <w:unhideWhenUsed/>
    <w:rsid w:val="00EF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F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03E7B-A9D9-400B-A2C7-A1D3FA2F589A}"/>
</file>

<file path=customXml/itemProps2.xml><?xml version="1.0" encoding="utf-8"?>
<ds:datastoreItem xmlns:ds="http://schemas.openxmlformats.org/officeDocument/2006/customXml" ds:itemID="{ABD01A7C-ABF3-41CC-B64D-1A359E4418BB}"/>
</file>

<file path=customXml/itemProps3.xml><?xml version="1.0" encoding="utf-8"?>
<ds:datastoreItem xmlns:ds="http://schemas.openxmlformats.org/officeDocument/2006/customXml" ds:itemID="{A93AF8F4-09C5-422B-802E-A23B34C322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840</Words>
  <Characters>4789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Соловьёвы</dc:creator>
  <cp:keywords/>
  <dc:description/>
  <cp:lastModifiedBy>ШКОЛА</cp:lastModifiedBy>
  <cp:revision>8</cp:revision>
  <dcterms:created xsi:type="dcterms:W3CDTF">2016-10-05T18:26:00Z</dcterms:created>
  <dcterms:modified xsi:type="dcterms:W3CDTF">2016-10-24T10:22:00Z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