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2A" w:rsidRDefault="0049252A" w:rsidP="0049252A">
      <w:pPr>
        <w:pStyle w:val="a3"/>
        <w:shd w:val="clear" w:color="auto" w:fill="FFFFFF"/>
        <w:spacing w:before="0" w:beforeAutospacing="0" w:after="0" w:afterAutospacing="0" w:line="270" w:lineRule="atLeast"/>
        <w:jc w:val="center"/>
        <w:rPr>
          <w:b/>
          <w:color w:val="1F497D" w:themeColor="text2"/>
          <w:sz w:val="28"/>
          <w:szCs w:val="28"/>
        </w:rPr>
      </w:pPr>
      <w:r w:rsidRPr="009039CD">
        <w:rPr>
          <w:b/>
          <w:color w:val="1F497D" w:themeColor="text2"/>
          <w:sz w:val="28"/>
          <w:szCs w:val="28"/>
        </w:rPr>
        <w:t>Развитие правильного речевого дыхания</w:t>
      </w:r>
    </w:p>
    <w:p w:rsidR="009039CD" w:rsidRPr="009039CD" w:rsidRDefault="009039CD" w:rsidP="0049252A">
      <w:pPr>
        <w:pStyle w:val="a3"/>
        <w:shd w:val="clear" w:color="auto" w:fill="FFFFFF"/>
        <w:spacing w:before="0" w:beforeAutospacing="0" w:after="0" w:afterAutospacing="0" w:line="270" w:lineRule="atLeast"/>
        <w:jc w:val="center"/>
        <w:rPr>
          <w:b/>
          <w:color w:val="1F497D" w:themeColor="text2"/>
          <w:sz w:val="28"/>
          <w:szCs w:val="28"/>
        </w:rPr>
      </w:pPr>
    </w:p>
    <w:p w:rsidR="0049252A" w:rsidRPr="009039CD" w:rsidRDefault="0049252A" w:rsidP="0049252A">
      <w:pPr>
        <w:pStyle w:val="a3"/>
        <w:shd w:val="clear" w:color="auto" w:fill="FFFFFF"/>
        <w:spacing w:before="0" w:beforeAutospacing="0" w:after="0" w:afterAutospacing="0" w:line="270" w:lineRule="atLeast"/>
      </w:pPr>
      <w:r w:rsidRPr="009039CD">
        <w:t>Правильное</w:t>
      </w:r>
      <w:r w:rsidRPr="009039CD">
        <w:rPr>
          <w:rStyle w:val="apple-converted-space"/>
        </w:rPr>
        <w:t> </w:t>
      </w:r>
      <w:r w:rsidRPr="009039CD">
        <w:rPr>
          <w:rStyle w:val="a4"/>
        </w:rPr>
        <w:t>речевое дыхание</w:t>
      </w:r>
      <w:r w:rsidRPr="009039CD">
        <w:rPr>
          <w:rStyle w:val="apple-converted-space"/>
        </w:rPr>
        <w:t> </w:t>
      </w:r>
      <w:r w:rsidRPr="009039CD">
        <w:t>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49252A" w:rsidRPr="009039CD" w:rsidRDefault="0049252A" w:rsidP="0049252A">
      <w:pPr>
        <w:pStyle w:val="a3"/>
        <w:shd w:val="clear" w:color="auto" w:fill="FFFFFF"/>
        <w:spacing w:before="0" w:beforeAutospacing="0" w:after="0" w:afterAutospacing="0" w:line="270" w:lineRule="atLeast"/>
      </w:pPr>
      <w:r w:rsidRPr="009039CD">
        <w:t>Лучшим типом речевого дыхания является:</w:t>
      </w:r>
      <w:r w:rsidRPr="009039CD">
        <w:rPr>
          <w:rStyle w:val="apple-converted-space"/>
        </w:rPr>
        <w:t> </w:t>
      </w:r>
      <w:proofErr w:type="spellStart"/>
      <w:r w:rsidRPr="009039CD">
        <w:rPr>
          <w:rStyle w:val="a4"/>
        </w:rPr>
        <w:t>диафрагмально</w:t>
      </w:r>
      <w:proofErr w:type="spellEnd"/>
      <w:r w:rsidRPr="009039CD">
        <w:rPr>
          <w:rStyle w:val="a4"/>
        </w:rPr>
        <w:t xml:space="preserve"> – </w:t>
      </w:r>
      <w:proofErr w:type="spellStart"/>
      <w:r w:rsidRPr="009039CD">
        <w:rPr>
          <w:rStyle w:val="a4"/>
        </w:rPr>
        <w:t>нижнереберное</w:t>
      </w:r>
      <w:proofErr w:type="spellEnd"/>
      <w:r w:rsidRPr="009039CD">
        <w:rPr>
          <w:rStyle w:val="apple-converted-space"/>
        </w:rPr>
        <w:t> </w:t>
      </w:r>
      <w:r w:rsidRPr="009039CD">
        <w:t>(при вдохе диафрагма опускается, нижние ребра отходят в стороны, плечи при этом не поднимаются).</w:t>
      </w:r>
    </w:p>
    <w:p w:rsidR="0049252A" w:rsidRPr="009039CD" w:rsidRDefault="0049252A" w:rsidP="0049252A">
      <w:pPr>
        <w:pStyle w:val="a3"/>
        <w:shd w:val="clear" w:color="auto" w:fill="FFFFFF"/>
        <w:spacing w:before="0" w:beforeAutospacing="0" w:after="0" w:afterAutospacing="0" w:line="270" w:lineRule="atLeast"/>
      </w:pPr>
      <w:r w:rsidRPr="009039CD">
        <w:t>Приступая к развитию у ребенка речевого дыхания, необходимо, прежде всего, развивать бесшумный, спокойный вдох без поднятия плеч, а так же сформировать сильный плавный ротовой выдох.</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Длительность выдоха</w:t>
      </w:r>
      <w:r w:rsidRPr="009039CD">
        <w:rPr>
          <w:rStyle w:val="apple-converted-space"/>
        </w:rPr>
        <w:t> </w:t>
      </w:r>
      <w:r w:rsidRPr="009039CD">
        <w:t>должна соответствовать возрасту ребенка:</w:t>
      </w:r>
    </w:p>
    <w:p w:rsidR="0049252A" w:rsidRPr="009039CD" w:rsidRDefault="0049252A" w:rsidP="0049252A">
      <w:pPr>
        <w:pStyle w:val="a3"/>
        <w:shd w:val="clear" w:color="auto" w:fill="FFFFFF"/>
        <w:spacing w:before="0" w:beforeAutospacing="0" w:after="0" w:afterAutospacing="0" w:line="270" w:lineRule="atLeast"/>
      </w:pPr>
      <w:r w:rsidRPr="009039CD">
        <w:t>- двух – трехлетнему малышу выдох обеспечивает произнесение фразы в 2 – 3 слова;</w:t>
      </w:r>
    </w:p>
    <w:p w:rsidR="0049252A" w:rsidRPr="009039CD" w:rsidRDefault="0049252A" w:rsidP="0049252A">
      <w:pPr>
        <w:pStyle w:val="a3"/>
        <w:shd w:val="clear" w:color="auto" w:fill="FFFFFF"/>
        <w:spacing w:before="0" w:beforeAutospacing="0" w:after="0" w:afterAutospacing="0" w:line="270" w:lineRule="atLeast"/>
      </w:pPr>
      <w:r w:rsidRPr="009039CD">
        <w:t>- ребенку среднего и старшего дошкольного возраста – фразы из 3 – 5 слов.</w:t>
      </w:r>
    </w:p>
    <w:p w:rsidR="0049252A" w:rsidRPr="009039CD" w:rsidRDefault="0049252A" w:rsidP="0049252A">
      <w:pPr>
        <w:pStyle w:val="a3"/>
        <w:shd w:val="clear" w:color="auto" w:fill="FFFFFF"/>
        <w:spacing w:before="0" w:beforeAutospacing="0" w:after="0" w:afterAutospacing="0" w:line="270" w:lineRule="atLeast"/>
      </w:pPr>
      <w:r w:rsidRPr="009039CD">
        <w:t>- в младшем школьном возрасте дети приучаются к более сильному выдоху.</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Параметры правильного ротового выдоха:</w:t>
      </w:r>
    </w:p>
    <w:p w:rsidR="0049252A" w:rsidRPr="009039CD" w:rsidRDefault="0049252A" w:rsidP="0049252A">
      <w:pPr>
        <w:pStyle w:val="a3"/>
        <w:shd w:val="clear" w:color="auto" w:fill="FFFFFF"/>
        <w:spacing w:before="0" w:beforeAutospacing="0" w:after="0" w:afterAutospacing="0" w:line="270" w:lineRule="atLeast"/>
      </w:pPr>
      <w:r w:rsidRPr="009039CD">
        <w:t>• выдоху предшествует сильный вдох через нос;</w:t>
      </w:r>
    </w:p>
    <w:p w:rsidR="0049252A" w:rsidRPr="009039CD" w:rsidRDefault="0049252A" w:rsidP="0049252A">
      <w:pPr>
        <w:pStyle w:val="a3"/>
        <w:shd w:val="clear" w:color="auto" w:fill="FFFFFF"/>
        <w:spacing w:before="0" w:beforeAutospacing="0" w:after="0" w:afterAutospacing="0" w:line="270" w:lineRule="atLeast"/>
      </w:pPr>
      <w:r w:rsidRPr="009039CD">
        <w:t>• выдох происходит плавно, а не толчками;</w:t>
      </w:r>
    </w:p>
    <w:p w:rsidR="0049252A" w:rsidRPr="009039CD" w:rsidRDefault="0049252A" w:rsidP="0049252A">
      <w:pPr>
        <w:pStyle w:val="a3"/>
        <w:shd w:val="clear" w:color="auto" w:fill="FFFFFF"/>
        <w:spacing w:before="0" w:beforeAutospacing="0" w:after="0" w:afterAutospacing="0" w:line="270" w:lineRule="atLeast"/>
      </w:pPr>
      <w:r w:rsidRPr="009039CD">
        <w:t>• во время выдоха губы складывать трубочкой, не следует сжимать губы, надувать щеки;</w:t>
      </w:r>
    </w:p>
    <w:p w:rsidR="0049252A" w:rsidRPr="009039CD" w:rsidRDefault="0049252A" w:rsidP="0049252A">
      <w:pPr>
        <w:pStyle w:val="a3"/>
        <w:shd w:val="clear" w:color="auto" w:fill="FFFFFF"/>
        <w:spacing w:before="0" w:beforeAutospacing="0" w:after="0" w:afterAutospacing="0" w:line="270" w:lineRule="atLeast"/>
      </w:pPr>
      <w:r w:rsidRPr="009039CD">
        <w:t>• во время выдоха воздух выходит через рот, нельзя допускать выхода воздуха через нос;</w:t>
      </w:r>
    </w:p>
    <w:p w:rsidR="0049252A" w:rsidRPr="009039CD" w:rsidRDefault="0049252A" w:rsidP="0049252A">
      <w:pPr>
        <w:pStyle w:val="a3"/>
        <w:shd w:val="clear" w:color="auto" w:fill="FFFFFF"/>
        <w:spacing w:before="0" w:beforeAutospacing="0" w:after="0" w:afterAutospacing="0" w:line="270" w:lineRule="atLeast"/>
      </w:pPr>
      <w:r w:rsidRPr="009039CD">
        <w:t>• выдыхать следует, пока не закончится воздух;</w:t>
      </w:r>
    </w:p>
    <w:p w:rsidR="0049252A" w:rsidRPr="009039CD" w:rsidRDefault="0049252A" w:rsidP="0049252A">
      <w:pPr>
        <w:pStyle w:val="a3"/>
        <w:shd w:val="clear" w:color="auto" w:fill="FFFFFF"/>
        <w:spacing w:before="0" w:beforeAutospacing="0" w:after="0" w:afterAutospacing="0" w:line="270" w:lineRule="atLeast"/>
      </w:pPr>
      <w:r w:rsidRPr="009039CD">
        <w:t>• во время пения или разговора нельзя добирать воздух при помощи частых коротких вдохов.</w:t>
      </w:r>
    </w:p>
    <w:p w:rsidR="0049252A" w:rsidRPr="009039CD" w:rsidRDefault="0049252A" w:rsidP="0049252A">
      <w:pPr>
        <w:pStyle w:val="a3"/>
        <w:shd w:val="clear" w:color="auto" w:fill="FFFFFF"/>
        <w:spacing w:before="0" w:beforeAutospacing="0" w:after="0" w:afterAutospacing="0" w:line="270" w:lineRule="atLeast"/>
      </w:pPr>
      <w:r w:rsidRPr="009039CD">
        <w:t>Для работы над речевым дыханием используют следующие</w:t>
      </w:r>
      <w:r w:rsidRPr="009039CD">
        <w:rPr>
          <w:rStyle w:val="apple-converted-space"/>
        </w:rPr>
        <w:t> </w:t>
      </w:r>
      <w:r w:rsidRPr="009039CD">
        <w:rPr>
          <w:rStyle w:val="a4"/>
        </w:rPr>
        <w:t>упражнения</w:t>
      </w:r>
      <w:r w:rsidRPr="009039CD">
        <w:t>:</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1. «Снег».</w:t>
      </w:r>
      <w:r w:rsidRPr="009039CD">
        <w:rPr>
          <w:rStyle w:val="apple-converted-space"/>
        </w:rPr>
        <w:t> </w:t>
      </w:r>
      <w:r w:rsidRPr="009039CD">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2. «Кораблики».</w:t>
      </w:r>
      <w:r w:rsidRPr="009039CD">
        <w:rPr>
          <w:rStyle w:val="apple-converted-space"/>
        </w:rPr>
        <w:t> </w:t>
      </w:r>
      <w:r w:rsidRPr="009039CD">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3. «Футбол».</w:t>
      </w:r>
      <w:r w:rsidRPr="009039CD">
        <w:rPr>
          <w:rStyle w:val="apple-converted-space"/>
          <w:b/>
          <w:bCs/>
        </w:rPr>
        <w:t> </w:t>
      </w:r>
      <w:r w:rsidRPr="009039CD">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4. «</w:t>
      </w:r>
      <w:proofErr w:type="spellStart"/>
      <w:r w:rsidRPr="009039CD">
        <w:rPr>
          <w:rStyle w:val="a4"/>
        </w:rPr>
        <w:t>Буль-бульки</w:t>
      </w:r>
      <w:proofErr w:type="spellEnd"/>
      <w:r w:rsidRPr="009039CD">
        <w:rPr>
          <w:rStyle w:val="a4"/>
        </w:rPr>
        <w:t>».</w:t>
      </w:r>
      <w:r w:rsidRPr="009039CD">
        <w:rPr>
          <w:rStyle w:val="apple-converted-space"/>
          <w:b/>
          <w:bCs/>
        </w:rPr>
        <w:t> </w:t>
      </w:r>
      <w:r w:rsidRPr="009039CD">
        <w:t>Возьмите два пластмассовых прозрачных стаканчика. В один налейте много воды, почти до краев, а в другой налейте чуть-чуть.</w:t>
      </w:r>
    </w:p>
    <w:p w:rsidR="0049252A" w:rsidRPr="009039CD" w:rsidRDefault="0049252A" w:rsidP="0049252A">
      <w:pPr>
        <w:pStyle w:val="a3"/>
        <w:shd w:val="clear" w:color="auto" w:fill="FFFFFF"/>
        <w:spacing w:before="0" w:beforeAutospacing="0" w:after="0" w:afterAutospacing="0" w:line="270" w:lineRule="atLeast"/>
      </w:pPr>
      <w:r w:rsidRPr="009039CD">
        <w:t>Предложите ребенку поиграть в «</w:t>
      </w:r>
      <w:proofErr w:type="spellStart"/>
      <w:r w:rsidRPr="009039CD">
        <w:t>буль-бульки</w:t>
      </w:r>
      <w:proofErr w:type="spellEnd"/>
      <w:r w:rsidRPr="009039CD">
        <w:t>» с помощью трубочек для коктейля. Для этого в стаканчик, где много воды нужно дуть через трубочку слабо, а в стаканчик, где мало воды – можно дуть сильно.</w:t>
      </w:r>
    </w:p>
    <w:p w:rsidR="0049252A" w:rsidRPr="009039CD" w:rsidRDefault="0049252A" w:rsidP="0049252A">
      <w:pPr>
        <w:pStyle w:val="a3"/>
        <w:shd w:val="clear" w:color="auto" w:fill="FFFFFF"/>
        <w:spacing w:before="0" w:beforeAutospacing="0" w:after="0" w:afterAutospacing="0" w:line="270" w:lineRule="atLeast"/>
      </w:pPr>
      <w:r w:rsidRPr="009039CD">
        <w:t>Задача ребенка так играть в «</w:t>
      </w:r>
      <w:proofErr w:type="spellStart"/>
      <w:r w:rsidRPr="009039CD">
        <w:t>буль-бульки</w:t>
      </w:r>
      <w:proofErr w:type="spellEnd"/>
      <w:r w:rsidRPr="009039CD">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5. «Волшебные пузырьки».</w:t>
      </w:r>
      <w:r w:rsidRPr="009039CD">
        <w:rPr>
          <w:rStyle w:val="apple-converted-space"/>
        </w:rPr>
        <w:t> </w:t>
      </w:r>
      <w:r w:rsidRPr="009039CD">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lastRenderedPageBreak/>
        <w:t>6. «Дудочка».</w:t>
      </w:r>
      <w:r w:rsidRPr="009039CD">
        <w:rPr>
          <w:rStyle w:val="apple-converted-space"/>
        </w:rPr>
        <w:t> </w:t>
      </w:r>
      <w:r w:rsidRPr="009039CD">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7. «Губная гармошка».</w:t>
      </w:r>
      <w:r w:rsidRPr="009039CD">
        <w:rPr>
          <w:rStyle w:val="apple-converted-space"/>
        </w:rPr>
        <w:t> </w:t>
      </w:r>
      <w:r w:rsidRPr="009039CD">
        <w:t xml:space="preserve">Предложите ребенку стать музыкантом, пусть он поиграет на губной гармошке. При этом ваша задача не в том, чтобы научить его играть, поэтому </w:t>
      </w:r>
      <w:proofErr w:type="gramStart"/>
      <w:r w:rsidRPr="009039CD">
        <w:t>не обращайте внимание</w:t>
      </w:r>
      <w:proofErr w:type="gramEnd"/>
      <w:r w:rsidRPr="009039CD">
        <w:t xml:space="preserve"> на мелодию. Важно, чтобы ребенок вдыхал воздух через губную гармошку и выдыхал в нее же.</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8. «Цветочный магазин».</w:t>
      </w:r>
      <w:r w:rsidRPr="009039CD">
        <w:rPr>
          <w:rStyle w:val="apple-converted-space"/>
        </w:rPr>
        <w:t> </w:t>
      </w:r>
      <w:r w:rsidRPr="009039CD">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49252A" w:rsidRPr="009039CD" w:rsidRDefault="0049252A" w:rsidP="0049252A">
      <w:pPr>
        <w:pStyle w:val="a3"/>
        <w:shd w:val="clear" w:color="auto" w:fill="FFFFFF"/>
        <w:spacing w:before="0" w:beforeAutospacing="0" w:after="0" w:afterAutospacing="0" w:line="270" w:lineRule="atLeast"/>
      </w:pPr>
      <w:r w:rsidRPr="009039CD">
        <w:rPr>
          <w:rStyle w:val="a4"/>
        </w:rPr>
        <w:t>9. «Свеча».</w:t>
      </w:r>
      <w:r w:rsidRPr="009039CD">
        <w:rPr>
          <w:rStyle w:val="apple-converted-space"/>
        </w:rPr>
        <w:t> </w:t>
      </w:r>
      <w:r w:rsidRPr="009039CD">
        <w:t xml:space="preserve">Купите большие разноцветные свечи и поиграйте с ними. </w:t>
      </w:r>
      <w:proofErr w:type="gramStart"/>
      <w:r w:rsidRPr="009039CD">
        <w:t>Вы зажигаете свечи и просите ребенка подуть на синюю свечу, затем на желтую и т.д.</w:t>
      </w:r>
      <w:proofErr w:type="gramEnd"/>
      <w:r w:rsidRPr="009039CD">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E945EF" w:rsidRPr="009039CD" w:rsidRDefault="00E945EF">
      <w:pPr>
        <w:rPr>
          <w:rFonts w:ascii="Times New Roman" w:hAnsi="Times New Roman" w:cs="Times New Roman"/>
          <w:sz w:val="24"/>
          <w:szCs w:val="24"/>
        </w:rPr>
      </w:pPr>
    </w:p>
    <w:sectPr w:rsidR="00E945EF" w:rsidRPr="009039CD" w:rsidSect="00E94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52A"/>
    <w:rsid w:val="0049252A"/>
    <w:rsid w:val="009039CD"/>
    <w:rsid w:val="00A31E3D"/>
    <w:rsid w:val="00E9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252A"/>
  </w:style>
  <w:style w:type="character" w:styleId="a4">
    <w:name w:val="Strong"/>
    <w:basedOn w:val="a0"/>
    <w:uiPriority w:val="22"/>
    <w:qFormat/>
    <w:rsid w:val="0049252A"/>
    <w:rPr>
      <w:b/>
      <w:bCs/>
    </w:rPr>
  </w:style>
</w:styles>
</file>

<file path=word/webSettings.xml><?xml version="1.0" encoding="utf-8"?>
<w:webSettings xmlns:r="http://schemas.openxmlformats.org/officeDocument/2006/relationships" xmlns:w="http://schemas.openxmlformats.org/wordprocessingml/2006/main">
  <w:divs>
    <w:div w:id="16152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0CD5E2F35D40B4D87E2F8BEBEA29346" ma:contentTypeVersion="0" ma:contentTypeDescription="Создание документа." ma:contentTypeScope="" ma:versionID="03ebf923fe4a7fc1009d7cf6d1c049c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A1B68-0532-4F76-B77E-3C98F57069B3}"/>
</file>

<file path=customXml/itemProps2.xml><?xml version="1.0" encoding="utf-8"?>
<ds:datastoreItem xmlns:ds="http://schemas.openxmlformats.org/officeDocument/2006/customXml" ds:itemID="{BC5EB5B3-EEB2-42AE-B8F3-58530AAA0E5E}"/>
</file>

<file path=customXml/itemProps3.xml><?xml version="1.0" encoding="utf-8"?>
<ds:datastoreItem xmlns:ds="http://schemas.openxmlformats.org/officeDocument/2006/customXml" ds:itemID="{F47E7C27-EE92-4D7B-9C6A-F8A56433A5FD}"/>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логопед</cp:lastModifiedBy>
  <cp:revision>4</cp:revision>
  <dcterms:created xsi:type="dcterms:W3CDTF">2015-12-17T19:28:00Z</dcterms:created>
  <dcterms:modified xsi:type="dcterms:W3CDTF">2015-12-18T11:20:00Z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0x01010060CD5E2F35D40B4D87E2F8BEBEA29346</vt:lpwstr>
  </property>
</Properties>
</file>