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>Урок-викторина в 3-4 классах "В гостях у светофора"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>Цель: Обобщение знаний учащихся по правилам дородного движения; воспитание дисциплинированности учащихся на улицах города.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>Задачи: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>закрепить названия дорожных знаков и значение светофора на дорогах;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развивать внимание, память и мышление, быстроту и ловкость; 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>воспитывать чувства коллективизма и ответственности, умение сопереживать.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>Оборудование: дорожные знаки (пешеходный переход, пешеходная дорожка, остановка, пункт питания, дети, дорожные работы, пункт мед</w:t>
      </w:r>
      <w:proofErr w:type="gramStart"/>
      <w:r w:rsidRPr="00187972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18797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187972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187972">
        <w:rPr>
          <w:rFonts w:ascii="Times New Roman" w:hAnsi="Times New Roman" w:cs="Times New Roman"/>
          <w:sz w:val="32"/>
          <w:szCs w:val="32"/>
        </w:rPr>
        <w:t>омощи, велосипедная дорожка, въезд запрещен), обручи, дощечки, скамьи, составные части светофора (корпус, красный, желтый, зеленый круги на липкой ленте), фишки зеленого, красного, желтого цветов по 20 штук, памятки по ПДД участникам.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Принцип проведения викторины: участники делятся на две команды. Каждая команда будет зарабатывать себе фишки: желтые, зеленые, красные. Эти фишки соответствуют определенному количеству баллов. Зеленые – 3 балла, желтые – 2 балла, красные – 1 балл. Если команда выполнила задание быстро, четко и правильно, то она получает зеленую фишку, если была допущена неточность, или ответ был недостаточно полным – команда получает желтую фишку, а если были нарушены правила конкурса, или был дан неправильный ответ – получают красную фишку. В конце викторины подсчитываются все заработанные фишки и баллы, устанавливается команда– </w:t>
      </w:r>
      <w:proofErr w:type="gramStart"/>
      <w:r w:rsidRPr="00187972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Pr="00187972">
        <w:rPr>
          <w:rFonts w:ascii="Times New Roman" w:hAnsi="Times New Roman" w:cs="Times New Roman"/>
          <w:sz w:val="32"/>
          <w:szCs w:val="32"/>
        </w:rPr>
        <w:t>бедитель.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lastRenderedPageBreak/>
        <w:t>Ход игры – викторины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Педагог: Ребята, сядьте, ушки на макушке, будьте все внимательны, поиграем мы в игру, очень занимательную. Сегодня у нас с вами будет игра– </w:t>
      </w:r>
      <w:proofErr w:type="gramStart"/>
      <w:r w:rsidRPr="00187972">
        <w:rPr>
          <w:rFonts w:ascii="Times New Roman" w:hAnsi="Times New Roman" w:cs="Times New Roman"/>
          <w:sz w:val="32"/>
          <w:szCs w:val="32"/>
        </w:rPr>
        <w:t>ви</w:t>
      </w:r>
      <w:proofErr w:type="gramEnd"/>
      <w:r w:rsidRPr="00187972">
        <w:rPr>
          <w:rFonts w:ascii="Times New Roman" w:hAnsi="Times New Roman" w:cs="Times New Roman"/>
          <w:sz w:val="32"/>
          <w:szCs w:val="32"/>
        </w:rPr>
        <w:t xml:space="preserve">кторина "В гостях у Светофора”. 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>Она посвящена Правилам дорожного движения (ПДД).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>Педагог: Как вы думаете, для чего нам необходимо знать ПДД? А туристам нужно их знать?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>(Ответы детей.)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>Педагог: А вы знаете, кого называют "Волшебник – постовой”?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– Нет, это не милиционер. Послушайте загадку: 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>Я глазищами моргаю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 Неустанно день и ночь. 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 Я машинам помогаю 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 И тебе могу помочь!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>(Светофор.)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>Педагог: Кто знает, чем нам может помочь светофор? Ведь он не умеет ни ходить, ни говорить.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>Давайте для начала поиграем в игру "Красный, зеленый”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Внимание! 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Глядит в упор на нас </w:t>
      </w:r>
      <w:proofErr w:type="spellStart"/>
      <w:r w:rsidRPr="00187972">
        <w:rPr>
          <w:rFonts w:ascii="Times New Roman" w:hAnsi="Times New Roman" w:cs="Times New Roman"/>
          <w:sz w:val="32"/>
          <w:szCs w:val="32"/>
        </w:rPr>
        <w:t>двухглазый</w:t>
      </w:r>
      <w:proofErr w:type="spellEnd"/>
      <w:r w:rsidRPr="00187972">
        <w:rPr>
          <w:rFonts w:ascii="Times New Roman" w:hAnsi="Times New Roman" w:cs="Times New Roman"/>
          <w:sz w:val="32"/>
          <w:szCs w:val="32"/>
        </w:rPr>
        <w:t xml:space="preserve"> светофор. 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 Зеленый, красный глаз – он каждому дает указ!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>На красный свет все хлопают,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187972">
        <w:rPr>
          <w:rFonts w:ascii="Times New Roman" w:hAnsi="Times New Roman" w:cs="Times New Roman"/>
          <w:sz w:val="32"/>
          <w:szCs w:val="32"/>
        </w:rPr>
        <w:t xml:space="preserve">На зеленый – подпрыгивают на месте. </w:t>
      </w:r>
      <w:proofErr w:type="gramEnd"/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>Тем, кто ошибся говорим: "Есть сигналы светофора – подчиняйся им без спора!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>Педагог: Запомнили, что нужно делать, когда светофор зажигает определенный свет перед вами? (Красный – хлопать, зеленый – подпрыгивать на месте.)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>Педагог показывает 2 цветных круга по очереди, в различном порядке, учащиеся выполняют соответствующие движения. Кто ошибся, тот садится.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>Педагог: Молодцы! Все справились с этим заданием. Внимательно смотрели на свет светофора и правильно выполняли движения.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А теперь давайте разделимся на 2 команды. Впереди вас ждут серьезные и веселые конкурсы и эстафеты. Каждая команда будет зарабатывать себе фишки: желтые, зеленые, красные. Эти фишки соответствуют определенному количеству баллов. Зеленые – 3 балла, желтые – 2 балла, красные – 1 балл. Если команда </w:t>
      </w:r>
      <w:r w:rsidRPr="00187972">
        <w:rPr>
          <w:rFonts w:ascii="Times New Roman" w:hAnsi="Times New Roman" w:cs="Times New Roman"/>
          <w:sz w:val="32"/>
          <w:szCs w:val="32"/>
        </w:rPr>
        <w:lastRenderedPageBreak/>
        <w:t>выполнила задание быстро, четко и правильно, то она получает зеленую фишку, если была допущена неточность, или ответ был недостаточно полным – команда получает желтую фишку, а если были нарушены правила конкурса, или был дан неправильный ответ – вы получаете красную фишку. В конце нашей викторины мы подсчитаем все заработанные фишки, умножим их на баллы, и увидим, чья же команда стала победителем.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>Конкурс "Собери светофор”.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На 2-х стульях возле доски лежат наборы: корпус от светофора, два круга (красный и зеленый). Каждому члену команды необходимо добежать до стула и прикрепить к доске по одной детали: 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1-й прикрепляет корпус, 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 2-й – красный круг, 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 3-й – зеленый круг. 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>После того, как ребенок прикрепит свою деталь к доске, он возвращается на свое место. Только затем бежит следующий участник команды. Побеждает та команда, которая правильно и быстро соберет светофор.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>Вы быстро и правильно собрали свои светофоры (команды получают свои фишки).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>Давайте еще раз на них посмотрим: Красный свет нам говорит: Стой! Опасно! Путь..</w:t>
      </w:r>
      <w:proofErr w:type="gramStart"/>
      <w:r w:rsidRPr="00187972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187972">
        <w:rPr>
          <w:rFonts w:ascii="Times New Roman" w:hAnsi="Times New Roman" w:cs="Times New Roman"/>
          <w:sz w:val="32"/>
          <w:szCs w:val="32"/>
        </w:rPr>
        <w:t>закрыт)! Зеленый свет открыл дорогу: Переходить ребята ... (могут).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lastRenderedPageBreak/>
        <w:t>Конкурс "Азбука дорог”.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>Ведущий читает стихотворение, команда находит соответствующий дорожный знак (среди знаков, разложенных на столе) и показывает его ведущему.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1. Всем знакомые полоски 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 Знают дети, знает взрослый, 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 На ту сторону ведет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 Пешеходный ...(переход) знак "Пешеходный переход”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2. Эй, водитель, осторожно! 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 Ехать быстро не возможно, 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 Знают люди все на свете: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 В этом месте ходят … (дети) знак "Дети”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3. На машинах здесь, друзья, 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 Ехать никому нельзя, 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 Можно ехать, знайте, дети,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 Только на..</w:t>
      </w:r>
      <w:proofErr w:type="gramStart"/>
      <w:r w:rsidRPr="00187972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187972">
        <w:rPr>
          <w:rFonts w:ascii="Times New Roman" w:hAnsi="Times New Roman" w:cs="Times New Roman"/>
          <w:sz w:val="32"/>
          <w:szCs w:val="32"/>
        </w:rPr>
        <w:t>велосипеде) знак "Велосипедная дорожка”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4. А здесь ребята, не до смеха, 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 Ни на чем нельзя здесь ехать, 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 Можно только своим ходом,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 Можно только ...(пешеходам) знак "Пешеходная дорожка”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5. Я не мыл в дороге рук, 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lastRenderedPageBreak/>
        <w:t xml:space="preserve"> Поел фрукты, овощи, 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 Заболел и вижу пункт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 ...(Медицинской помощи) знак "Пункт медицинской помощи”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>6. Что мне делать? Как поступить?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 Очень хочется мне пить, 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 Да и есть охота тоже. 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 По дороге кто поможет? 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 Как увижу знак специальный я –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 Скоро будет пункт ... (питания) знак "Пункт питания”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7. У посадочных площадок 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 Пассажиры транспорт ждут. 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 Установленный порядок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 Нарушать нельзя и тут</w:t>
      </w:r>
      <w:proofErr w:type="gramStart"/>
      <w:r w:rsidRPr="00187972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18797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187972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Pr="00187972">
        <w:rPr>
          <w:rFonts w:ascii="Times New Roman" w:hAnsi="Times New Roman" w:cs="Times New Roman"/>
          <w:sz w:val="32"/>
          <w:szCs w:val="32"/>
        </w:rPr>
        <w:t>нак "Остановка”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8. И зайчишку, и Маришку, 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 И соседского мальчишку 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 Четко знак оповещает: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 Въезд машинам</w:t>
      </w:r>
      <w:proofErr w:type="gramStart"/>
      <w:r w:rsidRPr="00187972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187972">
        <w:rPr>
          <w:rFonts w:ascii="Times New Roman" w:hAnsi="Times New Roman" w:cs="Times New Roman"/>
          <w:sz w:val="32"/>
          <w:szCs w:val="32"/>
        </w:rPr>
        <w:t>. .(запрещает) знак "Въезд запрещен”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9. Землю роет человек. 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 Почему проезда нет?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 Может быть, здесь ищут клад?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 Может, нам здесь покопать? знак "Дорожные работы” 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lastRenderedPageBreak/>
        <w:t>(Команды получают фишки после каждого ответа.)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>Эстафета "Пешеходный переход”.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Выносятся знаки "Пешеходный переход” (красный и синий). 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Педагог: Кто знает, что это за знаки? Пешеходный переход, правильно. 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Педагог: А кто знает, почему один знак – красный, а другой – </w:t>
      </w:r>
      <w:proofErr w:type="spellStart"/>
      <w:r w:rsidRPr="00187972">
        <w:rPr>
          <w:rFonts w:ascii="Times New Roman" w:hAnsi="Times New Roman" w:cs="Times New Roman"/>
          <w:sz w:val="32"/>
          <w:szCs w:val="32"/>
        </w:rPr>
        <w:t>голубой</w:t>
      </w:r>
      <w:proofErr w:type="spellEnd"/>
      <w:r w:rsidRPr="00187972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Если ребята затрудняются ответить, поясняем: красный знак предупреждает водителей, что впереди находится пешеходный переход, там могут идти пешеходы. А </w:t>
      </w:r>
      <w:proofErr w:type="spellStart"/>
      <w:r w:rsidRPr="00187972">
        <w:rPr>
          <w:rFonts w:ascii="Times New Roman" w:hAnsi="Times New Roman" w:cs="Times New Roman"/>
          <w:sz w:val="32"/>
          <w:szCs w:val="32"/>
        </w:rPr>
        <w:t>голубой</w:t>
      </w:r>
      <w:proofErr w:type="spellEnd"/>
      <w:r w:rsidRPr="00187972">
        <w:rPr>
          <w:rFonts w:ascii="Times New Roman" w:hAnsi="Times New Roman" w:cs="Times New Roman"/>
          <w:sz w:val="32"/>
          <w:szCs w:val="32"/>
        </w:rPr>
        <w:t xml:space="preserve"> знак – он для нас, пешеходов. Им обозначают место перехода дороги. Всем понятно?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>Только я для пешехода –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 Знак на месте перехода.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187972">
        <w:rPr>
          <w:rFonts w:ascii="Times New Roman" w:hAnsi="Times New Roman" w:cs="Times New Roman"/>
          <w:sz w:val="32"/>
          <w:szCs w:val="32"/>
        </w:rPr>
        <w:t>голубом</w:t>
      </w:r>
      <w:proofErr w:type="spellEnd"/>
      <w:r w:rsidRPr="00187972">
        <w:rPr>
          <w:rFonts w:ascii="Times New Roman" w:hAnsi="Times New Roman" w:cs="Times New Roman"/>
          <w:sz w:val="32"/>
          <w:szCs w:val="32"/>
        </w:rPr>
        <w:t xml:space="preserve"> иду квадрате –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>Перехода указатель!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Члены команд по очереди проходят дистанцию: 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1) Пролезают через обруч </w:t>
      </w:r>
      <w:proofErr w:type="gramStart"/>
      <w:r w:rsidRPr="00187972">
        <w:rPr>
          <w:rFonts w:ascii="Times New Roman" w:hAnsi="Times New Roman" w:cs="Times New Roman"/>
          <w:sz w:val="32"/>
          <w:szCs w:val="32"/>
        </w:rPr>
        <w:t>-э</w:t>
      </w:r>
      <w:proofErr w:type="gramEnd"/>
      <w:r w:rsidRPr="00187972">
        <w:rPr>
          <w:rFonts w:ascii="Times New Roman" w:hAnsi="Times New Roman" w:cs="Times New Roman"/>
          <w:sz w:val="32"/>
          <w:szCs w:val="32"/>
        </w:rPr>
        <w:t>то подземный переход;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 2) На одной ноге перепрыгивают начерченные мелом полосы – наземный переход;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lastRenderedPageBreak/>
        <w:t xml:space="preserve"> 3) пробегают по гимнастической скамье – надземный переход. Назад все возвращаются обычным бегом.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>Та команда, которая справилась быстрее, получает зеленую фишку, вторая – желтую.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>Конкурс "Знатоки ПДД”.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>Команды по очереди отрывают лепестки от ромашки, где написаны вопросы. Фишки выдаются в зависимости от количества правильных ответов.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1. Почему нельзя перебегать дорогу перед близко идущим транспортом? </w:t>
      </w:r>
      <w:proofErr w:type="gramStart"/>
      <w:r w:rsidRPr="00187972">
        <w:rPr>
          <w:rFonts w:ascii="Times New Roman" w:hAnsi="Times New Roman" w:cs="Times New Roman"/>
          <w:sz w:val="32"/>
          <w:szCs w:val="32"/>
        </w:rPr>
        <w:t>(Потому, что можешь быть сбит этим транспортом.</w:t>
      </w:r>
      <w:proofErr w:type="gramEnd"/>
      <w:r w:rsidRPr="00187972">
        <w:rPr>
          <w:rFonts w:ascii="Times New Roman" w:hAnsi="Times New Roman" w:cs="Times New Roman"/>
          <w:sz w:val="32"/>
          <w:szCs w:val="32"/>
        </w:rPr>
        <w:t xml:space="preserve"> Тормозной путь машин и опыт водителей разный. Даже самый опытный водитель не сможет остановить машину. </w:t>
      </w:r>
      <w:proofErr w:type="gramStart"/>
      <w:r w:rsidRPr="00187972">
        <w:rPr>
          <w:rFonts w:ascii="Times New Roman" w:hAnsi="Times New Roman" w:cs="Times New Roman"/>
          <w:sz w:val="32"/>
          <w:szCs w:val="32"/>
        </w:rPr>
        <w:t>Особенно на скользкой дороге.)</w:t>
      </w:r>
      <w:proofErr w:type="gramEnd"/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2. Как и где лучше переходить дорогу? </w:t>
      </w:r>
      <w:proofErr w:type="gramStart"/>
      <w:r w:rsidRPr="00187972">
        <w:rPr>
          <w:rFonts w:ascii="Times New Roman" w:hAnsi="Times New Roman" w:cs="Times New Roman"/>
          <w:sz w:val="32"/>
          <w:szCs w:val="32"/>
        </w:rPr>
        <w:t>(Там, где обозначены пешеходные переходы.</w:t>
      </w:r>
      <w:proofErr w:type="gramEnd"/>
      <w:r w:rsidRPr="00187972">
        <w:rPr>
          <w:rFonts w:ascii="Times New Roman" w:hAnsi="Times New Roman" w:cs="Times New Roman"/>
          <w:sz w:val="32"/>
          <w:szCs w:val="32"/>
        </w:rPr>
        <w:t xml:space="preserve"> Если их нет, то, посмотрев сначала налево, затем – направо. </w:t>
      </w:r>
      <w:proofErr w:type="gramStart"/>
      <w:r w:rsidRPr="00187972">
        <w:rPr>
          <w:rFonts w:ascii="Times New Roman" w:hAnsi="Times New Roman" w:cs="Times New Roman"/>
          <w:sz w:val="32"/>
          <w:szCs w:val="32"/>
        </w:rPr>
        <w:t>На участках, где есть повороты, лучше не переходить улицу.)</w:t>
      </w:r>
      <w:proofErr w:type="gramEnd"/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>3. Как нужно обходить стоящие автобусы, автомобили? (Спереди, чтобы водитель мог вас видеть, и обязательно, посмотреть по сторонам!)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>4. Почему нельзя цепляться за грузовые автомашины и автобусы? (Водитель может вас не увидеть, и, сдавая назад – задавить.)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lastRenderedPageBreak/>
        <w:t>5. С какого возраста разрешается ездить на велосипеде по улицам и дорогам? (с 14 лет.)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>6. Где следует ожидать автобус? (На специальных остановках, где есть знак "Автобусная остановка”.)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>7. Почему опасно играть в мяч около проезжей части? (Мяч может выкатиться на шоссе, это может послужить аварией автомобилей, если побежишь за мячом – можешь сам угодить под машину.)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>8. Где должны ходить пешеходы вне населенных пунктов при отсутствии тротуара? (По обочине, лицом к движущемуся навстречу транспорту.) За каждый ответ команда получает фишку.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>Эстафета "Перейди улицу”.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>Полосатая лошадка,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 Ее зеброю зовут.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 Но не та, что в зоопарке,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 По ней люди все идут. (Пешеходный переход.) 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>В каждой команде в руках у начинающего эстафету по две дощечке. По команде участник кладет одну дощечку на пол и становится на нее одной ногой. Кладет вторую дощечку пред собой и становится на нее второй ногой. Дощечку, которая осталась позади, надо взять и вновь положить перед собой и т.д. Таким образом, нужно добраться до стены, а обратно вернуться обычным бегом.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lastRenderedPageBreak/>
        <w:t>Та команда, которая справилась быстрее, получает зеленую фишку, вторая – желтую.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>Педагог: Молодцы! С конкурсами вы справились, а вот как вы усвоили правила дорожного движения – я хочу сейчас проверить. Буду задавать вопросы, а вы, если, вы так поступаете, говорите: "Это я, это я, это все мои друзья!” Приготовились?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Кто из вас идет вперед 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 Только там, где переход? 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>Знает кто, что красный свет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 Означает – хода нет? 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Кто из вас в трамвае тесном 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 Уступает взрослым место?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Кто из вас, идя, домой, 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 Держит путь по мостовой? 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Кто из вас летит так скоро, 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 xml:space="preserve"> Что не видит светофора?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>Педагог: Молодцы! И с этим заданием вы отлично справились. А это означает, что первый экзамен по правилам дорожного движения вы сдали отлично.</w:t>
      </w:r>
    </w:p>
    <w:p w:rsidR="00187972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</w:p>
    <w:p w:rsidR="00662961" w:rsidRPr="00187972" w:rsidRDefault="00187972" w:rsidP="00187972">
      <w:pPr>
        <w:rPr>
          <w:rFonts w:ascii="Times New Roman" w:hAnsi="Times New Roman" w:cs="Times New Roman"/>
          <w:sz w:val="32"/>
          <w:szCs w:val="32"/>
        </w:rPr>
      </w:pPr>
      <w:r w:rsidRPr="00187972">
        <w:rPr>
          <w:rFonts w:ascii="Times New Roman" w:hAnsi="Times New Roman" w:cs="Times New Roman"/>
          <w:sz w:val="32"/>
          <w:szCs w:val="32"/>
        </w:rPr>
        <w:t>Учащимся вручаются памятки по ПДД.</w:t>
      </w:r>
    </w:p>
    <w:sectPr w:rsidR="00662961" w:rsidRPr="00187972" w:rsidSect="00662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87972"/>
    <w:rsid w:val="00187972"/>
    <w:rsid w:val="00662961"/>
    <w:rsid w:val="00B6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CD5E2F35D40B4D87E2F8BEBEA29346" ma:contentTypeVersion="0" ma:contentTypeDescription="Создание документа." ma:contentTypeScope="" ma:versionID="03ebf923fe4a7fc1009d7cf6d1c049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0FAE14-FB9F-4229-9B2A-2C1EF24D32EC}"/>
</file>

<file path=customXml/itemProps2.xml><?xml version="1.0" encoding="utf-8"?>
<ds:datastoreItem xmlns:ds="http://schemas.openxmlformats.org/officeDocument/2006/customXml" ds:itemID="{69B9C355-C2A4-4245-AC13-557C8357815C}"/>
</file>

<file path=customXml/itemProps3.xml><?xml version="1.0" encoding="utf-8"?>
<ds:datastoreItem xmlns:ds="http://schemas.openxmlformats.org/officeDocument/2006/customXml" ds:itemID="{D672572B-693A-414B-A150-AEE19C8BD9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1377</Words>
  <Characters>7851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2015-08-24T13:48:00Z</dcterms:created>
  <dcterms:modified xsi:type="dcterms:W3CDTF">2015-08-24T13:49:00Z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0x01010060CD5E2F35D40B4D87E2F8BEBEA29346</vt:lpwstr>
  </property>
</Properties>
</file>