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FAD4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p w14:paraId="1FFE7A45" w14:textId="3EEEA34D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0BC2812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</w:tcPr>
          <w:p w14:paraId="7A091182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02EF903" w14:textId="5CA9D2CE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Название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школы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команды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</w:tcPr>
          <w:p w14:paraId="5B796F25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5139831" w14:textId="0137F9DE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00A57A11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7489F36" w14:textId="1D484FF8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  <w:r w:rsidRPr="00E714EA">
        <w:rPr>
          <w:rFonts w:ascii="Calibri" w:hAnsi="Calibri" w:cs="Calibri"/>
          <w:b/>
          <w:color w:val="auto"/>
          <w:sz w:val="28"/>
          <w:szCs w:val="28"/>
        </w:rPr>
        <w:t>Состав</w:t>
      </w:r>
      <w:r w:rsidRPr="00E714EA">
        <w:rPr>
          <w:rFonts w:ascii="Agency FB" w:hAnsi="Agency FB"/>
          <w:b/>
          <w:color w:val="auto"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color w:val="auto"/>
          <w:sz w:val="28"/>
          <w:szCs w:val="28"/>
        </w:rPr>
        <w:t>команды</w:t>
      </w:r>
    </w:p>
    <w:p w14:paraId="6810CDEE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25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68"/>
        <w:gridCol w:w="3827"/>
      </w:tblGrid>
      <w:tr w:rsidR="00E714EA" w:rsidRPr="00E714EA" w14:paraId="55ECADB3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12" w:space="0" w:color="0070C0"/>
              <w:right w:val="single" w:sz="12" w:space="0" w:color="0070C0"/>
            </w:tcBorders>
          </w:tcPr>
          <w:p w14:paraId="67B91DA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ФИО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B40CC7" w14:textId="52227794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left w:val="single" w:sz="12" w:space="0" w:color="0070C0"/>
              <w:bottom w:val="single" w:sz="12" w:space="0" w:color="0070C0"/>
            </w:tcBorders>
          </w:tcPr>
          <w:p w14:paraId="6D5AF818" w14:textId="3BAB2065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Роль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группе</w:t>
            </w:r>
          </w:p>
        </w:tc>
      </w:tr>
      <w:tr w:rsidR="00E714EA" w:rsidRPr="00E714EA" w14:paraId="1841463F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2298FB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73D084F7" w14:textId="71591939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189E8E0" w14:textId="7B01AE69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42B797A4" w14:textId="1CDA3A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C6B155A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02A74F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1B30A64C" w14:textId="0F7B9B54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468690F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249327D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3E08F9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C4FABB7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731EFFC6" w14:textId="44D9383F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474638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545D8C6A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01A102F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74645C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78F10F22" w14:textId="777B7BB8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2DE7A8B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3C10159E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A51A621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nil"/>
              <w:right w:val="single" w:sz="12" w:space="0" w:color="0070C0"/>
            </w:tcBorders>
            <w:shd w:val="clear" w:color="auto" w:fill="auto"/>
          </w:tcPr>
          <w:p w14:paraId="4778D2B3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12EBC759" w14:textId="3DF051A4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7A4B66DD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</w:tcBorders>
            <w:shd w:val="clear" w:color="auto" w:fill="auto"/>
          </w:tcPr>
          <w:p w14:paraId="39B61BB4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495EFC61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1834499E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6A460E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A7D3C7D" w14:textId="48F19EEA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Наблюдаемый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01864C93" w14:textId="77777777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5763605C" w14:textId="6FF45444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p w14:paraId="0B51A5D9" w14:textId="77777777" w:rsidR="008F5D38" w:rsidRPr="00E714EA" w:rsidRDefault="008F5D38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4D2C5D5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8BBB0C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B2E3420" w14:textId="677B9839" w:rsidR="001565B7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Проблемы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требующие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решения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классе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3B026F7B" w14:textId="77777777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6927F59" w14:textId="3700F6A2" w:rsidR="008F5D38" w:rsidRPr="00E714EA" w:rsidRDefault="008F5D38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062C6CDD" w14:textId="77777777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5CB5349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84DCF2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6AEBC6E" w14:textId="561D2746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Предполагается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использовать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технологию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  <w:tcBorders>
              <w:bottom w:val="single" w:sz="18" w:space="0" w:color="0070C0"/>
            </w:tcBorders>
            <w:shd w:val="clear" w:color="auto" w:fill="auto"/>
          </w:tcPr>
          <w:p w14:paraId="487F74EB" w14:textId="77777777" w:rsidR="008F5D38" w:rsidRPr="00E714EA" w:rsidRDefault="008F5D38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1D66F677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250EEF73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1FCA6B3C" w14:textId="77777777" w:rsidR="00F732E5" w:rsidRDefault="00F732E5" w:rsidP="00E714EA">
      <w:pPr>
        <w:pStyle w:val="Default"/>
        <w:spacing w:after="8"/>
        <w:rPr>
          <w:rFonts w:asciiTheme="minorHAnsi" w:hAnsiTheme="minorHAnsi" w:cs="Calibri"/>
          <w:b/>
          <w:color w:val="auto"/>
          <w:sz w:val="28"/>
          <w:szCs w:val="28"/>
        </w:rPr>
      </w:pPr>
      <w:r>
        <w:rPr>
          <w:rFonts w:asciiTheme="minorHAnsi" w:hAnsiTheme="minorHAnsi" w:cs="Calibri"/>
          <w:b/>
          <w:color w:val="auto"/>
          <w:sz w:val="28"/>
          <w:szCs w:val="28"/>
        </w:rPr>
        <w:br/>
      </w:r>
    </w:p>
    <w:p w14:paraId="684AE6A8" w14:textId="77777777" w:rsidR="00F732E5" w:rsidRDefault="00F732E5">
      <w:pPr>
        <w:rPr>
          <w:rFonts w:eastAsia="Calibr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6F73498D" w14:textId="5EDA2EB6" w:rsidR="001565B7" w:rsidRPr="00E714EA" w:rsidRDefault="00F1565D" w:rsidP="00E714EA">
      <w:pPr>
        <w:rPr>
          <w:rFonts w:ascii="Agency FB" w:hAnsi="Agency FB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lastRenderedPageBreak/>
        <w:t>Представители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фокусных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групп</w:t>
      </w:r>
    </w:p>
    <w:p w14:paraId="40992B59" w14:textId="4EC978CE" w:rsidR="001565B7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берем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по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одному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на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каждую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фокусную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группу</w:t>
      </w:r>
      <w:r w:rsidRPr="00F732E5">
        <w:rPr>
          <w:rFonts w:ascii="Agency FB" w:hAnsi="Agency FB"/>
          <w:bCs/>
          <w:color w:val="A6A6A6" w:themeColor="background1" w:themeShade="A6"/>
        </w:rPr>
        <w:t>,</w:t>
      </w:r>
    </w:p>
    <w:p w14:paraId="3ACB3D0E" w14:textId="222C5EC3" w:rsidR="00F1565D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процессе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работы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меняем</w:t>
      </w:r>
      <w:r w:rsidR="001565B7" w:rsidRPr="00F732E5">
        <w:rPr>
          <w:rStyle w:val="aff0"/>
          <w:rFonts w:ascii="Agency FB" w:hAnsi="Agency FB"/>
          <w:bCs/>
          <w:color w:val="A6A6A6" w:themeColor="background1" w:themeShade="A6"/>
        </w:rPr>
        <w:footnoteReference w:id="1"/>
      </w:r>
      <w:r w:rsidRPr="00F732E5">
        <w:rPr>
          <w:rFonts w:ascii="Agency FB" w:hAnsi="Agency FB"/>
          <w:bCs/>
          <w:color w:val="A6A6A6" w:themeColor="background1" w:themeShade="A6"/>
        </w:rPr>
        <w:t>:</w:t>
      </w:r>
    </w:p>
    <w:p w14:paraId="5B0A7D1C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p w14:paraId="21F210C3" w14:textId="754F6F25" w:rsidR="00F1565D" w:rsidRPr="00E714EA" w:rsidRDefault="00F1565D" w:rsidP="00E714EA">
      <w:pPr>
        <w:pStyle w:val="afa"/>
        <w:rPr>
          <w:rFonts w:ascii="Agency FB" w:hAnsi="Agency FB"/>
          <w:bCs/>
          <w:sz w:val="28"/>
          <w:szCs w:val="28"/>
        </w:rPr>
      </w:pPr>
      <w:r w:rsidRPr="00E714EA">
        <w:rPr>
          <w:rFonts w:ascii="Agency FB" w:hAnsi="Agency FB"/>
          <w:bCs/>
          <w:sz w:val="28"/>
          <w:szCs w:val="28"/>
        </w:rPr>
        <w:t xml:space="preserve"> </w:t>
      </w:r>
    </w:p>
    <w:tbl>
      <w:tblPr>
        <w:tblStyle w:val="-75"/>
        <w:tblW w:w="9781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E714EA" w:rsidRPr="00E714EA" w14:paraId="1B92EA5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E79D80A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0361D140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AA54104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2446" w:type="dxa"/>
            <w:tcBorders>
              <w:left w:val="single" w:sz="12" w:space="0" w:color="0070C0"/>
              <w:bottom w:val="single" w:sz="12" w:space="0" w:color="0070C0"/>
            </w:tcBorders>
            <w:shd w:val="clear" w:color="auto" w:fill="auto"/>
          </w:tcPr>
          <w:p w14:paraId="10BC1C35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С</w:t>
            </w:r>
          </w:p>
        </w:tc>
      </w:tr>
      <w:tr w:rsidR="00E714EA" w:rsidRPr="00E714EA" w14:paraId="368E520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66637D4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ФИ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фокусного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6E357B60" w14:textId="447BA498" w:rsidR="008F5D38" w:rsidRPr="00E714EA" w:rsidRDefault="008F5D38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CAF54F" w14:textId="760734B0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9318CAC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EE8C70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DACFD8F" w14:textId="77777777" w:rsidTr="0073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29E969A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Проблема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0CED5F8A" w14:textId="2A78AD56" w:rsidR="008F5D38" w:rsidRPr="00E714EA" w:rsidRDefault="008F5D38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976DCD2" w14:textId="0D7D3CCD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00213CB" w14:textId="77777777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BE32BA" w14:textId="77777777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CEBDDBE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FBDC9AC" w14:textId="77777777" w:rsidR="008F5D38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Ожидаемый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результат</w:t>
            </w:r>
          </w:p>
          <w:p w14:paraId="008837B0" w14:textId="49049465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4CCFB29" w14:textId="18923780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46CC0B6B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1CDEDDB3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6FA680F6" w14:textId="77777777" w:rsidR="00F1565D" w:rsidRPr="00E714EA" w:rsidRDefault="00F1565D" w:rsidP="00E714EA">
      <w:pPr>
        <w:pStyle w:val="afa"/>
        <w:rPr>
          <w:rFonts w:ascii="Agency FB" w:hAnsi="Agency FB"/>
          <w:bCs/>
          <w:sz w:val="28"/>
          <w:szCs w:val="28"/>
        </w:rPr>
      </w:pPr>
    </w:p>
    <w:p w14:paraId="76DB97B8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15855FE" w14:textId="77777777" w:rsidR="00F1565D" w:rsidRPr="00E714EA" w:rsidRDefault="00F1565D" w:rsidP="00E714EA">
      <w:pPr>
        <w:rPr>
          <w:rFonts w:ascii="Agency FB" w:hAnsi="Agency FB" w:cs="Calibri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t>Мероприятия</w:t>
      </w:r>
      <w:r w:rsidRPr="00E714EA">
        <w:rPr>
          <w:rFonts w:ascii="Agency FB" w:hAnsi="Agency FB" w:cs="Calibri"/>
          <w:b/>
          <w:sz w:val="28"/>
          <w:szCs w:val="28"/>
        </w:rPr>
        <w:t>:</w:t>
      </w:r>
    </w:p>
    <w:p w14:paraId="14E7DDB3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75"/>
        <w:tblW w:w="9544" w:type="dxa"/>
        <w:jc w:val="right"/>
        <w:tblLook w:val="04A0" w:firstRow="1" w:lastRow="0" w:firstColumn="1" w:lastColumn="0" w:noHBand="0" w:noVBand="1"/>
      </w:tblPr>
      <w:tblGrid>
        <w:gridCol w:w="851"/>
        <w:gridCol w:w="3685"/>
        <w:gridCol w:w="1676"/>
        <w:gridCol w:w="3332"/>
      </w:tblGrid>
      <w:tr w:rsidR="00E714EA" w:rsidRPr="00E714EA" w14:paraId="7EE31BA5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bottom w:val="single" w:sz="12" w:space="0" w:color="0070C0"/>
              <w:right w:val="single" w:sz="12" w:space="0" w:color="0070C0"/>
            </w:tcBorders>
          </w:tcPr>
          <w:p w14:paraId="1E30C923" w14:textId="77777777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rial" w:hAnsi="Arial" w:cs="Arial"/>
                <w:b w:val="0"/>
                <w:i w:val="0"/>
                <w:iCs w:val="0"/>
                <w:color w:val="auto"/>
                <w:sz w:val="28"/>
                <w:szCs w:val="28"/>
              </w:rPr>
              <w:t>№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>/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</w:p>
        </w:tc>
        <w:tc>
          <w:tcPr>
            <w:tcW w:w="368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A10487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378D74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Сроки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3332" w:type="dxa"/>
            <w:tcBorders>
              <w:left w:val="single" w:sz="12" w:space="0" w:color="0070C0"/>
              <w:bottom w:val="single" w:sz="12" w:space="0" w:color="0070C0"/>
            </w:tcBorders>
          </w:tcPr>
          <w:p w14:paraId="0A3A6FE3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Ответственный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714EA" w:rsidRPr="00E714EA" w14:paraId="46C4C176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9A894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3514ECB" w14:textId="75463474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487765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1939A2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1F73534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53E9BE5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DEF535E" w14:textId="2B74B841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15E194F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FDD593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28C56A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3C0ECB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B455C94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EFD7388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45F31C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0D7D133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CE6456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90235E0" w14:textId="56E44C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lastRenderedPageBreak/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4D98C99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F3823B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A99395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2815B1C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9102E3" w14:textId="69DB25B9" w:rsidR="00F1565D" w:rsidRPr="00E714EA" w:rsidRDefault="00F1565D" w:rsidP="00E714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287D67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5FC86F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EBBB6C8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3AAC56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CF202E8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B6669CE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F5E76A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9C8D4F1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425FF85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6C7DC3A" w14:textId="64B485AE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="00E714EA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C58921B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EA0B86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7D2DCBD1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089E0369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30F58F2A" w14:textId="7E2BD4CB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578204B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right w:val="nil"/>
            </w:tcBorders>
            <w:shd w:val="clear" w:color="auto" w:fill="auto"/>
          </w:tcPr>
          <w:p w14:paraId="31FACA4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CFC3B93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12" w:space="0" w:color="0070C0"/>
            </w:tcBorders>
          </w:tcPr>
          <w:p w14:paraId="60F1179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C22259E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509CF40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60B493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85DE079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865DE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4CC54A8" w14:textId="009074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DD89BA8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D841B7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3C5B17A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47957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E19DA69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Подготовка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формального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представления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результатов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0DCD480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D0EA9F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86E4A60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223660E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1B2FB235" w14:textId="0AC0F31F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Презентация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лучших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практик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проведению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на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школьной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педагогической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конференции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FD44CE6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5E96C0C6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251E8B3E" w14:textId="1A283053" w:rsidR="00565ADC" w:rsidRPr="00E714EA" w:rsidRDefault="00565ADC" w:rsidP="00E714EA">
      <w:pPr>
        <w:rPr>
          <w:rFonts w:ascii="Agency FB" w:hAnsi="Agency FB"/>
          <w:bCs/>
          <w:sz w:val="28"/>
          <w:szCs w:val="28"/>
        </w:rPr>
      </w:pPr>
    </w:p>
    <w:p w14:paraId="112CD3DB" w14:textId="0816CA9D" w:rsidR="005608D6" w:rsidRPr="001565B7" w:rsidRDefault="005608D6" w:rsidP="00F12FD0">
      <w:pPr>
        <w:rPr>
          <w:rFonts w:ascii="Agency FB" w:hAnsi="Agency FB"/>
          <w:bCs/>
          <w:color w:val="2F5496" w:themeColor="accent1" w:themeShade="BF"/>
          <w:sz w:val="28"/>
          <w:szCs w:val="28"/>
        </w:rPr>
      </w:pPr>
    </w:p>
    <w:sectPr w:rsidR="005608D6" w:rsidRPr="001565B7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285" w14:textId="77777777" w:rsidR="004F2CD1" w:rsidRDefault="004F2CD1" w:rsidP="00AC692C">
      <w:pPr>
        <w:spacing w:before="0" w:after="0" w:line="240" w:lineRule="auto"/>
      </w:pPr>
      <w:r>
        <w:separator/>
      </w:r>
    </w:p>
  </w:endnote>
  <w:endnote w:type="continuationSeparator" w:id="0">
    <w:p w14:paraId="1E30B421" w14:textId="77777777" w:rsidR="004F2CD1" w:rsidRDefault="004F2CD1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2C36" w14:textId="77777777" w:rsidR="004F2CD1" w:rsidRDefault="004F2CD1" w:rsidP="00AC692C">
      <w:pPr>
        <w:spacing w:before="0" w:after="0" w:line="240" w:lineRule="auto"/>
      </w:pPr>
      <w:r>
        <w:separator/>
      </w:r>
    </w:p>
  </w:footnote>
  <w:footnote w:type="continuationSeparator" w:id="0">
    <w:p w14:paraId="6F88046A" w14:textId="77777777" w:rsidR="004F2CD1" w:rsidRDefault="004F2CD1" w:rsidP="00AC692C">
      <w:pPr>
        <w:spacing w:before="0" w:after="0" w:line="240" w:lineRule="auto"/>
      </w:pPr>
      <w:r>
        <w:continuationSeparator/>
      </w:r>
    </w:p>
  </w:footnote>
  <w:footnote w:id="1">
    <w:p w14:paraId="415FBC34" w14:textId="574E6397" w:rsidR="001565B7" w:rsidRPr="001565B7" w:rsidRDefault="001565B7" w:rsidP="001565B7">
      <w:pPr>
        <w:pStyle w:val="afa"/>
        <w:jc w:val="both"/>
        <w:rPr>
          <w:rFonts w:ascii="Agency FB" w:hAnsi="Agency FB"/>
          <w:bCs/>
          <w:iCs/>
          <w:color w:val="A6A6A6" w:themeColor="background1" w:themeShade="A6"/>
        </w:rPr>
      </w:pPr>
      <w:r>
        <w:rPr>
          <w:rStyle w:val="aff0"/>
        </w:rPr>
        <w:footnoteRef/>
      </w:r>
      <w:r>
        <w:t xml:space="preserve"> </w:t>
      </w:r>
      <w:r>
        <w:rPr>
          <w:rFonts w:cs="Calibri"/>
          <w:bCs/>
          <w:iCs/>
          <w:color w:val="A6A6A6" w:themeColor="background1" w:themeShade="A6"/>
        </w:rPr>
        <w:t>Д</w:t>
      </w:r>
      <w:r w:rsidRPr="001565B7">
        <w:rPr>
          <w:rFonts w:cs="Calibri"/>
          <w:bCs/>
          <w:iCs/>
          <w:color w:val="A6A6A6" w:themeColor="background1" w:themeShade="A6"/>
        </w:rPr>
        <w:t>ля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подстраховки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>
        <w:rPr>
          <w:rFonts w:cs="Calibri"/>
          <w:bCs/>
          <w:iCs/>
          <w:color w:val="A6A6A6" w:themeColor="background1" w:themeShade="A6"/>
        </w:rPr>
        <w:t xml:space="preserve">можно </w:t>
      </w:r>
      <w:r w:rsidRPr="001565B7">
        <w:rPr>
          <w:rFonts w:cs="Calibri"/>
          <w:bCs/>
          <w:iCs/>
          <w:color w:val="A6A6A6" w:themeColor="background1" w:themeShade="A6"/>
        </w:rPr>
        <w:t>обознач</w:t>
      </w:r>
      <w:r>
        <w:rPr>
          <w:rFonts w:cs="Calibri"/>
          <w:bCs/>
          <w:iCs/>
          <w:color w:val="A6A6A6" w:themeColor="background1" w:themeShade="A6"/>
        </w:rPr>
        <w:t>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еще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одному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представителю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фокусных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групп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(</w:t>
      </w:r>
      <w:r w:rsidRPr="001565B7">
        <w:rPr>
          <w:rFonts w:cs="Calibri"/>
          <w:bCs/>
          <w:iCs/>
          <w:color w:val="A6A6A6" w:themeColor="background1" w:themeShade="A6"/>
        </w:rPr>
        <w:t>вдруг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назначенный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ребенок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придет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занятие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тогда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будет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его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заменить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. </w:t>
      </w:r>
      <w:r w:rsidRPr="001565B7">
        <w:rPr>
          <w:rFonts w:cs="Calibri"/>
          <w:bCs/>
          <w:iCs/>
          <w:color w:val="A6A6A6" w:themeColor="background1" w:themeShade="A6"/>
        </w:rPr>
        <w:t>Хотя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это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нежелательно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возможно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чтобы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срывать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эксперимент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>).</w:t>
      </w:r>
    </w:p>
    <w:p w14:paraId="0DC0272F" w14:textId="10C3DD8D" w:rsidR="001565B7" w:rsidRDefault="001565B7">
      <w:pPr>
        <w:pStyle w:val="af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885" w14:textId="5311156D" w:rsidR="00F1565D" w:rsidRPr="00F1565D" w:rsidRDefault="00AC692C" w:rsidP="00F1565D">
    <w:pPr>
      <w:pStyle w:val="Default"/>
      <w:spacing w:after="8"/>
      <w:jc w:val="both"/>
      <w:rPr>
        <w:rFonts w:ascii="Agency FB" w:hAnsi="Agency FB"/>
        <w:b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План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Agency FB" w:hAnsi="Agency FB" w:cs="Agency FB"/>
        <w:b/>
        <w:sz w:val="36"/>
        <w:szCs w:val="36"/>
      </w:rPr>
      <w:t>–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график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582E42">
      <w:rPr>
        <w:rFonts w:ascii="Calibri" w:hAnsi="Calibri" w:cs="Calibri"/>
        <w:b/>
        <w:sz w:val="36"/>
        <w:szCs w:val="36"/>
      </w:rPr>
      <w:t xml:space="preserve">работы по </w:t>
    </w:r>
    <w:r w:rsidR="00F1565D" w:rsidRPr="00F1565D">
      <w:rPr>
        <w:rFonts w:ascii="Calibri" w:hAnsi="Calibri" w:cs="Calibri"/>
        <w:b/>
        <w:sz w:val="36"/>
        <w:szCs w:val="36"/>
      </w:rPr>
      <w:t>исследовани</w:t>
    </w:r>
    <w:r w:rsidR="00582E42">
      <w:rPr>
        <w:rFonts w:ascii="Calibri" w:hAnsi="Calibri" w:cs="Calibri"/>
        <w:b/>
        <w:sz w:val="36"/>
        <w:szCs w:val="36"/>
      </w:rPr>
      <w:t>ю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урок</w:t>
    </w:r>
    <w:r w:rsidR="00582E42">
      <w:rPr>
        <w:rFonts w:ascii="Calibri" w:hAnsi="Calibri" w:cs="Calibri"/>
        <w:b/>
        <w:sz w:val="36"/>
        <w:szCs w:val="36"/>
      </w:rPr>
      <w:t>ов</w:t>
    </w:r>
  </w:p>
  <w:p w14:paraId="052F0F9B" w14:textId="142DE45C" w:rsidR="00AC692C" w:rsidRDefault="00AC692C">
    <w:pPr>
      <w:pStyle w:val="a3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  <w:p w14:paraId="3F9E52D9" w14:textId="77777777" w:rsidR="008F5D38" w:rsidRPr="009449E5" w:rsidRDefault="008F5D38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C2F0E"/>
    <w:rsid w:val="001374C4"/>
    <w:rsid w:val="001565B7"/>
    <w:rsid w:val="001B62F5"/>
    <w:rsid w:val="0029194A"/>
    <w:rsid w:val="00333279"/>
    <w:rsid w:val="003836E3"/>
    <w:rsid w:val="00407CC4"/>
    <w:rsid w:val="004224A6"/>
    <w:rsid w:val="004F06CA"/>
    <w:rsid w:val="004F2CD1"/>
    <w:rsid w:val="005172C7"/>
    <w:rsid w:val="005608D6"/>
    <w:rsid w:val="00565ADC"/>
    <w:rsid w:val="00582E42"/>
    <w:rsid w:val="006E743D"/>
    <w:rsid w:val="006F6363"/>
    <w:rsid w:val="00730113"/>
    <w:rsid w:val="00864176"/>
    <w:rsid w:val="008A0B5A"/>
    <w:rsid w:val="008D589C"/>
    <w:rsid w:val="008F5D38"/>
    <w:rsid w:val="009077D9"/>
    <w:rsid w:val="009449E5"/>
    <w:rsid w:val="00A554BA"/>
    <w:rsid w:val="00A576C0"/>
    <w:rsid w:val="00AC692C"/>
    <w:rsid w:val="00B34EEB"/>
    <w:rsid w:val="00B5421B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F2DC2-BB13-4BFE-900F-07C2811116A8}"/>
</file>

<file path=customXml/itemProps2.xml><?xml version="1.0" encoding="utf-8"?>
<ds:datastoreItem xmlns:ds="http://schemas.openxmlformats.org/officeDocument/2006/customXml" ds:itemID="{96B2AB95-D339-4D55-AEAA-BC427449457C}"/>
</file>

<file path=customXml/itemProps3.xml><?xml version="1.0" encoding="utf-8"?>
<ds:datastoreItem xmlns:ds="http://schemas.openxmlformats.org/officeDocument/2006/customXml" ds:itemID="{F834D42B-DB83-423A-9054-ED30EC402428}"/>
</file>

<file path=customXml/itemProps4.xml><?xml version="1.0" encoding="utf-8"?>
<ds:datastoreItem xmlns:ds="http://schemas.openxmlformats.org/officeDocument/2006/customXml" ds:itemID="{7BF8D174-8320-44BF-AAE7-C18A4232E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5</cp:revision>
  <cp:lastPrinted>2022-02-15T08:11:00Z</cp:lastPrinted>
  <dcterms:created xsi:type="dcterms:W3CDTF">2022-02-15T09:07:00Z</dcterms:created>
  <dcterms:modified xsi:type="dcterms:W3CDTF">2022-02-15T13:07:00Z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