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4C" w:rsidRPr="003C4A4C" w:rsidRDefault="003C4A4C" w:rsidP="003C4A4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Памятка для родителей</w:t>
      </w:r>
    </w:p>
    <w:p w:rsidR="003C4A4C" w:rsidRPr="003C4A4C" w:rsidRDefault="003C4A4C" w:rsidP="003C4A4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b/>
          <w:sz w:val="32"/>
          <w:szCs w:val="32"/>
          <w:lang w:eastAsia="ru-RU"/>
        </w:rPr>
        <w:t>Норовирусная</w:t>
      </w:r>
      <w:proofErr w:type="spellEnd"/>
      <w:r>
        <w:rPr>
          <w:rFonts w:eastAsia="Times New Roman" w:cs="Times New Roman"/>
          <w:b/>
          <w:sz w:val="32"/>
          <w:szCs w:val="32"/>
          <w:lang w:eastAsia="ru-RU"/>
        </w:rPr>
        <w:t xml:space="preserve"> инфекция</w:t>
      </w:r>
    </w:p>
    <w:p w:rsidR="003C4A4C" w:rsidRPr="003C4A4C" w:rsidRDefault="003C4A4C" w:rsidP="003C4A4C">
      <w:pPr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Норовирусная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инфекция - острая кишечная инфекция, вызываемая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норовирусом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C4A4C" w:rsidRPr="003C4A4C" w:rsidRDefault="003C4A4C" w:rsidP="003C4A4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 xml:space="preserve">Кишечные инфекции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норовирусной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этиологии проявляются ярко выраженной кишечной симптоматикой (рвота, жидкий стул, повышение температуры тела) и характеризуются быстрым течением.</w:t>
      </w:r>
    </w:p>
    <w:p w:rsidR="003C4A4C" w:rsidRPr="003C4A4C" w:rsidRDefault="003C4A4C" w:rsidP="003C4A4C">
      <w:pPr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Среди населения отмечается большое число случаев носительства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норовирусов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>.</w:t>
      </w:r>
    </w:p>
    <w:p w:rsidR="003C4A4C" w:rsidRDefault="003C4A4C" w:rsidP="003C4A4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Ведущим механизмом передачи данной инфекции является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фекально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- оральный, который реализуется контактно - бытовым, пищевым и водным путями. Факторами передачи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норовирусов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контактно – бытовым путем служат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контаминированные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поверхности (ручки дверей, вентили кранов, мышь и клавиатура компьютера, игрушки и т.д.).</w:t>
      </w:r>
    </w:p>
    <w:p w:rsidR="003C4A4C" w:rsidRPr="003C4A4C" w:rsidRDefault="003C4A4C" w:rsidP="003C4A4C">
      <w:pPr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 xml:space="preserve">Пищевой фактор передачи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норовирусной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инфекции реализуется при нарушении технологии приготовления блюд, правил обработки овощей и фруктов, мытья посуды, требований личной гигиены поварами и кондитерами.</w:t>
      </w:r>
    </w:p>
    <w:p w:rsidR="003C4A4C" w:rsidRPr="003C4A4C" w:rsidRDefault="003C4A4C" w:rsidP="003C4A4C">
      <w:pPr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 xml:space="preserve">Причиной возникновения заболевания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норовирусной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инфекцией, связанной с водным фактором, является попадание в организм человека загрязненной вирусом воды (пищевой лед, вода в бассейнах).</w:t>
      </w:r>
    </w:p>
    <w:p w:rsidR="003C4A4C" w:rsidRPr="003C4A4C" w:rsidRDefault="003C4A4C" w:rsidP="003C4A4C">
      <w:pPr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 xml:space="preserve">В целях профилактики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норовирусной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инфекции необходимо соблюдать </w:t>
      </w:r>
    </w:p>
    <w:p w:rsidR="003C4A4C" w:rsidRPr="003C4A4C" w:rsidRDefault="003C4A4C" w:rsidP="003C4A4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следующие правила:</w:t>
      </w:r>
    </w:p>
    <w:p w:rsidR="003C4A4C" w:rsidRDefault="003C4A4C" w:rsidP="003C4A4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соблюдать правила личной гигиены (регулярно мыть руки с мылом перед приемом пищи, после посещения туалета);</w:t>
      </w:r>
    </w:p>
    <w:p w:rsidR="003C4A4C" w:rsidRDefault="003C4A4C" w:rsidP="003C4A4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тщательно мыть овощи и фрукты под проточной водой и обдавать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A4C">
        <w:rPr>
          <w:rFonts w:eastAsia="Times New Roman" w:cs="Times New Roman"/>
          <w:sz w:val="28"/>
          <w:szCs w:val="28"/>
          <w:lang w:eastAsia="ru-RU"/>
        </w:rPr>
        <w:t xml:space="preserve">их кипятком перед употреблением в пищу, так как на поверхности плохо промытых фруктов и овощей могут оставаться возбудители инфекционных болезней, в том числе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норовирусы;</w:t>
      </w:r>
      <w:proofErr w:type="spellEnd"/>
    </w:p>
    <w:p w:rsidR="003C4A4C" w:rsidRDefault="003C4A4C" w:rsidP="003C4A4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не покупать продукты питания в местах несанкционированной торговли;</w:t>
      </w:r>
    </w:p>
    <w:p w:rsidR="003C4A4C" w:rsidRDefault="003C4A4C" w:rsidP="003C4A4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при покупке скоропортящейся продукции обращать особое внимание на сроки ее изготовления и реализации, условия хранения в торговом предприятии; в домашних условиях необходимо обеспечить ее хранение в условиях холодильника;</w:t>
      </w:r>
    </w:p>
    <w:p w:rsidR="003C4A4C" w:rsidRDefault="003C4A4C" w:rsidP="003C4A4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>при приготовлении пищи необходимо использовать отдельные разделочные доски и ножи; не готовить скоропортящиеся продукты (особенно многокомпонентные салаты, заправленные майонезом или сметаной) впрок;</w:t>
      </w:r>
    </w:p>
    <w:p w:rsidR="003C4A4C" w:rsidRPr="003C4A4C" w:rsidRDefault="003C4A4C" w:rsidP="003C4A4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C4A4C">
        <w:rPr>
          <w:rFonts w:eastAsia="Times New Roman" w:cs="Times New Roman"/>
          <w:sz w:val="28"/>
          <w:szCs w:val="28"/>
          <w:lang w:eastAsia="ru-RU"/>
        </w:rPr>
        <w:t xml:space="preserve">использовать для питья водопроводную воду гарантированного качества, при сомнительном источнике водоснабжения воду следует кипятить или употреблять для питья </w:t>
      </w:r>
      <w:proofErr w:type="spellStart"/>
      <w:r w:rsidRPr="003C4A4C">
        <w:rPr>
          <w:rFonts w:eastAsia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3C4A4C">
        <w:rPr>
          <w:rFonts w:eastAsia="Times New Roman" w:cs="Times New Roman"/>
          <w:sz w:val="28"/>
          <w:szCs w:val="28"/>
          <w:lang w:eastAsia="ru-RU"/>
        </w:rPr>
        <w:t xml:space="preserve"> воду, не употреблять воду из «случайных» источников.</w:t>
      </w:r>
    </w:p>
    <w:p w:rsidR="003C4A4C" w:rsidRDefault="003C4A4C" w:rsidP="003C4A4C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  <w:lang w:eastAsia="ru-RU"/>
        </w:rPr>
      </w:pPr>
    </w:p>
    <w:p w:rsidR="003C4A4C" w:rsidRPr="003C4A4C" w:rsidRDefault="003C4A4C" w:rsidP="003C4A4C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  <w:lang w:eastAsia="ru-RU"/>
        </w:rPr>
      </w:pPr>
      <w:r w:rsidRPr="003C4A4C">
        <w:rPr>
          <w:rFonts w:eastAsia="Times New Roman" w:cs="Times New Roman"/>
          <w:b/>
          <w:color w:val="C00000"/>
          <w:sz w:val="32"/>
          <w:szCs w:val="32"/>
          <w:lang w:eastAsia="ru-RU"/>
        </w:rPr>
        <w:t>Помните, не нужно заниматься самолечением и при появлении</w:t>
      </w:r>
    </w:p>
    <w:p w:rsidR="003C4A4C" w:rsidRDefault="003C4A4C" w:rsidP="003C4A4C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  <w:lang w:eastAsia="ru-RU"/>
        </w:rPr>
      </w:pPr>
      <w:r w:rsidRPr="003C4A4C">
        <w:rPr>
          <w:rFonts w:eastAsia="Times New Roman" w:cs="Times New Roman"/>
          <w:b/>
          <w:color w:val="C00000"/>
          <w:sz w:val="32"/>
          <w:szCs w:val="32"/>
          <w:lang w:eastAsia="ru-RU"/>
        </w:rPr>
        <w:t>симптомов кишечной инфекции (тошнота, рвота, жидкий стул,</w:t>
      </w:r>
      <w:r w:rsidRPr="003C4A4C">
        <w:rPr>
          <w:rFonts w:ascii="Arial" w:hAnsi="Arial" w:cs="Arial"/>
          <w:sz w:val="32"/>
          <w:szCs w:val="32"/>
        </w:rPr>
        <w:t xml:space="preserve"> </w:t>
      </w:r>
      <w:r w:rsidRPr="003C4A4C">
        <w:rPr>
          <w:rFonts w:eastAsia="Times New Roman" w:cs="Times New Roman"/>
          <w:b/>
          <w:color w:val="C00000"/>
          <w:sz w:val="32"/>
          <w:szCs w:val="32"/>
          <w:lang w:eastAsia="ru-RU"/>
        </w:rPr>
        <w:t xml:space="preserve">подъем температуры, головная боль) </w:t>
      </w:r>
    </w:p>
    <w:p w:rsidR="003C4A4C" w:rsidRPr="003C4A4C" w:rsidRDefault="003C4A4C" w:rsidP="003C4A4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C4A4C">
        <w:rPr>
          <w:rFonts w:eastAsia="Times New Roman" w:cs="Times New Roman"/>
          <w:b/>
          <w:caps/>
          <w:color w:val="C00000"/>
          <w:sz w:val="32"/>
          <w:szCs w:val="32"/>
          <w:lang w:eastAsia="ru-RU"/>
        </w:rPr>
        <w:t>немедленно обратиться к врачу</w:t>
      </w:r>
      <w:r w:rsidRPr="003C4A4C">
        <w:rPr>
          <w:rFonts w:eastAsia="Times New Roman" w:cs="Times New Roman"/>
          <w:b/>
          <w:color w:val="C00000"/>
          <w:sz w:val="32"/>
          <w:szCs w:val="32"/>
          <w:lang w:eastAsia="ru-RU"/>
        </w:rPr>
        <w:t>!</w:t>
      </w:r>
    </w:p>
    <w:p w:rsidR="003C4A4C" w:rsidRPr="003C4A4C" w:rsidRDefault="003C4A4C" w:rsidP="003C4A4C">
      <w:pPr>
        <w:spacing w:after="0" w:line="240" w:lineRule="auto"/>
        <w:jc w:val="center"/>
        <w:rPr>
          <w:rFonts w:eastAsia="Times New Roman" w:cs="Times New Roman"/>
          <w:b/>
          <w:color w:val="C00000"/>
          <w:sz w:val="32"/>
          <w:szCs w:val="32"/>
          <w:lang w:eastAsia="ru-RU"/>
        </w:rPr>
      </w:pPr>
    </w:p>
    <w:p w:rsidR="00126BDD" w:rsidRPr="003C4A4C" w:rsidRDefault="00126BDD">
      <w:pPr>
        <w:rPr>
          <w:rFonts w:cs="Times New Roman"/>
          <w:sz w:val="32"/>
          <w:szCs w:val="32"/>
        </w:rPr>
      </w:pPr>
    </w:p>
    <w:sectPr w:rsidR="00126BDD" w:rsidRPr="003C4A4C" w:rsidSect="003C4A4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D1376"/>
    <w:multiLevelType w:val="hybridMultilevel"/>
    <w:tmpl w:val="97B8D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A4C"/>
    <w:rsid w:val="00126BDD"/>
    <w:rsid w:val="003C4A4C"/>
    <w:rsid w:val="00A9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1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A5423-9C5D-4615-A5AD-DD474B3315D9}"/>
</file>

<file path=customXml/itemProps2.xml><?xml version="1.0" encoding="utf-8"?>
<ds:datastoreItem xmlns:ds="http://schemas.openxmlformats.org/officeDocument/2006/customXml" ds:itemID="{AFA39D2C-1009-45C1-B08B-651AB58C3892}"/>
</file>

<file path=customXml/itemProps3.xml><?xml version="1.0" encoding="utf-8"?>
<ds:datastoreItem xmlns:ds="http://schemas.openxmlformats.org/officeDocument/2006/customXml" ds:itemID="{07EC7955-4AF4-4CE8-A36A-D7A3E682B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2018-06-25T08:25:00Z</dcterms:created>
  <dcterms:modified xsi:type="dcterms:W3CDTF">2018-06-25T08:34:00Z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