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2F" w:rsidRDefault="004B0664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защитить ребёнка на дорог</w:t>
      </w:r>
      <w:r w:rsidR="00C44D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е?</w:t>
      </w:r>
    </w:p>
    <w:p w:rsidR="00C44DA8" w:rsidRDefault="00C44DA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C057B" w:rsidRDefault="00CC057B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наш разговор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 безопасности детей на дороге и сегодня вспомним </w:t>
      </w:r>
      <w:r w:rsidR="00853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вести себя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поездке в автомобиле, требования к перевозке детей в автомобиле</w:t>
      </w:r>
      <w:r w:rsidR="00615A5C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322E9" w:rsidRDefault="00CC057B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Часто несчастные случаи происходят с детьми в то время, когда они находятся в транспорте в качестве пассажиров</w:t>
      </w:r>
      <w:r w:rsidR="0062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903" w:rsidRDefault="001D0903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поездке в автомобиле:</w:t>
      </w:r>
    </w:p>
    <w:p w:rsidR="00753AF5" w:rsidRDefault="001D0903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1F03A5" w:rsidRPr="001F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пассажировлегковых автомобилей существуют свои правила безопасности</w:t>
      </w:r>
      <w:r w:rsidR="001F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главное правило такое – водитель и все пассажиры, включая детей, должны быть пристёгнуты.</w:t>
      </w:r>
      <w:r w:rsidR="0062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ребёнок сел в авто, проследите за тем, чтобы он пристегнулся, и не забудьте пристегнуться сами. Пристёгиваться нужно всегда, в любой поездке, независимо от того, предстоит ли ехать на дачу или в другой город, или это всего несколько минут, которые занимает дорога до детского сада, школы.</w:t>
      </w:r>
      <w:r w:rsidR="001F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Взрослые пристёгиваются ремнём безопасности, а для детей существуют специальные детские удерживающие устройства</w:t>
      </w:r>
      <w:r w:rsidR="00945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нужны для того, чтобы правильно пристегнуть маленького пассажира. Обычные штатные ремни безопасности, имеющиеся в </w:t>
      </w:r>
      <w:r w:rsidR="00E5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легковых автомобилях</w:t>
      </w:r>
      <w:r w:rsidR="003A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рассчитаны на людей ростом 150 см и выше. Если рост пассажира</w:t>
      </w:r>
      <w:r w:rsidR="0075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меньше, то ремень безопасности не обеспечивает должную защиту. </w:t>
      </w:r>
      <w:proofErr w:type="gramStart"/>
      <w:r w:rsidR="00753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момент аварии или в момент резкого торможения ребёнок может выскользнуть из – под ремня, или что того хуже, ремень может нанести ему серьёзную травму;</w:t>
      </w:r>
      <w:proofErr w:type="gramEnd"/>
    </w:p>
    <w:p w:rsidR="00753AF5" w:rsidRDefault="00753AF5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разрешайте ребёнку находиться в автомобиле во время движения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непристёгнутым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объясните, что при внезапной остановке или столкновении сила инерции «бросает» пассажира через спинку сиденья</w:t>
      </w:r>
      <w:r w:rsidR="0008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ударяется о стекло или переднюю панель с такой силой, что може</w:t>
      </w:r>
      <w:r w:rsidR="0000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погибнуть или получить травмы. При аварии на скорости 50 км/ч вес любого предмета, находящегося в автомобиле, увеличивается в 30 раз. Это означает, что ребёнок с массой тела 30 кг, сидящий на заднем сидении, ударится в спинку переднего с силой почти в тонну, а это всё равно, что упасть на асфальт с высоты трёхэтажного дома.</w:t>
      </w:r>
    </w:p>
    <w:p w:rsidR="00B77E97" w:rsidRDefault="00B77E9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допускается перевозка детей на руках, на коленях, при аварии удержать ребёнка будет физически невозможно;</w:t>
      </w:r>
    </w:p>
    <w:p w:rsidR="00753AF5" w:rsidRDefault="00753AF5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детей  в автомобиле без присмотра</w:t>
      </w:r>
      <w:r w:rsidR="00081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посадку и высадку производить со стороны тротуара или обочины. Если посадка и высадка невозможна со стороны тротуара или обочины, она может осуществляться со стороны проезжей части, если это будет безопасно и не создаст помех для других участников движения,</w:t>
      </w:r>
    </w:p>
    <w:p w:rsidR="000322E9" w:rsidRDefault="000322E9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ребёнку, что запрещено отвлекать водителя во время движения транспортного средства,</w:t>
      </w:r>
    </w:p>
    <w:p w:rsidR="00B77E97" w:rsidRDefault="000322E9" w:rsidP="00B77E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открывать двери движущегося транспортного средства</w:t>
      </w:r>
      <w:r w:rsidR="0062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высовываться в окно автомобиля,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запрещено.</w:t>
      </w:r>
    </w:p>
    <w:p w:rsidR="00B77E97" w:rsidRDefault="00B77E97" w:rsidP="00B77E9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допускается перевозка детей в кузове грузового автомобиля, запрещено перевозить детей в возрасте младше 12 лет на заднем сиденье мотоцикла.</w:t>
      </w:r>
    </w:p>
    <w:p w:rsidR="00F654A7" w:rsidRDefault="00F654A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62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24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ISOFIX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осуществляться с использованием детских удерживающих систем, соответствующих весу и росту ребёнка.</w:t>
      </w:r>
    </w:p>
    <w:p w:rsidR="00740F6F" w:rsidRDefault="00F654A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Перевозка детей в возрасте с 7 до 11 лет (включительно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ISOFIX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осуществляться с использованиемдетских удерживающих систем, соответствующих весу и росту ребёнка, или с использованием ремней безопасности, а на переднем сиденье легкового автомобиля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только с использованием детских удерживающих систем, соответствующих весу и росту ребёнка. </w:t>
      </w:r>
    </w:p>
    <w:p w:rsidR="00B76CE4" w:rsidRDefault="00D61292" w:rsidP="00B76CE4">
      <w:pPr>
        <w:jc w:val="both"/>
        <w:rPr>
          <w:rFonts w:ascii="Times New Roman" w:hAnsi="Times New Roman" w:cs="Times New Roman"/>
          <w:sz w:val="24"/>
          <w:szCs w:val="24"/>
        </w:rPr>
      </w:pPr>
      <w:r w:rsidRPr="00D61292">
        <w:rPr>
          <w:rFonts w:ascii="Times New Roman" w:hAnsi="Times New Roman" w:cs="Times New Roman"/>
          <w:sz w:val="24"/>
          <w:szCs w:val="24"/>
        </w:rPr>
        <w:t>Только от взрослых, которые находятся рядом, зависит безопасность маленького пассажира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292">
        <w:rPr>
          <w:rFonts w:ascii="Times New Roman" w:hAnsi="Times New Roman" w:cs="Times New Roman"/>
          <w:sz w:val="24"/>
          <w:szCs w:val="24"/>
        </w:rPr>
        <w:t xml:space="preserve"> ведь дети не могут изменить ситуацию на дороге, не имеют возможности предупредить ДТП. Почему дети должны расплачиваться  жизнями за безответственность взрослых?</w:t>
      </w:r>
      <w:bookmarkStart w:id="0" w:name="_GoBack"/>
      <w:bookmarkEnd w:id="0"/>
      <w:r w:rsidRPr="00D61292">
        <w:rPr>
          <w:rFonts w:ascii="Times New Roman" w:hAnsi="Times New Roman" w:cs="Times New Roman"/>
          <w:sz w:val="24"/>
          <w:szCs w:val="24"/>
        </w:rPr>
        <w:t xml:space="preserve">Поэтому мы призываем родителей – водителей неукоснительно соблюдать Правила перевозки детей и напоминаем, что нарушение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правил </w:t>
      </w:r>
      <w:r w:rsidR="00B76CE4">
        <w:rPr>
          <w:rFonts w:ascii="Times New Roman" w:hAnsi="Times New Roman" w:cs="Times New Roman"/>
          <w:sz w:val="24"/>
          <w:szCs w:val="24"/>
        </w:rPr>
        <w:t>перевозки детей</w:t>
      </w:r>
      <w:r w:rsidR="00B77E97">
        <w:rPr>
          <w:rFonts w:ascii="Times New Roman" w:hAnsi="Times New Roman" w:cs="Times New Roman"/>
          <w:sz w:val="24"/>
          <w:szCs w:val="24"/>
        </w:rPr>
        <w:t xml:space="preserve">ст. 12.23 ч. 3 КоАП РФ </w:t>
      </w:r>
      <w:r w:rsidRPr="00D61292">
        <w:rPr>
          <w:rFonts w:ascii="Times New Roman" w:hAnsi="Times New Roman" w:cs="Times New Roman"/>
          <w:sz w:val="24"/>
          <w:szCs w:val="24"/>
        </w:rPr>
        <w:t>предусматривает административный штраф 3000 рублей</w:t>
      </w:r>
      <w:r w:rsidR="00B77E97">
        <w:rPr>
          <w:rFonts w:ascii="Times New Roman" w:hAnsi="Times New Roman" w:cs="Times New Roman"/>
          <w:sz w:val="24"/>
          <w:szCs w:val="24"/>
        </w:rPr>
        <w:t xml:space="preserve"> на водителя, на должностных лиц – 25000 </w:t>
      </w:r>
      <w:proofErr w:type="spellStart"/>
      <w:r w:rsidR="00B77E9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77E97">
        <w:rPr>
          <w:rFonts w:ascii="Times New Roman" w:hAnsi="Times New Roman" w:cs="Times New Roman"/>
          <w:sz w:val="24"/>
          <w:szCs w:val="24"/>
        </w:rPr>
        <w:t>, на юридических – 100000 рублей</w:t>
      </w:r>
      <w:proofErr w:type="gramStart"/>
      <w:r w:rsidRPr="00D61292">
        <w:rPr>
          <w:rFonts w:ascii="Times New Roman" w:hAnsi="Times New Roman" w:cs="Times New Roman"/>
          <w:sz w:val="24"/>
          <w:szCs w:val="24"/>
        </w:rPr>
        <w:t>.</w:t>
      </w:r>
      <w:r w:rsidR="00B76C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76CE4">
        <w:rPr>
          <w:rFonts w:ascii="Times New Roman" w:hAnsi="Times New Roman" w:cs="Times New Roman"/>
          <w:sz w:val="24"/>
          <w:szCs w:val="24"/>
        </w:rPr>
        <w:t>о самое страшное вовсе не денежное наказание! Самое страшное – потерять или покалечить самое дорогое, что у нас есть, наших детей!</w:t>
      </w:r>
    </w:p>
    <w:p w:rsidR="00D61292" w:rsidRPr="00D61292" w:rsidRDefault="00D61292" w:rsidP="00B76CE4">
      <w:pPr>
        <w:jc w:val="both"/>
        <w:rPr>
          <w:rFonts w:ascii="Times New Roman" w:hAnsi="Times New Roman" w:cs="Times New Roman"/>
          <w:sz w:val="24"/>
          <w:szCs w:val="24"/>
        </w:rPr>
      </w:pPr>
      <w:r w:rsidRPr="00D61292">
        <w:rPr>
          <w:rFonts w:ascii="Times New Roman" w:hAnsi="Times New Roman" w:cs="Times New Roman"/>
          <w:sz w:val="24"/>
          <w:szCs w:val="24"/>
        </w:rPr>
        <w:t>Правила дорожного движения любой страны написаны на крови, в том числе и самых маленьких участников дорожного движения. Вы, взрослые, должны заботиться о детях и дома и на дороге, жизнь, здоровье и безопасность детей в ваших руках!</w:t>
      </w:r>
    </w:p>
    <w:p w:rsidR="00D61292" w:rsidRPr="00D61292" w:rsidRDefault="00D61292" w:rsidP="00D6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3FFE" w:rsidRPr="00D61292" w:rsidRDefault="001C3FFE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Pr="00D61292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spellEnd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Любовь Волкова</w:t>
      </w:r>
    </w:p>
    <w:p w:rsidR="00380F7E" w:rsidRPr="00615A5C" w:rsidRDefault="00380F7E">
      <w:pPr>
        <w:rPr>
          <w:sz w:val="24"/>
          <w:szCs w:val="24"/>
        </w:rPr>
      </w:pPr>
    </w:p>
    <w:sectPr w:rsidR="00380F7E" w:rsidRPr="00615A5C" w:rsidSect="0007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39"/>
    <w:rsid w:val="000066E2"/>
    <w:rsid w:val="000322E9"/>
    <w:rsid w:val="00041BD2"/>
    <w:rsid w:val="00050BC4"/>
    <w:rsid w:val="000719BA"/>
    <w:rsid w:val="00081A32"/>
    <w:rsid w:val="000D1C5B"/>
    <w:rsid w:val="00115522"/>
    <w:rsid w:val="00155542"/>
    <w:rsid w:val="00171AA7"/>
    <w:rsid w:val="00195FA0"/>
    <w:rsid w:val="001C3FFE"/>
    <w:rsid w:val="001D0903"/>
    <w:rsid w:val="001F03A5"/>
    <w:rsid w:val="001F667B"/>
    <w:rsid w:val="0026510A"/>
    <w:rsid w:val="00300EAD"/>
    <w:rsid w:val="00321A5A"/>
    <w:rsid w:val="00352E88"/>
    <w:rsid w:val="00372BAC"/>
    <w:rsid w:val="00380F7E"/>
    <w:rsid w:val="003A22E7"/>
    <w:rsid w:val="003D48C7"/>
    <w:rsid w:val="00446364"/>
    <w:rsid w:val="004B0664"/>
    <w:rsid w:val="004C4B55"/>
    <w:rsid w:val="00510A87"/>
    <w:rsid w:val="005469F3"/>
    <w:rsid w:val="0059316B"/>
    <w:rsid w:val="00595E30"/>
    <w:rsid w:val="0060094E"/>
    <w:rsid w:val="00615A5C"/>
    <w:rsid w:val="0062470A"/>
    <w:rsid w:val="00624739"/>
    <w:rsid w:val="00651089"/>
    <w:rsid w:val="00740F6F"/>
    <w:rsid w:val="00753AF5"/>
    <w:rsid w:val="00773D41"/>
    <w:rsid w:val="00853FBA"/>
    <w:rsid w:val="008C2085"/>
    <w:rsid w:val="00912FCA"/>
    <w:rsid w:val="00934827"/>
    <w:rsid w:val="00945014"/>
    <w:rsid w:val="00A44ECC"/>
    <w:rsid w:val="00A8282F"/>
    <w:rsid w:val="00B47406"/>
    <w:rsid w:val="00B6596D"/>
    <w:rsid w:val="00B76CE4"/>
    <w:rsid w:val="00B77E97"/>
    <w:rsid w:val="00B9249B"/>
    <w:rsid w:val="00C153F1"/>
    <w:rsid w:val="00C379C0"/>
    <w:rsid w:val="00C44DA8"/>
    <w:rsid w:val="00CC057B"/>
    <w:rsid w:val="00CF513B"/>
    <w:rsid w:val="00D01C93"/>
    <w:rsid w:val="00D37424"/>
    <w:rsid w:val="00D61292"/>
    <w:rsid w:val="00D81AA2"/>
    <w:rsid w:val="00D86736"/>
    <w:rsid w:val="00DB4B13"/>
    <w:rsid w:val="00DC10D0"/>
    <w:rsid w:val="00DC1BE9"/>
    <w:rsid w:val="00DF7B94"/>
    <w:rsid w:val="00E037ED"/>
    <w:rsid w:val="00E244E8"/>
    <w:rsid w:val="00E50557"/>
    <w:rsid w:val="00EE7FB3"/>
    <w:rsid w:val="00F21C47"/>
    <w:rsid w:val="00F43D00"/>
    <w:rsid w:val="00F63F48"/>
    <w:rsid w:val="00F654A7"/>
    <w:rsid w:val="00F91E65"/>
    <w:rsid w:val="00FA7C81"/>
    <w:rsid w:val="00FC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538CD-C8BA-4754-A206-FE71357A631B}"/>
</file>

<file path=customXml/itemProps2.xml><?xml version="1.0" encoding="utf-8"?>
<ds:datastoreItem xmlns:ds="http://schemas.openxmlformats.org/officeDocument/2006/customXml" ds:itemID="{87E6CA47-0668-4696-AB31-9B4C85A78BD5}"/>
</file>

<file path=customXml/itemProps3.xml><?xml version="1.0" encoding="utf-8"?>
<ds:datastoreItem xmlns:ds="http://schemas.openxmlformats.org/officeDocument/2006/customXml" ds:itemID="{DF6BD965-EB9C-42C1-BB96-C1F4FC1D4B8D}"/>
</file>

<file path=customXml/itemProps4.xml><?xml version="1.0" encoding="utf-8"?>
<ds:datastoreItem xmlns:ds="http://schemas.openxmlformats.org/officeDocument/2006/customXml" ds:itemID="{A3690A4B-F578-4ACF-9F7E-435524C1A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1234567</cp:lastModifiedBy>
  <cp:revision>2</cp:revision>
  <dcterms:created xsi:type="dcterms:W3CDTF">2020-04-03T16:17:00Z</dcterms:created>
  <dcterms:modified xsi:type="dcterms:W3CDTF">2020-04-03T16:17:00Z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