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3C" w:rsidRPr="002F263C" w:rsidRDefault="002F263C" w:rsidP="002F263C">
      <w:pPr>
        <w:shd w:val="clear" w:color="auto" w:fill="FFFFFF"/>
        <w:spacing w:after="0" w:line="240" w:lineRule="auto"/>
        <w:jc w:val="center"/>
        <w:outlineLvl w:val="0"/>
        <w:rPr>
          <w:rFonts w:ascii="Arial" w:eastAsia="Times New Roman" w:hAnsi="Arial" w:cs="Arial"/>
          <w:b/>
          <w:bCs/>
          <w:color w:val="17365D" w:themeColor="text2" w:themeShade="BF"/>
          <w:kern w:val="36"/>
          <w:sz w:val="29"/>
          <w:szCs w:val="29"/>
        </w:rPr>
      </w:pPr>
      <w:r w:rsidRPr="002F263C">
        <w:rPr>
          <w:rFonts w:ascii="Arial" w:eastAsia="Times New Roman" w:hAnsi="Arial" w:cs="Arial"/>
          <w:b/>
          <w:bCs/>
          <w:color w:val="17365D" w:themeColor="text2" w:themeShade="BF"/>
          <w:kern w:val="36"/>
          <w:sz w:val="29"/>
          <w:szCs w:val="29"/>
        </w:rPr>
        <w:t>Юные спасатели рекомендуют!</w:t>
      </w:r>
    </w:p>
    <w:p w:rsidR="00E56B9E" w:rsidRPr="002F263C" w:rsidRDefault="00A67F67" w:rsidP="002F263C">
      <w:pPr>
        <w:shd w:val="clear" w:color="auto" w:fill="FFFFFF"/>
        <w:spacing w:after="0" w:line="240" w:lineRule="auto"/>
        <w:jc w:val="center"/>
        <w:outlineLvl w:val="0"/>
        <w:rPr>
          <w:rFonts w:ascii="Arial" w:eastAsia="Times New Roman" w:hAnsi="Arial" w:cs="Arial"/>
          <w:b/>
          <w:bCs/>
          <w:color w:val="17365D" w:themeColor="text2" w:themeShade="BF"/>
          <w:kern w:val="36"/>
          <w:sz w:val="29"/>
          <w:szCs w:val="29"/>
        </w:rPr>
      </w:pPr>
      <w:r w:rsidRPr="002F263C">
        <w:rPr>
          <w:rFonts w:ascii="Arial" w:eastAsia="Times New Roman" w:hAnsi="Arial" w:cs="Arial"/>
          <w:b/>
          <w:bCs/>
          <w:color w:val="17365D" w:themeColor="text2" w:themeShade="BF"/>
          <w:kern w:val="36"/>
          <w:sz w:val="29"/>
          <w:szCs w:val="29"/>
        </w:rPr>
        <w:t>Памятка для детей и взрослых «</w:t>
      </w:r>
      <w:r w:rsidR="00E56B9E" w:rsidRPr="002F263C">
        <w:rPr>
          <w:rFonts w:ascii="Arial" w:eastAsia="Times New Roman" w:hAnsi="Arial" w:cs="Arial"/>
          <w:b/>
          <w:bCs/>
          <w:color w:val="17365D" w:themeColor="text2" w:themeShade="BF"/>
          <w:kern w:val="36"/>
          <w:sz w:val="29"/>
          <w:szCs w:val="29"/>
        </w:rPr>
        <w:t>Безопасность на воде</w:t>
      </w:r>
      <w:r w:rsidRPr="002F263C">
        <w:rPr>
          <w:rFonts w:ascii="Arial" w:eastAsia="Times New Roman" w:hAnsi="Arial" w:cs="Arial"/>
          <w:b/>
          <w:bCs/>
          <w:color w:val="17365D" w:themeColor="text2" w:themeShade="BF"/>
          <w:kern w:val="36"/>
          <w:sz w:val="29"/>
          <w:szCs w:val="29"/>
        </w:rPr>
        <w:t>»</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Чтобы избежать беды, детям и взрослым необходимо строго соблюдать ряд простых правил поведения на воде:</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Большинство людей тонут не из-за того, что плохо плавают, а потому, что, заплыв далеко или испугавшись, поддаются панике и не надеются на себя.</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запястьях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купаться можно не раньше, чем через 1,5-2 часа после еды.</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 рекомендуется заниматься плаванием в открытых водоемах, при температуре воды ниже +15 °С, так как возможна внезапная потеря сознания и смерть от переохлаждения. Развитию шока нередко способствует перегревание организма перед плаванием и неожиданно быстрое погружение в холодную воду.</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нырять в незнакомых местах - на дне могут оказаться притопленные бревна, камни, коряги.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 прыгать в воду с лодок, катеров, причалов и других сооружений, не приспособленных для этих целей.</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для купания выбирать специально отведенные для этого места.</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 заплывать далеко от берега, за буйки, обозначающие границы безопасной зоны.</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xml:space="preserve">- не подплывать близко к судам (моторным, парусным), лодкам, баржам. При их приближении уровень воды в водоеме значительно повышается, а при </w:t>
      </w:r>
      <w:r w:rsidRPr="00E56B9E">
        <w:rPr>
          <w:rFonts w:ascii="Times New Roman" w:eastAsia="Times New Roman" w:hAnsi="Times New Roman" w:cs="Times New Roman"/>
          <w:color w:val="444444"/>
          <w:sz w:val="28"/>
          <w:szCs w:val="28"/>
        </w:rPr>
        <w:lastRenderedPageBreak/>
        <w:t>прохождении - резко падает и смывает все, что находится на берегу. Имели место случаи, когда под дно теплохода или баржи затягивало рядом плавающих людей.</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 следует купаться в заболоченных местах и там, где есть водоросли или тина.</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входить в воду после перегревания на солнце или сильного охлаждения тела до образования "гусиной кожи".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быстро погружаться и прыгать в воду после принятия солнечных ванн, бега, игр без постепенной адаптации к холодной воде.</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категорически запрещается входить в воду и купаться в нетрезвом состоянии.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купаться в штормовую погоду или в местах сильного прибоя.</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если попали в водоворот, не пугайтесь, наберите побольше воздуха, нырните и постарайтесь резко свернуть в сторону от него.</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подавать крики ложной тревоги.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xml:space="preserve">- если у вас свело судорогой мышцы, ложитесь на спину и плывите к берегу, постарайтесь при этом растереть сведенные мышцы, но лучше всего – </w:t>
      </w:r>
      <w:r w:rsidRPr="00E56B9E">
        <w:rPr>
          <w:rFonts w:ascii="Times New Roman" w:eastAsia="Times New Roman" w:hAnsi="Times New Roman" w:cs="Times New Roman"/>
          <w:color w:val="444444"/>
          <w:sz w:val="28"/>
          <w:szCs w:val="28"/>
        </w:rPr>
        <w:lastRenderedPageBreak/>
        <w:t>иметь при себе "английскую" булавку. Даже один её укол бывает спасает жизнь.</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 соблюдайте чистоту мест отдыха у воды, не засоряйте водоемы, не оставляйте мусор на берегу и в раздевалках.</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b/>
          <w:bCs/>
          <w:color w:val="660066"/>
          <w:sz w:val="28"/>
          <w:szCs w:val="28"/>
        </w:rPr>
        <w:t>Как выглядит тонущий человек?</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E56B9E" w:rsidRP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E56B9E" w:rsidRDefault="00E56B9E" w:rsidP="00E56B9E">
      <w:pPr>
        <w:shd w:val="clear" w:color="auto" w:fill="FFFFFF"/>
        <w:spacing w:after="0" w:line="345" w:lineRule="atLeast"/>
        <w:ind w:firstLine="567"/>
        <w:jc w:val="both"/>
        <w:rPr>
          <w:rFonts w:ascii="Times New Roman" w:eastAsia="Times New Roman" w:hAnsi="Times New Roman" w:cs="Times New Roman"/>
          <w:color w:val="444444"/>
          <w:sz w:val="28"/>
          <w:szCs w:val="28"/>
        </w:rPr>
      </w:pPr>
      <w:r w:rsidRPr="00E56B9E">
        <w:rPr>
          <w:rFonts w:ascii="Times New Roman" w:eastAsia="Times New Roman" w:hAnsi="Times New Roman" w:cs="Times New Roman"/>
          <w:color w:val="444444"/>
          <w:sz w:val="28"/>
          <w:szCs w:val="28"/>
        </w:rPr>
        <w:t>Если у человека вытаращены глаза, его голова наполовину погружена в воду, он молча</w:t>
      </w:r>
      <w:r w:rsidR="00A67F67">
        <w:rPr>
          <w:rFonts w:ascii="Times New Roman" w:eastAsia="Times New Roman" w:hAnsi="Times New Roman" w:cs="Times New Roman"/>
          <w:color w:val="444444"/>
          <w:sz w:val="28"/>
          <w:szCs w:val="28"/>
        </w:rPr>
        <w:t>,</w:t>
      </w:r>
      <w:r w:rsidRPr="00E56B9E">
        <w:rPr>
          <w:rFonts w:ascii="Times New Roman" w:eastAsia="Times New Roman" w:hAnsi="Times New Roman" w:cs="Times New Roman"/>
          <w:color w:val="444444"/>
          <w:sz w:val="28"/>
          <w:szCs w:val="28"/>
        </w:rPr>
        <w:t xml:space="preserve">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A67F67" w:rsidRPr="00E56B9E" w:rsidRDefault="00A67F67" w:rsidP="00A67F67">
      <w:pPr>
        <w:shd w:val="clear" w:color="auto" w:fill="FFFFFF"/>
        <w:spacing w:after="0" w:line="345" w:lineRule="atLeast"/>
        <w:ind w:firstLine="567"/>
        <w:jc w:val="both"/>
        <w:rPr>
          <w:rFonts w:ascii="Times New Roman" w:eastAsia="Times New Roman" w:hAnsi="Times New Roman" w:cs="Times New Roman"/>
          <w:color w:val="444444"/>
          <w:sz w:val="24"/>
          <w:szCs w:val="24"/>
        </w:rPr>
      </w:pPr>
      <w:r w:rsidRPr="00E56B9E">
        <w:rPr>
          <w:rFonts w:ascii="Times New Roman" w:eastAsia="Times New Roman" w:hAnsi="Times New Roman" w:cs="Times New Roman"/>
          <w:color w:val="444444"/>
          <w:sz w:val="28"/>
          <w:szCs w:val="28"/>
        </w:rPr>
        <w:t>Если случилось несчастье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тонущего на дно знать, где его искать, ориентируясь на эту метку.</w:t>
      </w:r>
    </w:p>
    <w:p w:rsidR="00A67F67" w:rsidRDefault="00A67F67" w:rsidP="00A67F67">
      <w:pPr>
        <w:shd w:val="clear" w:color="auto" w:fill="FFFFFF"/>
        <w:spacing w:after="0" w:line="345" w:lineRule="atLeast"/>
        <w:ind w:firstLine="567"/>
        <w:jc w:val="both"/>
        <w:rPr>
          <w:rFonts w:ascii="Times New Roman" w:eastAsia="Times New Roman" w:hAnsi="Times New Roman" w:cs="Times New Roman"/>
          <w:color w:val="444444"/>
          <w:sz w:val="28"/>
          <w:szCs w:val="28"/>
        </w:rPr>
      </w:pPr>
      <w:r w:rsidRPr="00E56B9E">
        <w:rPr>
          <w:rFonts w:ascii="Times New Roman" w:eastAsia="Times New Roman" w:hAnsi="Times New Roman" w:cs="Times New Roman"/>
          <w:color w:val="444444"/>
          <w:sz w:val="28"/>
          <w:szCs w:val="28"/>
        </w:rPr>
        <w:lastRenderedPageBreak/>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A67F67" w:rsidRPr="002F263C" w:rsidRDefault="00C53299" w:rsidP="002F263C">
      <w:pPr>
        <w:shd w:val="clear" w:color="auto" w:fill="FFFFFF"/>
        <w:spacing w:after="0" w:line="345" w:lineRule="atLeast"/>
        <w:ind w:firstLine="567"/>
        <w:jc w:val="center"/>
        <w:rPr>
          <w:rFonts w:ascii="Times New Roman" w:eastAsia="Times New Roman" w:hAnsi="Times New Roman" w:cs="Times New Roman"/>
          <w:b/>
          <w:color w:val="C00000"/>
          <w:sz w:val="28"/>
          <w:szCs w:val="28"/>
        </w:rPr>
      </w:pPr>
      <w:r w:rsidRPr="002F263C">
        <w:rPr>
          <w:rFonts w:ascii="Times New Roman" w:eastAsia="Times New Roman" w:hAnsi="Times New Roman" w:cs="Times New Roman"/>
          <w:b/>
          <w:color w:val="C00000"/>
          <w:sz w:val="28"/>
          <w:szCs w:val="28"/>
        </w:rPr>
        <w:t xml:space="preserve">Ребята! </w:t>
      </w:r>
      <w:r w:rsidR="00A67F67" w:rsidRPr="002F263C">
        <w:rPr>
          <w:rFonts w:ascii="Times New Roman" w:eastAsia="Times New Roman" w:hAnsi="Times New Roman" w:cs="Times New Roman"/>
          <w:b/>
          <w:color w:val="C00000"/>
          <w:sz w:val="28"/>
          <w:szCs w:val="28"/>
        </w:rPr>
        <w:t xml:space="preserve">Если </w:t>
      </w:r>
      <w:r w:rsidRPr="002F263C">
        <w:rPr>
          <w:rFonts w:ascii="Times New Roman" w:eastAsia="Times New Roman" w:hAnsi="Times New Roman" w:cs="Times New Roman"/>
          <w:b/>
          <w:color w:val="C00000"/>
          <w:sz w:val="28"/>
          <w:szCs w:val="28"/>
        </w:rPr>
        <w:t xml:space="preserve">вы стали </w:t>
      </w:r>
      <w:r w:rsidR="00A67F67" w:rsidRPr="002F263C">
        <w:rPr>
          <w:rFonts w:ascii="Times New Roman" w:eastAsia="Times New Roman" w:hAnsi="Times New Roman" w:cs="Times New Roman"/>
          <w:b/>
          <w:color w:val="C00000"/>
          <w:sz w:val="28"/>
          <w:szCs w:val="28"/>
        </w:rPr>
        <w:t>свидетел</w:t>
      </w:r>
      <w:r w:rsidRPr="002F263C">
        <w:rPr>
          <w:rFonts w:ascii="Times New Roman" w:eastAsia="Times New Roman" w:hAnsi="Times New Roman" w:cs="Times New Roman"/>
          <w:b/>
          <w:color w:val="C00000"/>
          <w:sz w:val="28"/>
          <w:szCs w:val="28"/>
        </w:rPr>
        <w:t>ями</w:t>
      </w:r>
      <w:r w:rsidR="00A67F67" w:rsidRPr="002F263C">
        <w:rPr>
          <w:rFonts w:ascii="Times New Roman" w:eastAsia="Times New Roman" w:hAnsi="Times New Roman" w:cs="Times New Roman"/>
          <w:b/>
          <w:color w:val="C00000"/>
          <w:sz w:val="28"/>
          <w:szCs w:val="28"/>
        </w:rPr>
        <w:t xml:space="preserve"> утопления </w:t>
      </w:r>
      <w:r w:rsidR="002F263C" w:rsidRPr="002F263C">
        <w:rPr>
          <w:rFonts w:ascii="Times New Roman" w:eastAsia="Times New Roman" w:hAnsi="Times New Roman" w:cs="Times New Roman"/>
          <w:b/>
          <w:color w:val="C00000"/>
          <w:sz w:val="28"/>
          <w:szCs w:val="28"/>
        </w:rPr>
        <w:t>человека, то</w:t>
      </w:r>
      <w:r w:rsidR="00A67F67" w:rsidRPr="002F263C">
        <w:rPr>
          <w:rFonts w:ascii="Times New Roman" w:eastAsia="Times New Roman" w:hAnsi="Times New Roman" w:cs="Times New Roman"/>
          <w:b/>
          <w:color w:val="C00000"/>
          <w:sz w:val="28"/>
          <w:szCs w:val="28"/>
        </w:rPr>
        <w:t xml:space="preserve"> немедленно звоните 112 или 101 и сообщите, где тонет человек.</w:t>
      </w:r>
    </w:p>
    <w:p w:rsidR="00A67F67" w:rsidRPr="002F263C" w:rsidRDefault="00A67F67" w:rsidP="002F263C">
      <w:pPr>
        <w:shd w:val="clear" w:color="auto" w:fill="FFFFFF"/>
        <w:spacing w:after="0" w:line="345" w:lineRule="atLeast"/>
        <w:ind w:firstLine="567"/>
        <w:jc w:val="center"/>
        <w:rPr>
          <w:rFonts w:ascii="Times New Roman" w:eastAsia="Times New Roman" w:hAnsi="Times New Roman" w:cs="Times New Roman"/>
          <w:b/>
          <w:color w:val="C00000"/>
          <w:sz w:val="24"/>
          <w:szCs w:val="24"/>
        </w:rPr>
      </w:pPr>
      <w:r w:rsidRPr="002F263C">
        <w:rPr>
          <w:rFonts w:ascii="Times New Roman" w:eastAsia="Times New Roman" w:hAnsi="Times New Roman" w:cs="Times New Roman"/>
          <w:b/>
          <w:color w:val="C00000"/>
          <w:sz w:val="28"/>
          <w:szCs w:val="28"/>
        </w:rPr>
        <w:t xml:space="preserve">Если на берегу есть </w:t>
      </w:r>
      <w:r w:rsidR="002F263C" w:rsidRPr="002F263C">
        <w:rPr>
          <w:rFonts w:ascii="Times New Roman" w:eastAsia="Times New Roman" w:hAnsi="Times New Roman" w:cs="Times New Roman"/>
          <w:b/>
          <w:color w:val="C00000"/>
          <w:sz w:val="28"/>
          <w:szCs w:val="28"/>
        </w:rPr>
        <w:t>взрослые, срочно сообщите</w:t>
      </w:r>
      <w:r w:rsidRPr="002F263C">
        <w:rPr>
          <w:rFonts w:ascii="Times New Roman" w:eastAsia="Times New Roman" w:hAnsi="Times New Roman" w:cs="Times New Roman"/>
          <w:b/>
          <w:color w:val="C00000"/>
          <w:sz w:val="28"/>
          <w:szCs w:val="28"/>
        </w:rPr>
        <w:t xml:space="preserve"> им о </w:t>
      </w:r>
      <w:r w:rsidR="00C53299" w:rsidRPr="002F263C">
        <w:rPr>
          <w:rFonts w:ascii="Times New Roman" w:eastAsia="Times New Roman" w:hAnsi="Times New Roman" w:cs="Times New Roman"/>
          <w:b/>
          <w:color w:val="C00000"/>
          <w:sz w:val="28"/>
          <w:szCs w:val="28"/>
        </w:rPr>
        <w:t>происшествии.</w:t>
      </w:r>
    </w:p>
    <w:p w:rsidR="00A67F67" w:rsidRDefault="00A67F67" w:rsidP="00E56B9E">
      <w:pPr>
        <w:shd w:val="clear" w:color="auto" w:fill="FFFFFF"/>
        <w:spacing w:after="0" w:line="345" w:lineRule="atLeast"/>
        <w:ind w:firstLine="567"/>
        <w:jc w:val="both"/>
        <w:rPr>
          <w:rFonts w:ascii="Times New Roman" w:eastAsia="Times New Roman" w:hAnsi="Times New Roman" w:cs="Times New Roman"/>
          <w:color w:val="444444"/>
          <w:sz w:val="28"/>
          <w:szCs w:val="28"/>
        </w:rPr>
      </w:pPr>
    </w:p>
    <w:p w:rsidR="00A67F67" w:rsidRPr="002F263C" w:rsidRDefault="002F263C" w:rsidP="002F263C">
      <w:pPr>
        <w:shd w:val="clear" w:color="auto" w:fill="FFFFFF"/>
        <w:spacing w:after="0" w:line="345" w:lineRule="atLeast"/>
        <w:ind w:right="4252"/>
        <w:rPr>
          <w:rFonts w:ascii="Times New Roman" w:eastAsia="Times New Roman" w:hAnsi="Times New Roman" w:cs="Times New Roman"/>
          <w:color w:val="444444"/>
          <w:sz w:val="24"/>
          <w:szCs w:val="24"/>
        </w:rPr>
      </w:pPr>
      <w:r w:rsidRPr="002F263C">
        <w:rPr>
          <w:rFonts w:ascii="Times New Roman" w:eastAsia="Times New Roman" w:hAnsi="Times New Roman" w:cs="Times New Roman"/>
          <w:color w:val="444444"/>
          <w:sz w:val="24"/>
          <w:szCs w:val="24"/>
        </w:rPr>
        <w:t>(</w:t>
      </w:r>
      <w:r w:rsidR="00A67F67" w:rsidRPr="002F263C">
        <w:rPr>
          <w:rFonts w:ascii="Times New Roman" w:eastAsia="Times New Roman" w:hAnsi="Times New Roman" w:cs="Times New Roman"/>
          <w:color w:val="444444"/>
          <w:sz w:val="24"/>
          <w:szCs w:val="24"/>
        </w:rPr>
        <w:t>по материалам книги В. Ю. Давыдова "Безопасность на воде и оказание помощи пострадавшим"</w:t>
      </w:r>
      <w:r w:rsidRPr="002F263C">
        <w:rPr>
          <w:rFonts w:ascii="Times New Roman" w:eastAsia="Times New Roman" w:hAnsi="Times New Roman" w:cs="Times New Roman"/>
          <w:color w:val="444444"/>
          <w:sz w:val="24"/>
          <w:szCs w:val="24"/>
        </w:rPr>
        <w:t>)</w:t>
      </w:r>
    </w:p>
    <w:p w:rsidR="00A67F67" w:rsidRDefault="00A67F67" w:rsidP="00A67F67"/>
    <w:p w:rsidR="00A67F67" w:rsidRPr="00E56B9E" w:rsidRDefault="00A67F67" w:rsidP="00E56B9E">
      <w:pPr>
        <w:shd w:val="clear" w:color="auto" w:fill="FFFFFF"/>
        <w:spacing w:after="0" w:line="345" w:lineRule="atLeast"/>
        <w:ind w:firstLine="567"/>
        <w:jc w:val="both"/>
        <w:rPr>
          <w:rFonts w:ascii="Times New Roman" w:eastAsia="Times New Roman" w:hAnsi="Times New Roman" w:cs="Times New Roman"/>
          <w:color w:val="444444"/>
          <w:sz w:val="24"/>
          <w:szCs w:val="24"/>
        </w:rPr>
      </w:pPr>
      <w:bookmarkStart w:id="0" w:name="_GoBack"/>
      <w:bookmarkEnd w:id="0"/>
    </w:p>
    <w:p w:rsidR="00A67F67" w:rsidRDefault="00A67F67" w:rsidP="00A67F67">
      <w:pPr>
        <w:shd w:val="clear" w:color="auto" w:fill="FFFFFF"/>
        <w:spacing w:after="420" w:line="480" w:lineRule="atLeast"/>
        <w:outlineLvl w:val="0"/>
        <w:rPr>
          <w:rFonts w:ascii="Arial" w:eastAsia="Times New Roman" w:hAnsi="Arial" w:cs="Arial"/>
          <w:b/>
          <w:bCs/>
          <w:color w:val="444444"/>
          <w:kern w:val="36"/>
          <w:sz w:val="29"/>
          <w:szCs w:val="29"/>
        </w:rPr>
      </w:pPr>
    </w:p>
    <w:p w:rsidR="00A67F67" w:rsidRDefault="00A67F67" w:rsidP="00A67F67">
      <w:pPr>
        <w:shd w:val="clear" w:color="auto" w:fill="FFFFFF"/>
        <w:spacing w:after="420" w:line="480" w:lineRule="atLeast"/>
        <w:outlineLvl w:val="0"/>
        <w:rPr>
          <w:rFonts w:ascii="Arial" w:eastAsia="Times New Roman" w:hAnsi="Arial" w:cs="Arial"/>
          <w:b/>
          <w:bCs/>
          <w:color w:val="444444"/>
          <w:kern w:val="36"/>
          <w:sz w:val="29"/>
          <w:szCs w:val="29"/>
        </w:rPr>
      </w:pPr>
    </w:p>
    <w:sectPr w:rsidR="00A67F67" w:rsidSect="007E1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56B9E"/>
    <w:rsid w:val="002F263C"/>
    <w:rsid w:val="00364C05"/>
    <w:rsid w:val="007E134E"/>
    <w:rsid w:val="00A67F67"/>
    <w:rsid w:val="00C53299"/>
    <w:rsid w:val="00E5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8C25"/>
  <w15:docId w15:val="{B7AA2672-85A0-402E-A65D-443492C7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4E"/>
  </w:style>
  <w:style w:type="paragraph" w:styleId="1">
    <w:name w:val="heading 1"/>
    <w:basedOn w:val="a"/>
    <w:link w:val="10"/>
    <w:uiPriority w:val="9"/>
    <w:qFormat/>
    <w:rsid w:val="00E56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B9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56B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56B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2756">
      <w:bodyDiv w:val="1"/>
      <w:marLeft w:val="0"/>
      <w:marRight w:val="0"/>
      <w:marTop w:val="0"/>
      <w:marBottom w:val="0"/>
      <w:divBdr>
        <w:top w:val="none" w:sz="0" w:space="0" w:color="auto"/>
        <w:left w:val="none" w:sz="0" w:space="0" w:color="auto"/>
        <w:bottom w:val="none" w:sz="0" w:space="0" w:color="auto"/>
        <w:right w:val="none" w:sz="0" w:space="0" w:color="auto"/>
      </w:divBdr>
      <w:divsChild>
        <w:div w:id="106741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UX25FU4DC2SS-299-3935</_dlc_DocId>
    <_dlc_DocIdUrl xmlns="abdb83d0-779d-445a-a542-78c4e7e32ea9">
      <Url>http://www.eduportal44.ru/soligalich/shablon/_layouts/15/DocIdRedir.aspx?ID=UX25FU4DC2SS-299-3935</Url>
      <Description>UX25FU4DC2SS-299-3935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A1AE3-83FE-4FAE-A9A9-5D563864F903}"/>
</file>

<file path=customXml/itemProps2.xml><?xml version="1.0" encoding="utf-8"?>
<ds:datastoreItem xmlns:ds="http://schemas.openxmlformats.org/officeDocument/2006/customXml" ds:itemID="{9A6B122D-9D68-40BA-9B53-0669F1874CE1}"/>
</file>

<file path=customXml/itemProps3.xml><?xml version="1.0" encoding="utf-8"?>
<ds:datastoreItem xmlns:ds="http://schemas.openxmlformats.org/officeDocument/2006/customXml" ds:itemID="{9EE434B9-EE56-43CC-8284-C2EEBB32209C}"/>
</file>

<file path=customXml/itemProps4.xml><?xml version="1.0" encoding="utf-8"?>
<ds:datastoreItem xmlns:ds="http://schemas.openxmlformats.org/officeDocument/2006/customXml" ds:itemID="{B85F074E-39F7-406F-B26A-691CB58BEA9C}"/>
</file>

<file path=docProps/app.xml><?xml version="1.0" encoding="utf-8"?>
<Properties xmlns="http://schemas.openxmlformats.org/officeDocument/2006/extended-properties" xmlns:vt="http://schemas.openxmlformats.org/officeDocument/2006/docPropsVTypes">
  <Template>Normal</Template>
  <TotalTime>16</TotalTime>
  <Pages>1</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SB</cp:lastModifiedBy>
  <cp:revision>6</cp:revision>
  <dcterms:created xsi:type="dcterms:W3CDTF">2017-07-03T07:57:00Z</dcterms:created>
  <dcterms:modified xsi:type="dcterms:W3CDTF">2021-05-20T09:10:00Z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db872df4-174b-43d2-8b2a-45a68f61d576</vt:lpwstr>
  </property>
  <property fmtid="{D5CDD505-2E9C-101B-9397-08002B2CF9AE}" pid="3" name="ContentTypeId">
    <vt:lpwstr>0x010100A446008AEDCEE84CB7C482180BF9D09A</vt:lpwstr>
  </property>
</Properties>
</file>