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8E" w:rsidRPr="00835C8E" w:rsidRDefault="00835C8E" w:rsidP="00F25A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990">
        <w:rPr>
          <w:rFonts w:ascii="Times New Roman" w:hAnsi="Times New Roman" w:cs="Times New Roman"/>
          <w:b/>
          <w:sz w:val="24"/>
          <w:szCs w:val="24"/>
        </w:rPr>
        <w:t xml:space="preserve">РСМО </w:t>
      </w:r>
      <w:r w:rsidR="00F7398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835C8E">
        <w:rPr>
          <w:rFonts w:ascii="Times New Roman" w:eastAsia="Times New Roman" w:hAnsi="Times New Roman" w:cs="Times New Roman"/>
          <w:b/>
          <w:sz w:val="24"/>
          <w:szCs w:val="24"/>
        </w:rPr>
        <w:t>ктуа</w:t>
      </w:r>
      <w:r w:rsidR="00F73988">
        <w:rPr>
          <w:rFonts w:ascii="Times New Roman" w:eastAsia="Times New Roman" w:hAnsi="Times New Roman" w:cs="Times New Roman"/>
          <w:b/>
          <w:sz w:val="24"/>
          <w:szCs w:val="24"/>
        </w:rPr>
        <w:t xml:space="preserve">льные задачи системы </w:t>
      </w:r>
      <w:r w:rsidR="00603C6E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</w:t>
      </w:r>
      <w:r w:rsidR="00603C6E" w:rsidRPr="00835C8E"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  <w:r w:rsidRPr="00835C8E">
        <w:rPr>
          <w:rFonts w:ascii="Times New Roman" w:eastAsia="Times New Roman" w:hAnsi="Times New Roman" w:cs="Times New Roman"/>
          <w:b/>
          <w:sz w:val="24"/>
          <w:szCs w:val="24"/>
        </w:rPr>
        <w:t xml:space="preserve"> Костромской области в </w:t>
      </w:r>
      <w:r w:rsidR="00F73988">
        <w:rPr>
          <w:rFonts w:ascii="Times New Roman" w:eastAsia="Times New Roman" w:hAnsi="Times New Roman" w:cs="Times New Roman"/>
          <w:b/>
          <w:sz w:val="24"/>
          <w:szCs w:val="24"/>
        </w:rPr>
        <w:t>рамках р</w:t>
      </w:r>
      <w:r w:rsidRPr="00835C8E">
        <w:rPr>
          <w:rFonts w:ascii="Times New Roman" w:eastAsia="Times New Roman" w:hAnsi="Times New Roman" w:cs="Times New Roman"/>
          <w:b/>
          <w:sz w:val="24"/>
          <w:szCs w:val="24"/>
        </w:rPr>
        <w:t>еализации национального проекта «Образование»</w:t>
      </w:r>
    </w:p>
    <w:p w:rsidR="00835C8E" w:rsidRPr="00835C8E" w:rsidRDefault="00835C8E" w:rsidP="009B53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C8E">
        <w:rPr>
          <w:rFonts w:ascii="Times New Roman" w:hAnsi="Times New Roman" w:cs="Times New Roman"/>
          <w:sz w:val="24"/>
          <w:szCs w:val="24"/>
        </w:rPr>
        <w:t>Дата проведения: 22 августа 2019 года</w:t>
      </w:r>
    </w:p>
    <w:p w:rsidR="00835C8E" w:rsidRDefault="00835C8E" w:rsidP="009B53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C8E">
        <w:rPr>
          <w:rFonts w:ascii="Times New Roman" w:hAnsi="Times New Roman" w:cs="Times New Roman"/>
          <w:sz w:val="24"/>
          <w:szCs w:val="24"/>
        </w:rPr>
        <w:t>Регламент работы: 12.00- 13.30</w:t>
      </w:r>
    </w:p>
    <w:p w:rsidR="009B537C" w:rsidRDefault="009B537C" w:rsidP="009B5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54F9">
        <w:rPr>
          <w:rFonts w:ascii="Times New Roman" w:hAnsi="Times New Roman"/>
          <w:sz w:val="24"/>
          <w:szCs w:val="24"/>
        </w:rPr>
        <w:t>Портал «Образование Костромской области».</w:t>
      </w:r>
    </w:p>
    <w:p w:rsidR="00BD6405" w:rsidRPr="009B537C" w:rsidRDefault="00603C6E" w:rsidP="009B5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5" w:tgtFrame="_blank" w:history="1">
        <w:r w:rsidR="00BD6405">
          <w:rPr>
            <w:rStyle w:val="a4"/>
            <w:rFonts w:ascii="Arial" w:hAnsi="Arial" w:cs="Arial"/>
            <w:color w:val="CC0000"/>
            <w:sz w:val="23"/>
            <w:szCs w:val="23"/>
            <w:shd w:val="clear" w:color="auto" w:fill="FFFFFF"/>
          </w:rPr>
          <w:t>http://m.mirapolis.ru/m/miravr/8417388175</w:t>
        </w:r>
      </w:hyperlink>
      <w:bookmarkStart w:id="0" w:name="_GoBack"/>
      <w:bookmarkEnd w:id="0"/>
    </w:p>
    <w:p w:rsidR="00835C8E" w:rsidRDefault="00835C8E" w:rsidP="00D97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7C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="00C34367">
        <w:rPr>
          <w:rFonts w:ascii="Times New Roman" w:hAnsi="Times New Roman" w:cs="Times New Roman"/>
          <w:sz w:val="24"/>
          <w:szCs w:val="24"/>
        </w:rPr>
        <w:t xml:space="preserve"> руководители</w:t>
      </w:r>
      <w:r w:rsidRPr="00835C8E">
        <w:rPr>
          <w:rFonts w:ascii="Times New Roman" w:hAnsi="Times New Roman" w:cs="Times New Roman"/>
          <w:sz w:val="24"/>
          <w:szCs w:val="24"/>
        </w:rPr>
        <w:t xml:space="preserve"> </w:t>
      </w:r>
      <w:r w:rsidR="00603C6E" w:rsidRPr="00835C8E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Pr="00835C8E"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</w:p>
    <w:p w:rsidR="009B537C" w:rsidRDefault="00BD6405" w:rsidP="00D979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9B537C" w:rsidRPr="00D97990">
        <w:rPr>
          <w:rFonts w:ascii="Times New Roman" w:hAnsi="Times New Roman" w:cs="Times New Roman"/>
          <w:b/>
          <w:sz w:val="24"/>
          <w:szCs w:val="24"/>
        </w:rPr>
        <w:t xml:space="preserve"> заседания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961"/>
        <w:gridCol w:w="3396"/>
      </w:tblGrid>
      <w:tr w:rsidR="00BD6405" w:rsidTr="00603C6E">
        <w:trPr>
          <w:trHeight w:val="395"/>
        </w:trPr>
        <w:tc>
          <w:tcPr>
            <w:tcW w:w="988" w:type="dxa"/>
          </w:tcPr>
          <w:p w:rsidR="00BD6405" w:rsidRPr="00BD6405" w:rsidRDefault="00BD6405" w:rsidP="00F25A2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5">
              <w:rPr>
                <w:rFonts w:ascii="Times New Roman" w:hAnsi="Times New Roman" w:cs="Times New Roman"/>
                <w:sz w:val="24"/>
                <w:szCs w:val="24"/>
              </w:rPr>
              <w:t>12.00-12.05</w:t>
            </w:r>
          </w:p>
        </w:tc>
        <w:tc>
          <w:tcPr>
            <w:tcW w:w="4961" w:type="dxa"/>
          </w:tcPr>
          <w:p w:rsidR="00BD6405" w:rsidRPr="00BD6405" w:rsidRDefault="00F25A2E" w:rsidP="00BD6405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заседания</w:t>
            </w:r>
          </w:p>
        </w:tc>
        <w:tc>
          <w:tcPr>
            <w:tcW w:w="3396" w:type="dxa"/>
          </w:tcPr>
          <w:p w:rsidR="00BD6405" w:rsidRPr="00C6104F" w:rsidRDefault="00F25A2E" w:rsidP="00BD6405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Н.А. Шалимова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C61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104F">
              <w:rPr>
                <w:rFonts w:ascii="Times New Roman" w:hAnsi="Times New Roman" w:cs="Times New Roman"/>
                <w:i/>
                <w:sz w:val="24"/>
                <w:szCs w:val="24"/>
              </w:rPr>
              <w:t>декан факультета ОГБОУ ДПО «КОИРО»</w:t>
            </w:r>
          </w:p>
        </w:tc>
      </w:tr>
      <w:tr w:rsidR="00BD6405" w:rsidTr="00603C6E">
        <w:trPr>
          <w:trHeight w:val="1802"/>
        </w:trPr>
        <w:tc>
          <w:tcPr>
            <w:tcW w:w="988" w:type="dxa"/>
          </w:tcPr>
          <w:p w:rsidR="00BD6405" w:rsidRPr="00BD6405" w:rsidRDefault="00BD6405" w:rsidP="00F25A2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5">
              <w:rPr>
                <w:rFonts w:ascii="Times New Roman" w:hAnsi="Times New Roman" w:cs="Times New Roman"/>
                <w:sz w:val="24"/>
                <w:szCs w:val="24"/>
              </w:rPr>
              <w:t>12.05-12.15</w:t>
            </w:r>
          </w:p>
        </w:tc>
        <w:tc>
          <w:tcPr>
            <w:tcW w:w="4961" w:type="dxa"/>
          </w:tcPr>
          <w:p w:rsidR="00BD6405" w:rsidRPr="00BD6405" w:rsidRDefault="00BD6405" w:rsidP="00BD6405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сотрудничества системы образования Костромской области с Банком России по повышению финансовой грамотности.</w:t>
            </w:r>
          </w:p>
          <w:p w:rsidR="00BD6405" w:rsidRPr="00BD6405" w:rsidRDefault="00BD6405" w:rsidP="00603C6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BD6405" w:rsidRPr="00BD6405" w:rsidRDefault="00BD6405" w:rsidP="00BD6405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М.В. Шутов, </w:t>
            </w:r>
            <w:r w:rsidRPr="00C6104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экономического отдела Отделения по Костромской области Главного управлени</w:t>
            </w:r>
            <w:r w:rsidR="00F25A2E">
              <w:rPr>
                <w:rFonts w:ascii="Times New Roman" w:hAnsi="Times New Roman" w:cs="Times New Roman"/>
                <w:i/>
                <w:sz w:val="24"/>
                <w:szCs w:val="24"/>
              </w:rPr>
              <w:t>я Центрального банка РФ по ЦФО</w:t>
            </w:r>
          </w:p>
        </w:tc>
      </w:tr>
      <w:tr w:rsidR="00BD6405" w:rsidTr="00603C6E">
        <w:tc>
          <w:tcPr>
            <w:tcW w:w="988" w:type="dxa"/>
          </w:tcPr>
          <w:p w:rsidR="00BD6405" w:rsidRPr="00BD6405" w:rsidRDefault="00F25A2E" w:rsidP="00F25A2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4961" w:type="dxa"/>
          </w:tcPr>
          <w:p w:rsidR="00BD6405" w:rsidRPr="00BD6405" w:rsidRDefault="00BD6405" w:rsidP="00BD6405">
            <w:pPr>
              <w:spacing w:line="288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5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Стратегические </w:t>
            </w:r>
            <w:r w:rsidR="00603C6E" w:rsidRPr="00BD6405">
              <w:rPr>
                <w:rFonts w:ascii="Times New Roman" w:hAnsi="Times New Roman" w:cs="Times New Roman"/>
                <w:sz w:val="24"/>
                <w:szCs w:val="24"/>
              </w:rPr>
              <w:t>задачи и</w:t>
            </w:r>
            <w:r w:rsidRPr="00BD640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</w:t>
            </w:r>
            <w:r w:rsidRPr="00BD640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национального проекта «Образования» в Костромской области</w:t>
            </w:r>
          </w:p>
        </w:tc>
        <w:tc>
          <w:tcPr>
            <w:tcW w:w="3396" w:type="dxa"/>
          </w:tcPr>
          <w:p w:rsidR="00BD6405" w:rsidRPr="00BD6405" w:rsidRDefault="00BD6405" w:rsidP="00BD6405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Л. Г. Осипова, </w:t>
            </w:r>
            <w:r w:rsidRPr="00C6104F">
              <w:rPr>
                <w:rFonts w:ascii="Times New Roman" w:hAnsi="Times New Roman" w:cs="Times New Roman"/>
                <w:i/>
                <w:sz w:val="24"/>
                <w:szCs w:val="24"/>
              </w:rPr>
              <w:t>проректор по инновационной деятельности ОГБОУ ДПО «КОИРО»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61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D6405" w:rsidTr="00603C6E">
        <w:tc>
          <w:tcPr>
            <w:tcW w:w="9345" w:type="dxa"/>
            <w:gridSpan w:val="3"/>
          </w:tcPr>
          <w:p w:rsidR="00BD6405" w:rsidRPr="00F25A2E" w:rsidRDefault="00BD6405" w:rsidP="00BD6405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5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Стратегия работы административной команды школы в условиях </w:t>
            </w:r>
            <w:r w:rsidRPr="00F25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 национального проекта «Образование»</w:t>
            </w:r>
          </w:p>
        </w:tc>
      </w:tr>
      <w:tr w:rsidR="00BD6405" w:rsidTr="00603C6E">
        <w:tc>
          <w:tcPr>
            <w:tcW w:w="988" w:type="dxa"/>
          </w:tcPr>
          <w:p w:rsidR="00BD6405" w:rsidRPr="00BD6405" w:rsidRDefault="00F25A2E" w:rsidP="00F25A2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4961" w:type="dxa"/>
          </w:tcPr>
          <w:p w:rsidR="00BD6405" w:rsidRPr="00BD6405" w:rsidRDefault="00BD6405" w:rsidP="00BD6405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5">
              <w:rPr>
                <w:rFonts w:ascii="Times New Roman" w:hAnsi="Times New Roman" w:cs="Times New Roman"/>
                <w:sz w:val="24"/>
                <w:szCs w:val="24"/>
              </w:rPr>
              <w:t>Региональный проект. Цифровая образовательная среда</w:t>
            </w:r>
          </w:p>
          <w:p w:rsidR="00BD6405" w:rsidRPr="00BD6405" w:rsidRDefault="00BD6405" w:rsidP="00BD640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BD6405" w:rsidRDefault="00BD6405" w:rsidP="00BD6405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Т.В. Николаева, </w:t>
            </w:r>
            <w:r w:rsidRPr="00C61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проректор по научно-методической </w:t>
            </w:r>
            <w:r w:rsidR="00603C6E" w:rsidRPr="00C6104F">
              <w:rPr>
                <w:rFonts w:ascii="Times New Roman" w:hAnsi="Times New Roman" w:cs="Times New Roman"/>
                <w:i/>
                <w:sz w:val="24"/>
                <w:szCs w:val="24"/>
              </w:rPr>
              <w:t>работе ОГБОУ</w:t>
            </w:r>
            <w:r w:rsidRPr="00C61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ДПО «КОИРО»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61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к.п.н</w:t>
            </w:r>
            <w:proofErr w:type="spellEnd"/>
          </w:p>
        </w:tc>
      </w:tr>
      <w:tr w:rsidR="00BD6405" w:rsidTr="00603C6E">
        <w:tc>
          <w:tcPr>
            <w:tcW w:w="988" w:type="dxa"/>
          </w:tcPr>
          <w:p w:rsidR="00BD6405" w:rsidRPr="00BD6405" w:rsidRDefault="00F25A2E" w:rsidP="00F25A2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4961" w:type="dxa"/>
          </w:tcPr>
          <w:p w:rsidR="00BD6405" w:rsidRPr="00BD6405" w:rsidRDefault="00BD6405" w:rsidP="00F25A2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5">
              <w:rPr>
                <w:rFonts w:ascii="Times New Roman" w:hAnsi="Times New Roman" w:cs="Times New Roman"/>
                <w:sz w:val="24"/>
                <w:szCs w:val="24"/>
              </w:rPr>
              <w:t>Региональный проект. Учитель будущего</w:t>
            </w:r>
          </w:p>
        </w:tc>
        <w:tc>
          <w:tcPr>
            <w:tcW w:w="3396" w:type="dxa"/>
          </w:tcPr>
          <w:p w:rsidR="00BD6405" w:rsidRDefault="00BD6405" w:rsidP="00BD6405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А.А. </w:t>
            </w:r>
            <w:proofErr w:type="spellStart"/>
            <w:r w:rsidRPr="00C61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Гольцова</w:t>
            </w:r>
            <w:proofErr w:type="spellEnd"/>
            <w:r w:rsidRPr="00C61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C6104F">
              <w:rPr>
                <w:rFonts w:ascii="Times New Roman" w:hAnsi="Times New Roman" w:cs="Times New Roman"/>
                <w:i/>
                <w:sz w:val="24"/>
                <w:szCs w:val="24"/>
              </w:rPr>
              <w:t>декан факультета ОГБОУ ДПО «КОИРО»</w:t>
            </w:r>
          </w:p>
        </w:tc>
      </w:tr>
      <w:tr w:rsidR="00BD6405" w:rsidTr="00603C6E">
        <w:trPr>
          <w:trHeight w:val="918"/>
        </w:trPr>
        <w:tc>
          <w:tcPr>
            <w:tcW w:w="988" w:type="dxa"/>
          </w:tcPr>
          <w:p w:rsidR="00BD6405" w:rsidRPr="00BD6405" w:rsidRDefault="00F25A2E" w:rsidP="00F25A2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4961" w:type="dxa"/>
          </w:tcPr>
          <w:p w:rsidR="00BD6405" w:rsidRPr="00BD6405" w:rsidRDefault="00BD6405" w:rsidP="00BD640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5">
              <w:rPr>
                <w:rFonts w:ascii="Times New Roman" w:hAnsi="Times New Roman" w:cs="Times New Roman"/>
                <w:sz w:val="24"/>
                <w:szCs w:val="24"/>
              </w:rPr>
              <w:t>Региональный проект. Современная школа</w:t>
            </w:r>
          </w:p>
        </w:tc>
        <w:tc>
          <w:tcPr>
            <w:tcW w:w="3396" w:type="dxa"/>
          </w:tcPr>
          <w:p w:rsidR="00BD6405" w:rsidRPr="00F25A2E" w:rsidRDefault="00BD6405" w:rsidP="00F25A2E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Н.А. </w:t>
            </w:r>
            <w:r w:rsidR="00603C6E" w:rsidRPr="00C61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Шалимова</w:t>
            </w:r>
            <w:r w:rsidR="00603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603C6E" w:rsidRPr="00C61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декан</w:t>
            </w:r>
            <w:r w:rsidRPr="00C61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факультета ОГБОУ ДПО «КОИРО»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61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D6405" w:rsidTr="00603C6E">
        <w:tc>
          <w:tcPr>
            <w:tcW w:w="988" w:type="dxa"/>
          </w:tcPr>
          <w:p w:rsidR="00BD6405" w:rsidRPr="00BD6405" w:rsidRDefault="00F25A2E" w:rsidP="00F25A2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</w:t>
            </w:r>
            <w:r w:rsidR="00BD6405" w:rsidRPr="00BD64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961" w:type="dxa"/>
          </w:tcPr>
          <w:p w:rsidR="00BD6405" w:rsidRPr="00BD6405" w:rsidRDefault="00BD6405" w:rsidP="00BD6405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5">
              <w:rPr>
                <w:rFonts w:ascii="Times New Roman" w:hAnsi="Times New Roman" w:cs="Times New Roman"/>
                <w:sz w:val="24"/>
                <w:szCs w:val="24"/>
              </w:rPr>
              <w:t>Региональный проект. Успех каждого ребенка.</w:t>
            </w:r>
          </w:p>
          <w:p w:rsidR="00BD6405" w:rsidRPr="00BD6405" w:rsidRDefault="00BD6405" w:rsidP="00BD640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BD6405" w:rsidRDefault="00BD6405" w:rsidP="00F25A2E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Л.С. </w:t>
            </w:r>
            <w:proofErr w:type="spellStart"/>
            <w:r w:rsidRPr="00BD6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Ручко</w:t>
            </w:r>
            <w:proofErr w:type="spellEnd"/>
            <w:r w:rsidRPr="00BD6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BD6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6405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кафедрой</w:t>
            </w:r>
            <w:r w:rsidRPr="00BD6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6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ОГБОУ ДПО «КОИРО», </w:t>
            </w:r>
            <w:proofErr w:type="spellStart"/>
            <w:r w:rsidRPr="00BD6405">
              <w:rPr>
                <w:rFonts w:ascii="Times New Roman" w:hAnsi="Times New Roman" w:cs="Times New Roman"/>
                <w:i/>
                <w:sz w:val="24"/>
                <w:szCs w:val="24"/>
              </w:rPr>
              <w:t>к.п.н</w:t>
            </w:r>
            <w:proofErr w:type="spellEnd"/>
            <w:r w:rsidRPr="00BD640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D6405" w:rsidTr="00603C6E">
        <w:trPr>
          <w:trHeight w:val="1058"/>
        </w:trPr>
        <w:tc>
          <w:tcPr>
            <w:tcW w:w="988" w:type="dxa"/>
          </w:tcPr>
          <w:p w:rsidR="00BD6405" w:rsidRPr="00BD6405" w:rsidRDefault="00F25A2E" w:rsidP="00F25A2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</w:t>
            </w:r>
            <w:r w:rsidR="00BD6405" w:rsidRPr="00BD640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961" w:type="dxa"/>
          </w:tcPr>
          <w:p w:rsidR="00BD6405" w:rsidRPr="00BD6405" w:rsidRDefault="00BD6405" w:rsidP="00F25A2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5">
              <w:rPr>
                <w:rFonts w:ascii="Times New Roman" w:hAnsi="Times New Roman" w:cs="Times New Roman"/>
                <w:sz w:val="24"/>
                <w:szCs w:val="24"/>
              </w:rPr>
              <w:t>О реализации проекта по ранней профессиональной ориентации учащихся 6 – 11-х классов общеобразовательных организаций «Билет в будущее» в 2019 году</w:t>
            </w:r>
          </w:p>
        </w:tc>
        <w:tc>
          <w:tcPr>
            <w:tcW w:w="3396" w:type="dxa"/>
          </w:tcPr>
          <w:p w:rsidR="00BD6405" w:rsidRPr="001F763B" w:rsidRDefault="00BD6405" w:rsidP="00BD6405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Т.С.</w:t>
            </w:r>
            <w:r w:rsidRPr="001F7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Ваганова</w:t>
            </w:r>
            <w:proofErr w:type="spellEnd"/>
            <w:r w:rsidRPr="001F7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1F76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директора  </w:t>
            </w:r>
            <w:hyperlink r:id="rId6" w:history="1">
              <w:r w:rsidRPr="001F763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ГБУ ДО КО ЦНТТИДЮТ "Истоки"</w:t>
              </w:r>
            </w:hyperlink>
          </w:p>
          <w:p w:rsidR="00BD6405" w:rsidRPr="00BD6405" w:rsidRDefault="00BD6405" w:rsidP="00BD6405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6104F" w:rsidRPr="00F25A2E" w:rsidRDefault="00C6104F" w:rsidP="00F25A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6104F" w:rsidRPr="00F25A2E" w:rsidSect="00F25A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A59D8"/>
    <w:multiLevelType w:val="hybridMultilevel"/>
    <w:tmpl w:val="0C66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638CC"/>
    <w:multiLevelType w:val="hybridMultilevel"/>
    <w:tmpl w:val="0C66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F55A8"/>
    <w:multiLevelType w:val="hybridMultilevel"/>
    <w:tmpl w:val="533218A8"/>
    <w:lvl w:ilvl="0" w:tplc="6304F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8E"/>
    <w:rsid w:val="001F763B"/>
    <w:rsid w:val="00240349"/>
    <w:rsid w:val="004A4D18"/>
    <w:rsid w:val="00603C6E"/>
    <w:rsid w:val="00835C8E"/>
    <w:rsid w:val="009B537C"/>
    <w:rsid w:val="00B45CEA"/>
    <w:rsid w:val="00BD6405"/>
    <w:rsid w:val="00C34367"/>
    <w:rsid w:val="00C6104F"/>
    <w:rsid w:val="00CC2632"/>
    <w:rsid w:val="00D97990"/>
    <w:rsid w:val="00F25A2E"/>
    <w:rsid w:val="00F279C9"/>
    <w:rsid w:val="00F73988"/>
    <w:rsid w:val="00F9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188D5-1D6A-4841-9401-05B1BA8A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26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-6">
    <w:name w:val="List Table 6 Colorful"/>
    <w:basedOn w:val="a1"/>
    <w:uiPriority w:val="51"/>
    <w:rsid w:val="00240349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s-core-navigation">
    <w:name w:val="ms-core-navigation"/>
    <w:basedOn w:val="a0"/>
    <w:rsid w:val="001F763B"/>
  </w:style>
  <w:style w:type="character" w:styleId="a4">
    <w:name w:val="Hyperlink"/>
    <w:basedOn w:val="a0"/>
    <w:uiPriority w:val="99"/>
    <w:semiHidden/>
    <w:unhideWhenUsed/>
    <w:rsid w:val="001F763B"/>
    <w:rPr>
      <w:color w:val="0000FF"/>
      <w:u w:val="single"/>
    </w:rPr>
  </w:style>
  <w:style w:type="table" w:styleId="a5">
    <w:name w:val="Table Grid"/>
    <w:basedOn w:val="a1"/>
    <w:uiPriority w:val="39"/>
    <w:rsid w:val="00BD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portal44.ru/Istoki44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.mirapolis.ru/m/miravr/8417388175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1" ma:contentTypeDescription="Создание документа." ma:contentTypeScope="" ma:versionID="1ef7d38ec03c930eb334f4ee5131ff55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901426136c3cb9e8a8df3f1a14d2308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C0448-DFF7-446D-AEE7-B827E5B50E75}"/>
</file>

<file path=customXml/itemProps2.xml><?xml version="1.0" encoding="utf-8"?>
<ds:datastoreItem xmlns:ds="http://schemas.openxmlformats.org/officeDocument/2006/customXml" ds:itemID="{75C0372D-C04F-40A1-82E5-C3B3B073CD15}"/>
</file>

<file path=customXml/itemProps3.xml><?xml version="1.0" encoding="utf-8"?>
<ds:datastoreItem xmlns:ds="http://schemas.openxmlformats.org/officeDocument/2006/customXml" ds:itemID="{98F3B803-9F56-4ABB-9D75-B861A59176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2019-08-12T11:13:00Z</dcterms:created>
  <dcterms:modified xsi:type="dcterms:W3CDTF">2019-08-26T08:55:00Z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