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42" w:rsidRDefault="00313B42" w:rsidP="00313B4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40"/>
          <w:szCs w:val="40"/>
        </w:rPr>
        <w:t>Памятка родителям о необходимости здорового питания школьника</w:t>
      </w:r>
    </w:p>
    <w:p w:rsidR="00313B42" w:rsidRDefault="00313B42" w:rsidP="00313B4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3"/>
          <w:szCs w:val="23"/>
        </w:rPr>
        <w:t>Правила здорового питания:</w:t>
      </w:r>
    </w:p>
    <w:p w:rsidR="00313B42" w:rsidRDefault="00313B42" w:rsidP="00313B4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3"/>
          <w:szCs w:val="23"/>
        </w:rPr>
        <w:t>1. Ребенок должен есть разнообразные пищевые продукты. Ежедневный рацион ребенка должен содержать около 15 наименований разных продуктов питания. В течение недели рацион питания должен включать не менее 30 наименований разных продуктов питания.</w:t>
      </w:r>
    </w:p>
    <w:p w:rsidR="00313B42" w:rsidRDefault="00313B42" w:rsidP="00313B4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3"/>
          <w:szCs w:val="23"/>
        </w:rPr>
        <w:t>2. Каждый день в рационе питания ребенка должны присутствовать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– не обязательно должны входить в рацион питания каждый день, но в течение недели должны присутствовать 2-3 раза обязательно.</w:t>
      </w:r>
    </w:p>
    <w:p w:rsidR="00313B42" w:rsidRDefault="00313B42" w:rsidP="00313B4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3"/>
          <w:szCs w:val="23"/>
        </w:rPr>
        <w:t>3. Ребенок должен питаться не менее 4 раз в день.</w:t>
      </w:r>
    </w:p>
    <w:p w:rsidR="00313B42" w:rsidRDefault="00313B42" w:rsidP="00313B4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3"/>
          <w:szCs w:val="23"/>
        </w:rPr>
        <w:t>4. Учащиеся в первую смену должны получать завтрак (дома, перед уходом в школу), в школе – горячий завтрак, после окончания занятий – обед в школе  или дома, а ужин (дома).</w:t>
      </w:r>
    </w:p>
    <w:p w:rsidR="00313B42" w:rsidRDefault="00313B42" w:rsidP="00313B4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3"/>
          <w:szCs w:val="23"/>
        </w:rPr>
        <w:t>5. В межсезонье (осень – зима, зима – весна) ребенок должен получать витаминно-минеральные комплексы, рекомендованные для детей соответствующего возраста.</w:t>
      </w:r>
    </w:p>
    <w:p w:rsidR="00313B42" w:rsidRDefault="00576EA5" w:rsidP="00313B4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3"/>
          <w:szCs w:val="23"/>
        </w:rPr>
        <w:t>6</w:t>
      </w:r>
      <w:r w:rsidR="00313B42">
        <w:rPr>
          <w:rStyle w:val="c1"/>
          <w:color w:val="000000"/>
          <w:sz w:val="23"/>
          <w:szCs w:val="23"/>
        </w:rPr>
        <w:t>. Прием пищи должен проходить в спокойной обстановке.</w:t>
      </w:r>
    </w:p>
    <w:p w:rsidR="00313B42" w:rsidRDefault="00576EA5" w:rsidP="00313B4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3"/>
          <w:szCs w:val="23"/>
        </w:rPr>
        <w:t>7</w:t>
      </w:r>
      <w:r w:rsidR="00313B42">
        <w:rPr>
          <w:rStyle w:val="c1"/>
          <w:color w:val="000000"/>
          <w:sz w:val="23"/>
          <w:szCs w:val="23"/>
        </w:rPr>
        <w:t>. Если у ребенка имеет место дефицит или избыток массы тела (эти сведения можно получить у медицинского работника), необходима консультация врача, так как в этом случае рацион питания должен быть скорректирован с учетом степени отклонения физического развития от нормы.</w:t>
      </w:r>
    </w:p>
    <w:p w:rsidR="00313B42" w:rsidRDefault="00576EA5" w:rsidP="00313B4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3"/>
          <w:szCs w:val="23"/>
        </w:rPr>
        <w:t>8</w:t>
      </w:r>
      <w:bookmarkStart w:id="0" w:name="_GoBack"/>
      <w:bookmarkEnd w:id="0"/>
      <w:r w:rsidR="00313B42">
        <w:rPr>
          <w:rStyle w:val="c1"/>
          <w:color w:val="000000"/>
          <w:sz w:val="23"/>
          <w:szCs w:val="23"/>
        </w:rPr>
        <w:t>. Рацион питания школьника, занимающегося спортом, должен быть скорректирован с учетом объема физической нагрузки.</w:t>
      </w:r>
    </w:p>
    <w:p w:rsidR="00344E8C" w:rsidRDefault="00344E8C"/>
    <w:sectPr w:rsidR="0034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72"/>
    <w:rsid w:val="00313B42"/>
    <w:rsid w:val="00344E8C"/>
    <w:rsid w:val="00463772"/>
    <w:rsid w:val="00576EA5"/>
    <w:rsid w:val="00BD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13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13B42"/>
  </w:style>
  <w:style w:type="paragraph" w:customStyle="1" w:styleId="c2">
    <w:name w:val="c2"/>
    <w:basedOn w:val="a"/>
    <w:rsid w:val="00313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3B42"/>
  </w:style>
  <w:style w:type="character" w:customStyle="1" w:styleId="c3">
    <w:name w:val="c3"/>
    <w:basedOn w:val="a0"/>
    <w:rsid w:val="00313B42"/>
  </w:style>
  <w:style w:type="paragraph" w:customStyle="1" w:styleId="c4">
    <w:name w:val="c4"/>
    <w:basedOn w:val="a"/>
    <w:rsid w:val="00313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13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13B42"/>
  </w:style>
  <w:style w:type="paragraph" w:customStyle="1" w:styleId="c2">
    <w:name w:val="c2"/>
    <w:basedOn w:val="a"/>
    <w:rsid w:val="00313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3B42"/>
  </w:style>
  <w:style w:type="character" w:customStyle="1" w:styleId="c3">
    <w:name w:val="c3"/>
    <w:basedOn w:val="a0"/>
    <w:rsid w:val="00313B42"/>
  </w:style>
  <w:style w:type="paragraph" w:customStyle="1" w:styleId="c4">
    <w:name w:val="c4"/>
    <w:basedOn w:val="a"/>
    <w:rsid w:val="00313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28C1BA842E54EBA9826BFB77173DE" ma:contentTypeVersion="1" ma:contentTypeDescription="Создание документа." ma:contentTypeScope="" ma:versionID="1ad16145698752fc0e9c9f989e565e06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612089-011D-4605-AB15-7E4121A37DF7}"/>
</file>

<file path=customXml/itemProps2.xml><?xml version="1.0" encoding="utf-8"?>
<ds:datastoreItem xmlns:ds="http://schemas.openxmlformats.org/officeDocument/2006/customXml" ds:itemID="{201EB942-81EB-45B0-8788-1CA76D041A6F}"/>
</file>

<file path=customXml/itemProps3.xml><?xml version="1.0" encoding="utf-8"?>
<ds:datastoreItem xmlns:ds="http://schemas.openxmlformats.org/officeDocument/2006/customXml" ds:itemID="{22631617-038A-4DC8-8BB8-F5C1550FEF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Tolya</dc:creator>
  <cp:keywords/>
  <dc:description/>
  <cp:lastModifiedBy>Tolya</cp:lastModifiedBy>
  <cp:revision>7</cp:revision>
  <dcterms:created xsi:type="dcterms:W3CDTF">2020-10-19T18:25:00Z</dcterms:created>
  <dcterms:modified xsi:type="dcterms:W3CDTF">2020-10-22T09:24:00Z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0x01010024C28C1BA842E54EBA9826BFB77173DE</vt:lpwstr>
  </property>
</Properties>
</file>