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7A" w:rsidRDefault="00286F7A" w:rsidP="00286F7A">
      <w:pPr>
        <w:pStyle w:val="Default"/>
      </w:pPr>
    </w:p>
    <w:p w:rsidR="00286F7A" w:rsidRDefault="00286F7A" w:rsidP="00286F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работа:</w:t>
      </w:r>
    </w:p>
    <w:p w:rsidR="00286F7A" w:rsidRDefault="00286F7A" w:rsidP="00286F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«Разработка заданий по естественно-научной грамотности».</w:t>
      </w:r>
    </w:p>
    <w:p w:rsidR="00286F7A" w:rsidRDefault="00286F7A" w:rsidP="00286F7A">
      <w:pPr>
        <w:pStyle w:val="Default"/>
        <w:jc w:val="center"/>
        <w:rPr>
          <w:sz w:val="28"/>
          <w:szCs w:val="28"/>
        </w:rPr>
      </w:pPr>
    </w:p>
    <w:p w:rsidR="00286F7A" w:rsidRDefault="00286F7A" w:rsidP="00286F7A">
      <w:pPr>
        <w:pStyle w:val="Default"/>
        <w:rPr>
          <w:i/>
          <w:iCs/>
          <w:sz w:val="28"/>
          <w:szCs w:val="28"/>
        </w:rPr>
      </w:pPr>
    </w:p>
    <w:p w:rsidR="00B82BCB" w:rsidRDefault="00B82BCB" w:rsidP="00B82B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работа:</w:t>
      </w:r>
    </w:p>
    <w:p w:rsidR="00B82BCB" w:rsidRDefault="00B82BCB" w:rsidP="00B82B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«Разработка заданий по естественно-научной грамотности по биологии».</w:t>
      </w:r>
    </w:p>
    <w:p w:rsidR="00B82BCB" w:rsidRDefault="00B82BCB" w:rsidP="00B82B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биологии: Соловьева Е.В.</w:t>
      </w:r>
    </w:p>
    <w:p w:rsidR="00B82BCB" w:rsidRDefault="00B82BCB" w:rsidP="00B82B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МОУ </w:t>
      </w:r>
      <w:proofErr w:type="spellStart"/>
      <w:r>
        <w:rPr>
          <w:b/>
          <w:bCs/>
          <w:sz w:val="28"/>
          <w:szCs w:val="28"/>
        </w:rPr>
        <w:t>Медведковская</w:t>
      </w:r>
      <w:proofErr w:type="spellEnd"/>
      <w:r>
        <w:rPr>
          <w:b/>
          <w:bCs/>
          <w:sz w:val="28"/>
          <w:szCs w:val="28"/>
        </w:rPr>
        <w:t xml:space="preserve"> ООШ </w:t>
      </w:r>
      <w:proofErr w:type="spellStart"/>
      <w:r>
        <w:rPr>
          <w:b/>
          <w:bCs/>
          <w:sz w:val="28"/>
          <w:szCs w:val="28"/>
        </w:rPr>
        <w:t>Сусанинского</w:t>
      </w:r>
      <w:proofErr w:type="spellEnd"/>
      <w:r>
        <w:rPr>
          <w:b/>
          <w:bCs/>
          <w:sz w:val="28"/>
          <w:szCs w:val="28"/>
        </w:rPr>
        <w:t xml:space="preserve"> района К</w:t>
      </w:r>
      <w:r w:rsidR="00886917">
        <w:rPr>
          <w:b/>
          <w:bCs/>
          <w:sz w:val="28"/>
          <w:szCs w:val="28"/>
        </w:rPr>
        <w:t>остромской об</w:t>
      </w:r>
      <w:r w:rsidR="00734DF0">
        <w:rPr>
          <w:b/>
          <w:bCs/>
          <w:sz w:val="28"/>
          <w:szCs w:val="28"/>
        </w:rPr>
        <w:t>л</w:t>
      </w:r>
      <w:bookmarkStart w:id="0" w:name="_GoBack"/>
      <w:bookmarkEnd w:id="0"/>
      <w:r w:rsidR="00886917">
        <w:rPr>
          <w:b/>
          <w:bCs/>
          <w:sz w:val="28"/>
          <w:szCs w:val="28"/>
        </w:rPr>
        <w:t>асти</w:t>
      </w:r>
    </w:p>
    <w:p w:rsidR="00B82BCB" w:rsidRDefault="00B82BCB" w:rsidP="00B82BCB">
      <w:pPr>
        <w:pStyle w:val="Default"/>
        <w:jc w:val="center"/>
        <w:rPr>
          <w:sz w:val="28"/>
          <w:szCs w:val="28"/>
        </w:rPr>
      </w:pPr>
    </w:p>
    <w:p w:rsidR="0031100D" w:rsidRPr="0056003C" w:rsidRDefault="0031100D" w:rsidP="003110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данная разработка по теме «Водоросли</w:t>
      </w:r>
      <w:r w:rsidRPr="000B7958">
        <w:rPr>
          <w:rFonts w:ascii="Times New Roman" w:hAnsi="Times New Roman"/>
          <w:sz w:val="28"/>
          <w:szCs w:val="28"/>
        </w:rPr>
        <w:t xml:space="preserve">» рекомендуется </w:t>
      </w:r>
      <w:proofErr w:type="gramStart"/>
      <w:r w:rsidRPr="000B795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0B795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7</w:t>
      </w:r>
      <w:r w:rsidRPr="000B7958">
        <w:rPr>
          <w:rFonts w:ascii="Times New Roman" w:hAnsi="Times New Roman"/>
          <w:sz w:val="28"/>
          <w:szCs w:val="28"/>
        </w:rPr>
        <w:t xml:space="preserve"> классов. Материал можно использовать для о</w:t>
      </w:r>
      <w:r>
        <w:rPr>
          <w:rFonts w:ascii="Times New Roman" w:hAnsi="Times New Roman"/>
          <w:sz w:val="28"/>
          <w:szCs w:val="28"/>
        </w:rPr>
        <w:t>бобщения и закрепления темы «Водоросли» в 7</w:t>
      </w:r>
      <w:r w:rsidRPr="000B7958">
        <w:rPr>
          <w:rFonts w:ascii="Times New Roman" w:hAnsi="Times New Roman"/>
          <w:sz w:val="28"/>
          <w:szCs w:val="28"/>
        </w:rPr>
        <w:t xml:space="preserve"> классах.</w:t>
      </w:r>
    </w:p>
    <w:p w:rsidR="0031100D" w:rsidRPr="0056003C" w:rsidRDefault="0031100D" w:rsidP="003110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003C">
        <w:rPr>
          <w:rFonts w:ascii="Times New Roman" w:hAnsi="Times New Roman"/>
          <w:b/>
          <w:sz w:val="28"/>
          <w:szCs w:val="28"/>
        </w:rPr>
        <w:t>Задание №1</w:t>
      </w:r>
    </w:p>
    <w:p w:rsidR="0013016E" w:rsidRPr="00856B2C" w:rsidRDefault="0013016E" w:rsidP="0013016E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Выберите три верных ответа из шести и запишите в таблицу цифры, под которыми они указаны.</w:t>
      </w:r>
    </w:p>
    <w:p w:rsidR="0013016E" w:rsidRPr="0031100D" w:rsidRDefault="0013016E" w:rsidP="0031100D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</w:pPr>
      <w:r w:rsidRPr="0031100D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К зелёным водорослям относят:</w:t>
      </w:r>
    </w:p>
    <w:p w:rsidR="0013016E" w:rsidRPr="00856B2C" w:rsidRDefault="0013016E" w:rsidP="0013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плеврококк</w:t>
      </w:r>
    </w:p>
    <w:p w:rsidR="0013016E" w:rsidRPr="00856B2C" w:rsidRDefault="0013016E" w:rsidP="0013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хламидомонада</w:t>
      </w:r>
    </w:p>
    <w:p w:rsidR="0013016E" w:rsidRPr="00856B2C" w:rsidRDefault="0013016E" w:rsidP="0013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фукус</w:t>
      </w:r>
    </w:p>
    <w:p w:rsidR="0013016E" w:rsidRPr="00856B2C" w:rsidRDefault="0013016E" w:rsidP="0013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цистозейра</w:t>
      </w:r>
      <w:proofErr w:type="spellEnd"/>
    </w:p>
    <w:p w:rsidR="0013016E" w:rsidRPr="00856B2C" w:rsidRDefault="0013016E" w:rsidP="0013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спирогира</w:t>
      </w:r>
    </w:p>
    <w:p w:rsidR="0013016E" w:rsidRPr="00856B2C" w:rsidRDefault="0013016E" w:rsidP="0013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анфельция</w:t>
      </w:r>
    </w:p>
    <w:p w:rsidR="00856B2C" w:rsidRPr="00856B2C" w:rsidRDefault="0013016E" w:rsidP="001301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</w:tblGrid>
      <w:tr w:rsidR="00856B2C" w:rsidTr="00856B2C">
        <w:tc>
          <w:tcPr>
            <w:tcW w:w="704" w:type="dxa"/>
          </w:tcPr>
          <w:p w:rsidR="00856B2C" w:rsidRDefault="00856B2C" w:rsidP="0013016E">
            <w:pP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6B2C" w:rsidRDefault="00856B2C" w:rsidP="0013016E">
            <w:pP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56B2C" w:rsidRDefault="00856B2C" w:rsidP="0013016E">
            <w:pP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3016E" w:rsidRPr="00856B2C" w:rsidRDefault="0013016E" w:rsidP="001301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13016E" w:rsidRPr="0013016E" w:rsidRDefault="0013016E" w:rsidP="0013016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F4F4F"/>
          <w:sz w:val="24"/>
          <w:szCs w:val="24"/>
          <w:lang w:eastAsia="ru-RU"/>
        </w:rPr>
      </w:pPr>
      <w:r w:rsidRPr="0013016E">
        <w:rPr>
          <w:rFonts w:ascii="Georgia" w:eastAsia="Times New Roman" w:hAnsi="Georgia" w:cs="Times New Roman"/>
          <w:color w:val="2F4F4F"/>
          <w:sz w:val="24"/>
          <w:szCs w:val="24"/>
          <w:lang w:eastAsia="ru-RU"/>
        </w:rPr>
        <w:t>3</w:t>
      </w:r>
    </w:p>
    <w:p w:rsidR="0013016E" w:rsidRPr="00856B2C" w:rsidRDefault="0013016E" w:rsidP="0013016E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Выберите три верных ответа из шести и запишите в таблицу цифры, под которыми они указаны.</w:t>
      </w:r>
    </w:p>
    <w:p w:rsidR="0013016E" w:rsidRPr="0031100D" w:rsidRDefault="0013016E" w:rsidP="0013016E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</w:pPr>
      <w:r w:rsidRPr="0031100D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К одноклеточным зелёным водорослям относят:</w:t>
      </w:r>
    </w:p>
    <w:p w:rsidR="0013016E" w:rsidRPr="00856B2C" w:rsidRDefault="0013016E" w:rsidP="001301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Вариант по биологии. Тематический тест на тем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риант по биологии. Тематический тест на тему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16E" w:rsidRPr="00856B2C" w:rsidRDefault="0013016E" w:rsidP="001301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улотрикс</w:t>
      </w:r>
      <w:proofErr w:type="spellEnd"/>
    </w:p>
    <w:p w:rsidR="0013016E" w:rsidRPr="00856B2C" w:rsidRDefault="0013016E" w:rsidP="001301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хламидомонаду</w:t>
      </w:r>
    </w:p>
    <w:p w:rsidR="0013016E" w:rsidRPr="00856B2C" w:rsidRDefault="0013016E" w:rsidP="001301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спирогиру</w:t>
      </w:r>
    </w:p>
    <w:p w:rsidR="0013016E" w:rsidRPr="00856B2C" w:rsidRDefault="0013016E" w:rsidP="001301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хлореллу</w:t>
      </w:r>
    </w:p>
    <w:p w:rsidR="0013016E" w:rsidRPr="00856B2C" w:rsidRDefault="0013016E" w:rsidP="001301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вольвокс</w:t>
      </w:r>
    </w:p>
    <w:p w:rsidR="0013016E" w:rsidRPr="00856B2C" w:rsidRDefault="0013016E" w:rsidP="001301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зоохлореллу</w:t>
      </w:r>
      <w:proofErr w:type="spellEnd"/>
    </w:p>
    <w:p w:rsidR="0013016E" w:rsidRDefault="0013016E" w:rsidP="001301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856B2C" w:rsidTr="00856B2C">
        <w:tc>
          <w:tcPr>
            <w:tcW w:w="704" w:type="dxa"/>
          </w:tcPr>
          <w:p w:rsidR="00856B2C" w:rsidRDefault="00856B2C" w:rsidP="0013016E">
            <w:pP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6B2C" w:rsidRDefault="00856B2C" w:rsidP="0013016E">
            <w:pP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6B2C" w:rsidRDefault="00856B2C" w:rsidP="0013016E">
            <w:pP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56B2C" w:rsidRPr="00856B2C" w:rsidRDefault="00856B2C" w:rsidP="001301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13016E" w:rsidRPr="0013016E" w:rsidRDefault="0013016E" w:rsidP="0013016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F4F4F"/>
          <w:sz w:val="24"/>
          <w:szCs w:val="24"/>
          <w:lang w:eastAsia="ru-RU"/>
        </w:rPr>
      </w:pPr>
      <w:r w:rsidRPr="0013016E">
        <w:rPr>
          <w:rFonts w:ascii="Georgia" w:eastAsia="Times New Roman" w:hAnsi="Georgia" w:cs="Times New Roman"/>
          <w:color w:val="2F4F4F"/>
          <w:sz w:val="24"/>
          <w:szCs w:val="24"/>
          <w:lang w:eastAsia="ru-RU"/>
        </w:rPr>
        <w:t>4</w:t>
      </w:r>
    </w:p>
    <w:p w:rsidR="0031100D" w:rsidRDefault="0031100D" w:rsidP="0013016E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13016E" w:rsidRPr="00856B2C" w:rsidRDefault="0013016E" w:rsidP="0013016E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Выберите три верных ответа из шести и запишите в таблицу цифры, под которыми они указаны.</w:t>
      </w:r>
    </w:p>
    <w:p w:rsidR="0013016E" w:rsidRPr="0031100D" w:rsidRDefault="0013016E" w:rsidP="0013016E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</w:pPr>
      <w:r w:rsidRPr="0031100D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К колониальным водорослям относят:</w:t>
      </w:r>
    </w:p>
    <w:p w:rsidR="0013016E" w:rsidRPr="00856B2C" w:rsidRDefault="0013016E" w:rsidP="001301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Вариант по биологии. Тематический тест на тем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риант по биологии. Тематический тест на тему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16E" w:rsidRPr="00856B2C" w:rsidRDefault="0013016E" w:rsidP="00130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вольвокс</w:t>
      </w:r>
    </w:p>
    <w:p w:rsidR="0013016E" w:rsidRPr="00856B2C" w:rsidRDefault="0013016E" w:rsidP="00130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хламидомонада</w:t>
      </w:r>
    </w:p>
    <w:p w:rsidR="0013016E" w:rsidRPr="00856B2C" w:rsidRDefault="0013016E" w:rsidP="00130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хлорелла</w:t>
      </w:r>
    </w:p>
    <w:p w:rsidR="0013016E" w:rsidRPr="00856B2C" w:rsidRDefault="0013016E" w:rsidP="00130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хлорококк</w:t>
      </w:r>
      <w:proofErr w:type="spellEnd"/>
    </w:p>
    <w:p w:rsidR="0013016E" w:rsidRPr="00856B2C" w:rsidRDefault="0013016E" w:rsidP="00130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пандорина</w:t>
      </w:r>
      <w:proofErr w:type="spellEnd"/>
    </w:p>
    <w:p w:rsidR="0013016E" w:rsidRPr="00856B2C" w:rsidRDefault="0013016E" w:rsidP="00130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эвдорина</w:t>
      </w:r>
      <w:proofErr w:type="spellEnd"/>
    </w:p>
    <w:p w:rsidR="0013016E" w:rsidRDefault="0013016E" w:rsidP="001301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856B2C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</w:tblGrid>
      <w:tr w:rsidR="00856B2C" w:rsidTr="00856B2C">
        <w:tc>
          <w:tcPr>
            <w:tcW w:w="704" w:type="dxa"/>
          </w:tcPr>
          <w:p w:rsidR="00856B2C" w:rsidRDefault="00856B2C" w:rsidP="0013016E">
            <w:pP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6B2C" w:rsidRDefault="00856B2C" w:rsidP="0013016E">
            <w:pP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56B2C" w:rsidRDefault="00856B2C" w:rsidP="0013016E">
            <w:pP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56B2C" w:rsidRPr="00856B2C" w:rsidRDefault="00856B2C" w:rsidP="001301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31100D" w:rsidRDefault="0031100D" w:rsidP="005F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1100D" w:rsidRDefault="0031100D" w:rsidP="005F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F0182" w:rsidRPr="0031100D" w:rsidRDefault="005F0182" w:rsidP="005F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110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Задание </w:t>
      </w:r>
      <w:r w:rsidR="001D43D5" w:rsidRPr="003110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 </w:t>
      </w:r>
      <w:r w:rsidR="00880D47" w:rsidRPr="003110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сопоставление</w:t>
      </w:r>
    </w:p>
    <w:p w:rsidR="0031100D" w:rsidRPr="00880D47" w:rsidRDefault="0031100D" w:rsidP="005F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0182" w:rsidRPr="0031100D" w:rsidRDefault="005F0182" w:rsidP="002D282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0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характеристиками и представителями водорослей: к каждой позиции, данной в первом столбце, подберите соответствующую позицию из второго столбца.</w:t>
      </w:r>
    </w:p>
    <w:p w:rsidR="0031100D" w:rsidRPr="0031100D" w:rsidRDefault="0031100D" w:rsidP="0031100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182" w:rsidRPr="00D73646" w:rsidRDefault="005F0182" w:rsidP="005F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вступает в симбиоз с мицелием гриба в слоевище лишайника</w:t>
      </w: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образует заросли на глубине до 20 метров</w:t>
      </w: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 жизненном цикле преобладает спорофит</w:t>
      </w: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имеет многоклеточное слоевище</w:t>
      </w: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может обитать во влажной почве</w:t>
      </w: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используется для биологической очистки сточных вод</w:t>
      </w:r>
    </w:p>
    <w:p w:rsidR="002A00A9" w:rsidRDefault="005F0182" w:rsidP="00880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ВОДОРОСЛЕЙ</w:t>
      </w: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хлорелла</w:t>
      </w:r>
      <w:r w:rsidRPr="00D7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ламинария</w:t>
      </w:r>
      <w:r w:rsidR="0088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31100D" w:rsidRDefault="00880D47" w:rsidP="00880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0182" w:rsidRPr="00880D47" w:rsidRDefault="00880D47" w:rsidP="00880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182" w:rsidRPr="00D73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Верный ответ: 122211</w:t>
      </w:r>
      <w:r w:rsidR="005F0182" w:rsidRPr="00D736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0182" w:rsidRPr="00D736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0182" w:rsidRPr="00D73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Заросли ламинария образует обычно на глубине до 20 м (Б), однако отдельные особи могут встречаться на глубине до 100 м. В отличие от большинства других водорослей для ламинарии характерно господство спорофита (В) в жизненном цикле.</w:t>
      </w:r>
      <w:r w:rsidR="003110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0182" w:rsidRPr="00D73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Хлорелла - одноклеточная зеленая водоросль, и, в отличие от ламинарии, не способна образовывать заросли.</w:t>
      </w:r>
    </w:p>
    <w:p w:rsidR="001D43D5" w:rsidRDefault="001D43D5" w:rsidP="001301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3D5" w:rsidRDefault="001D43D5" w:rsidP="001301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6E" w:rsidRDefault="00880D47" w:rsidP="001301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="002D2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016E" w:rsidRPr="0088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три ошибки в приведённом тексте.</w:t>
      </w:r>
    </w:p>
    <w:p w:rsidR="0031100D" w:rsidRPr="00880D47" w:rsidRDefault="0031100D" w:rsidP="001301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016E" w:rsidRPr="0031100D" w:rsidRDefault="0013016E" w:rsidP="0013016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11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Водоросли – это группа низших растений, обитающих в водной среде. 2. У них отсутствуют органы, но имеются ткани: покровная, фотосинтезирующая и образовательная. 3. В одноклеточных водорослях осуществляется как фотосинтез, так и хемосинтез. 4. В цикле развития водорослей происходит чередование полового и бесполого поколений. 5. При половом размножении гаметы сливаются, происходит оплодотворение, в результате которого и развивается гаметофит. 6. В водных экосистемах водоросли выполняют функцию продуцентов.</w:t>
      </w:r>
    </w:p>
    <w:p w:rsidR="006A16A8" w:rsidRPr="00886917" w:rsidRDefault="006A16A8" w:rsidP="006A16A8">
      <w:pPr>
        <w:shd w:val="clear" w:color="auto" w:fill="FFFFFF"/>
        <w:spacing w:after="13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допущены в предложениях:</w:t>
      </w:r>
    </w:p>
    <w:p w:rsidR="006A16A8" w:rsidRPr="00886917" w:rsidRDefault="006A16A8" w:rsidP="006A16A8">
      <w:pPr>
        <w:numPr>
          <w:ilvl w:val="0"/>
          <w:numId w:val="10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зелёные водоросли состоят из одинаковых клеток и не имеют тканей;</w:t>
      </w:r>
    </w:p>
    <w:p w:rsidR="006A16A8" w:rsidRPr="00886917" w:rsidRDefault="006A16A8" w:rsidP="006A16A8">
      <w:pPr>
        <w:numPr>
          <w:ilvl w:val="0"/>
          <w:numId w:val="10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в клетках водорослей не происходит хемосинтеза;</w:t>
      </w:r>
    </w:p>
    <w:p w:rsidR="006A16A8" w:rsidRPr="00886917" w:rsidRDefault="006A16A8" w:rsidP="006A16A8">
      <w:pPr>
        <w:numPr>
          <w:ilvl w:val="0"/>
          <w:numId w:val="10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при слиянии гамет образуется зигота, из которой развивается спорофит, а гаметофит развивается из споры</w:t>
      </w:r>
    </w:p>
    <w:p w:rsidR="005F0182" w:rsidRDefault="005F0182" w:rsidP="00880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1A3" w:rsidRDefault="00880D47" w:rsidP="00CD01A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D2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01A3" w:rsidRPr="00886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Вставить в текст пропущенные термины.</w:t>
      </w:r>
    </w:p>
    <w:p w:rsidR="00CD01A3" w:rsidRPr="00886917" w:rsidRDefault="00CD01A3" w:rsidP="002D282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в текст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запишите в таблицу.</w:t>
      </w:r>
    </w:p>
    <w:p w:rsidR="00CD01A3" w:rsidRPr="00886917" w:rsidRDefault="00CD01A3" w:rsidP="00CD01A3">
      <w:pPr>
        <w:spacing w:after="3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Водоросли – это(А) … растения. Питаются(Б) … Тело водорослей называют(В) </w:t>
      </w:r>
      <w:proofErr w:type="gramStart"/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Хламидомонада – это (Г) … водоросль. Из красных водорослей получают (Д)…, который используют для (Е)…</w:t>
      </w:r>
    </w:p>
    <w:p w:rsidR="00CD01A3" w:rsidRPr="00886917" w:rsidRDefault="00CD01A3" w:rsidP="00CD01A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терминов:</w:t>
      </w:r>
    </w:p>
    <w:p w:rsidR="00886917" w:rsidRDefault="00CD01A3" w:rsidP="00886917">
      <w:pPr>
        <w:spacing w:after="3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автотрофно</w:t>
      </w:r>
      <w:proofErr w:type="spellEnd"/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86917"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7. йода.</w:t>
      </w:r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1A3" w:rsidRPr="00886917" w:rsidRDefault="00886917" w:rsidP="00886917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Высшие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D01A3"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одноклеточная.</w:t>
      </w:r>
    </w:p>
    <w:p w:rsidR="00CD01A3" w:rsidRPr="00886917" w:rsidRDefault="00886917" w:rsidP="00CD01A3">
      <w:pPr>
        <w:spacing w:after="3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низшие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D01A3"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вода</w:t>
      </w:r>
    </w:p>
    <w:p w:rsidR="00CD01A3" w:rsidRPr="00886917" w:rsidRDefault="00886917" w:rsidP="00CD01A3">
      <w:pPr>
        <w:spacing w:after="3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D01A3"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споровые</w:t>
      </w:r>
    </w:p>
    <w:p w:rsidR="00886917" w:rsidRPr="00886917" w:rsidRDefault="00886917" w:rsidP="00886917">
      <w:pPr>
        <w:spacing w:after="3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таллом                      </w:t>
      </w:r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гетеротрофно</w:t>
      </w:r>
      <w:proofErr w:type="spellEnd"/>
    </w:p>
    <w:p w:rsidR="00886917" w:rsidRPr="00886917" w:rsidRDefault="00886917" w:rsidP="00886917">
      <w:pPr>
        <w:spacing w:after="3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белки</w:t>
      </w:r>
    </w:p>
    <w:p w:rsidR="00886917" w:rsidRPr="00886917" w:rsidRDefault="00886917" w:rsidP="00886917">
      <w:pPr>
        <w:spacing w:after="3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A3" w:rsidRPr="00886917" w:rsidRDefault="00CD01A3" w:rsidP="00CD01A3">
      <w:pPr>
        <w:spacing w:after="3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tbl>
      <w:tblPr>
        <w:tblW w:w="8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341"/>
        <w:gridCol w:w="1341"/>
        <w:gridCol w:w="1341"/>
        <w:gridCol w:w="1341"/>
        <w:gridCol w:w="1323"/>
      </w:tblGrid>
      <w:tr w:rsidR="00CD01A3" w:rsidRPr="00886917" w:rsidTr="00CD01A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CD01A3" w:rsidRPr="00886917" w:rsidTr="00CD01A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A3" w:rsidRPr="00886917" w:rsidRDefault="00CD01A3" w:rsidP="00CD0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2BCB" w:rsidRDefault="00B82BCB" w:rsidP="00286F7A">
      <w:pPr>
        <w:pStyle w:val="Default"/>
        <w:rPr>
          <w:i/>
          <w:iCs/>
          <w:sz w:val="28"/>
          <w:szCs w:val="28"/>
        </w:rPr>
      </w:pPr>
    </w:p>
    <w:p w:rsidR="00886917" w:rsidRDefault="00886917" w:rsidP="00286F7A">
      <w:pPr>
        <w:pStyle w:val="Default"/>
        <w:rPr>
          <w:i/>
          <w:iCs/>
          <w:sz w:val="28"/>
          <w:szCs w:val="28"/>
        </w:rPr>
      </w:pPr>
    </w:p>
    <w:p w:rsidR="00D73646" w:rsidRPr="00D73646" w:rsidRDefault="00D73646" w:rsidP="00286F7A">
      <w:pPr>
        <w:pStyle w:val="Default"/>
        <w:rPr>
          <w:sz w:val="28"/>
          <w:szCs w:val="28"/>
          <w:shd w:val="clear" w:color="auto" w:fill="FFFFFF"/>
        </w:rPr>
      </w:pPr>
    </w:p>
    <w:p w:rsidR="00BF03C1" w:rsidRDefault="00BF03C1" w:rsidP="00BF03C1">
      <w:pPr>
        <w:rPr>
          <w:rFonts w:ascii="Times New Roman" w:hAnsi="Times New Roman" w:cs="Times New Roman"/>
          <w:sz w:val="28"/>
          <w:szCs w:val="28"/>
        </w:rPr>
      </w:pPr>
    </w:p>
    <w:p w:rsidR="00BF03C1" w:rsidRPr="0031100D" w:rsidRDefault="00880D47" w:rsidP="00BF03C1">
      <w:pPr>
        <w:rPr>
          <w:rFonts w:ascii="Times New Roman" w:hAnsi="Times New Roman" w:cs="Times New Roman"/>
          <w:b/>
          <w:sz w:val="28"/>
          <w:szCs w:val="28"/>
        </w:rPr>
      </w:pPr>
      <w:r w:rsidRPr="0031100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F03C1" w:rsidRPr="0031100D">
        <w:rPr>
          <w:rFonts w:ascii="Times New Roman" w:hAnsi="Times New Roman" w:cs="Times New Roman"/>
          <w:b/>
          <w:sz w:val="28"/>
          <w:szCs w:val="28"/>
        </w:rPr>
        <w:t>3</w:t>
      </w:r>
    </w:p>
    <w:p w:rsidR="00BF03C1" w:rsidRPr="0031100D" w:rsidRDefault="00EF284F" w:rsidP="0031100D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F03C1" w:rsidRPr="0031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Решите, правильно или непра</w:t>
      </w:r>
      <w:r w:rsidR="00BF03C1" w:rsidRPr="0031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вильно то или иное суждение. Вы</w:t>
      </w:r>
      <w:r w:rsidR="00BF03C1" w:rsidRPr="0031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 xml:space="preserve">пишите номера </w:t>
      </w:r>
    </w:p>
    <w:p w:rsidR="00BF03C1" w:rsidRPr="00BF03C1" w:rsidRDefault="00BF03C1" w:rsidP="00BF0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 </w:t>
      </w:r>
      <w:r w:rsidRPr="00BF0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правильных суждений.</w:t>
      </w:r>
    </w:p>
    <w:p w:rsidR="00BF03C1" w:rsidRPr="00BF03C1" w:rsidRDefault="00BF03C1" w:rsidP="00BF0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Одноклеточная водоросль хла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мидомонада хорошо различима не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вооруженным глазом.</w:t>
      </w:r>
    </w:p>
    <w:p w:rsidR="00BF03C1" w:rsidRPr="00BF03C1" w:rsidRDefault="00BF03C1" w:rsidP="00BF0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Хламидомонада имеет две пульсирующие вакуоли.</w:t>
      </w:r>
    </w:p>
    <w:p w:rsidR="00BF03C1" w:rsidRPr="00BF03C1" w:rsidRDefault="00BF03C1" w:rsidP="00BF0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Оболочка хламидомонады имеет зеленую окраску.</w:t>
      </w:r>
    </w:p>
    <w:p w:rsidR="00BF03C1" w:rsidRPr="00BF03C1" w:rsidRDefault="00BF03C1" w:rsidP="00BF0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Хламидомонада питается только как зеленые растения — об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разует органические вещества из неорганических, используя солнеч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свет.</w:t>
      </w:r>
    </w:p>
    <w:p w:rsidR="00BF03C1" w:rsidRPr="00BF03C1" w:rsidRDefault="00BF03C1" w:rsidP="00BF0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наступлении неблагопри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ятных условий хламидомонады об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разуют гаметы.</w:t>
      </w:r>
    </w:p>
    <w:p w:rsidR="00BF03C1" w:rsidRPr="00BF03C1" w:rsidRDefault="00BF03C1" w:rsidP="00BF0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Одна хламидомонада образует от двух до восьми гамет.</w:t>
      </w:r>
    </w:p>
    <w:p w:rsidR="00BF03C1" w:rsidRPr="00BF03C1" w:rsidRDefault="00BF03C1" w:rsidP="00BF0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Хлорелла не имеет жгутиков.</w:t>
      </w:r>
    </w:p>
    <w:p w:rsidR="00BF03C1" w:rsidRPr="00BF03C1" w:rsidRDefault="00BF03C1" w:rsidP="00BF0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Тело бурых водорослей дос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тигает в длину до пяти и более мет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ров.</w:t>
      </w:r>
    </w:p>
    <w:p w:rsidR="00BF03C1" w:rsidRPr="00BF03C1" w:rsidRDefault="00BF03C1" w:rsidP="00BF0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 многих бурых водорослей имеются широкие листья.</w:t>
      </w:r>
    </w:p>
    <w:p w:rsidR="00BF03C1" w:rsidRPr="00BF03C1" w:rsidRDefault="00BF03C1" w:rsidP="00BF0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 ламинарий имеются корнеобразные образования — ризои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ды.</w:t>
      </w:r>
    </w:p>
    <w:p w:rsidR="00A87DF4" w:rsidRPr="002A00A9" w:rsidRDefault="00BF03C1" w:rsidP="00A87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Красные водоросли для об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разования органических веществ могут использовать такие сол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нечные лучи, которые проника</w:t>
      </w:r>
      <w:r w:rsidRPr="00BF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на большую глубину и не</w:t>
      </w:r>
      <w:r w:rsidR="00A87DF4" w:rsidRPr="002A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 для других водорослей.</w:t>
      </w:r>
    </w:p>
    <w:p w:rsidR="00A87DF4" w:rsidRDefault="00A87DF4" w:rsidP="00A87D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25" w:rsidRDefault="002D2825" w:rsidP="00A87D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25" w:rsidRDefault="002D2825" w:rsidP="00A87D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25" w:rsidRPr="002A00A9" w:rsidRDefault="002D2825" w:rsidP="00A87D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4F" w:rsidRPr="00EF284F" w:rsidRDefault="00EF284F" w:rsidP="00EF28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31100D" w:rsidRPr="002D2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2A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нитчатая водоросль спирогира является низшим растением, половое размножение которой осуществляется конъюгацией, а бесполое — фрагментацией. Выберите из приведённого ниже текста три утверждения, </w:t>
      </w:r>
      <w:r w:rsidRPr="002A0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</w:t>
      </w:r>
      <w:r w:rsidRPr="002A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 к описанию перечисленных выше признаков спирогиры.</w:t>
      </w:r>
    </w:p>
    <w:p w:rsidR="00EF284F" w:rsidRPr="00EF284F" w:rsidRDefault="00EF284F" w:rsidP="00EF2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84F" w:rsidRPr="00EF284F" w:rsidRDefault="00EF284F" w:rsidP="00EF28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1)Длинные</w:t>
      </w:r>
      <w:proofErr w:type="gramEnd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неразветвлённые</w:t>
      </w:r>
      <w:proofErr w:type="spellEnd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нити спирогиры, образующие тину ярко-зелёного цвета, не прикрепляются к субстрату и свободно плавают в воде. (</w:t>
      </w:r>
      <w:proofErr w:type="gramStart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2)Таллом</w:t>
      </w:r>
      <w:proofErr w:type="gramEnd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спирогиры состоит из одинаковых неспециализированных клеток, тканей и органов нет. (</w:t>
      </w:r>
      <w:proofErr w:type="gramStart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3)Каждая</w:t>
      </w:r>
      <w:proofErr w:type="gramEnd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клетка нити покрыта двухслойной оболочкой, окружённой слизистым чехлом — приспособлением для обитания в водной среде. (</w:t>
      </w:r>
      <w:proofErr w:type="gramStart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4)Две</w:t>
      </w:r>
      <w:proofErr w:type="gramEnd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нити водоросли сближаются, формируют общий канал, по которому протопласт из одной клетки перемещается в другую и сливается с ней, образуя зиготу. (</w:t>
      </w:r>
      <w:proofErr w:type="gramStart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5)После</w:t>
      </w:r>
      <w:proofErr w:type="gramEnd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толстой оболочки зигота трансформируется в зигоспору, с</w:t>
      </w:r>
      <w:r w:rsidR="002A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пособную переживать неблагопри</w:t>
      </w:r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ятные условия внешней среды, в частности в зимний период. (</w:t>
      </w:r>
      <w:proofErr w:type="gramStart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6)При</w:t>
      </w:r>
      <w:proofErr w:type="gramEnd"/>
      <w:r w:rsidRPr="00EF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условиях среды происходит случайный разрыв нитей старой водоросли с образованием многочисленных молодых нитей спирогиры.</w:t>
      </w:r>
    </w:p>
    <w:p w:rsidR="00A87DF4" w:rsidRPr="002A00A9" w:rsidRDefault="00A87DF4" w:rsidP="00A87D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DF4" w:rsidRPr="002A00A9" w:rsidRDefault="00A87DF4" w:rsidP="00A87D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DF4" w:rsidRPr="002A00A9" w:rsidRDefault="0031100D" w:rsidP="00A87D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Правильные ответы   </w:t>
      </w:r>
      <w:r w:rsidR="002A00A9">
        <w:rPr>
          <w:rFonts w:ascii="Times New Roman" w:eastAsia="Times New Roman" w:hAnsi="Times New Roman" w:cs="Times New Roman"/>
          <w:sz w:val="28"/>
          <w:szCs w:val="28"/>
          <w:lang w:eastAsia="ru-RU"/>
        </w:rPr>
        <w:t>1,3,5</w:t>
      </w:r>
    </w:p>
    <w:p w:rsidR="00A87DF4" w:rsidRPr="002A00A9" w:rsidRDefault="00A87DF4" w:rsidP="00A87D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DF4" w:rsidRPr="002A00A9" w:rsidRDefault="00A87DF4" w:rsidP="00A87D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DF4" w:rsidRPr="002A00A9" w:rsidRDefault="00A87DF4" w:rsidP="00A87D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87DF4" w:rsidRPr="00A87DF4" w:rsidRDefault="00A87DF4" w:rsidP="00A87D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A87DF4" w:rsidRPr="00A8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6C3"/>
    <w:multiLevelType w:val="multilevel"/>
    <w:tmpl w:val="3A3A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457C6"/>
    <w:multiLevelType w:val="hybridMultilevel"/>
    <w:tmpl w:val="809E8CF2"/>
    <w:lvl w:ilvl="0" w:tplc="C1AED9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30A"/>
    <w:multiLevelType w:val="multilevel"/>
    <w:tmpl w:val="0AF0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355C8"/>
    <w:multiLevelType w:val="multilevel"/>
    <w:tmpl w:val="53AA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04D88"/>
    <w:multiLevelType w:val="multilevel"/>
    <w:tmpl w:val="5CFE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81F59"/>
    <w:multiLevelType w:val="multilevel"/>
    <w:tmpl w:val="BFA6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74DD5"/>
    <w:multiLevelType w:val="multilevel"/>
    <w:tmpl w:val="4606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11672"/>
    <w:multiLevelType w:val="hybridMultilevel"/>
    <w:tmpl w:val="64B85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023A5"/>
    <w:multiLevelType w:val="hybridMultilevel"/>
    <w:tmpl w:val="C9D0C4F2"/>
    <w:lvl w:ilvl="0" w:tplc="AF608C8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C2BC6"/>
    <w:multiLevelType w:val="multilevel"/>
    <w:tmpl w:val="1452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754A3"/>
    <w:multiLevelType w:val="hybridMultilevel"/>
    <w:tmpl w:val="5EBE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E7ABB"/>
    <w:multiLevelType w:val="multilevel"/>
    <w:tmpl w:val="4EDA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57881"/>
    <w:multiLevelType w:val="multilevel"/>
    <w:tmpl w:val="9246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631095"/>
    <w:multiLevelType w:val="multilevel"/>
    <w:tmpl w:val="93B8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7A"/>
    <w:rsid w:val="000203D7"/>
    <w:rsid w:val="00077ADB"/>
    <w:rsid w:val="0013016E"/>
    <w:rsid w:val="001D43D5"/>
    <w:rsid w:val="00286F7A"/>
    <w:rsid w:val="002A00A9"/>
    <w:rsid w:val="002D2825"/>
    <w:rsid w:val="0031100D"/>
    <w:rsid w:val="005F0182"/>
    <w:rsid w:val="006A16A8"/>
    <w:rsid w:val="00707082"/>
    <w:rsid w:val="00734DF0"/>
    <w:rsid w:val="008176A1"/>
    <w:rsid w:val="00856B2C"/>
    <w:rsid w:val="00880D47"/>
    <w:rsid w:val="008815E1"/>
    <w:rsid w:val="00886917"/>
    <w:rsid w:val="00A87DF4"/>
    <w:rsid w:val="00AF3444"/>
    <w:rsid w:val="00B82BCB"/>
    <w:rsid w:val="00BF03C1"/>
    <w:rsid w:val="00CD01A3"/>
    <w:rsid w:val="00D73646"/>
    <w:rsid w:val="00E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26E68-152F-4737-B834-E9081438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301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6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1">
    <w:name w:val="Grid Table 1 Light"/>
    <w:basedOn w:val="a1"/>
    <w:uiPriority w:val="46"/>
    <w:rsid w:val="00286F7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rmal (Web)"/>
    <w:basedOn w:val="a"/>
    <w:uiPriority w:val="99"/>
    <w:semiHidden/>
    <w:unhideWhenUsed/>
    <w:rsid w:val="00B8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01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ftmargin">
    <w:name w:val="left_margin"/>
    <w:basedOn w:val="a"/>
    <w:rsid w:val="006A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01A3"/>
    <w:pPr>
      <w:ind w:left="720"/>
      <w:contextualSpacing/>
    </w:pPr>
  </w:style>
  <w:style w:type="table" w:styleId="a5">
    <w:name w:val="Table Grid"/>
    <w:basedOn w:val="a1"/>
    <w:uiPriority w:val="39"/>
    <w:rsid w:val="0085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121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9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8922">
                      <w:marLeft w:val="-75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  <w:div w:id="17850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2658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951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29659">
                      <w:marLeft w:val="-75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  <w:div w:id="1221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98">
          <w:marLeft w:val="0"/>
          <w:marRight w:val="0"/>
          <w:marTop w:val="9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1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310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679">
                      <w:marLeft w:val="-75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  <w:div w:id="20659036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4773">
                      <w:marLeft w:val="-75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  <w:div w:id="1508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C8792-0499-4B62-B07A-949408618E9D}"/>
</file>

<file path=customXml/itemProps2.xml><?xml version="1.0" encoding="utf-8"?>
<ds:datastoreItem xmlns:ds="http://schemas.openxmlformats.org/officeDocument/2006/customXml" ds:itemID="{73F6506A-43C6-4423-AE09-D0E282B7D76D}"/>
</file>

<file path=customXml/itemProps3.xml><?xml version="1.0" encoding="utf-8"?>
<ds:datastoreItem xmlns:ds="http://schemas.openxmlformats.org/officeDocument/2006/customXml" ds:itemID="{A8848EC2-EA33-4A4A-A8F8-D9D014F91DBA}"/>
</file>

<file path=customXml/itemProps4.xml><?xml version="1.0" encoding="utf-8"?>
<ds:datastoreItem xmlns:ds="http://schemas.openxmlformats.org/officeDocument/2006/customXml" ds:itemID="{5EEDD49C-9E73-4107-BE31-08BEC7043E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ЕЛЕНА</cp:lastModifiedBy>
  <cp:revision>4</cp:revision>
  <dcterms:created xsi:type="dcterms:W3CDTF">2021-10-06T12:58:00Z</dcterms:created>
  <dcterms:modified xsi:type="dcterms:W3CDTF">2021-11-10T09:47:00Z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