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BA" w:rsidRDefault="00EB4DBA" w:rsidP="00EB4DBA">
      <w:pPr>
        <w:pStyle w:val="Default"/>
        <w:jc w:val="center"/>
        <w:rPr>
          <w:b/>
          <w:sz w:val="28"/>
          <w:szCs w:val="28"/>
        </w:rPr>
      </w:pPr>
      <w:r w:rsidRPr="00EB4DBA">
        <w:rPr>
          <w:b/>
          <w:sz w:val="28"/>
          <w:szCs w:val="28"/>
        </w:rPr>
        <w:t>Практическая работа № 2</w:t>
      </w:r>
      <w:proofErr w:type="gramStart"/>
      <w:r w:rsidRPr="00EB4DBA">
        <w:rPr>
          <w:b/>
          <w:sz w:val="28"/>
          <w:szCs w:val="28"/>
        </w:rPr>
        <w:t xml:space="preserve"> :</w:t>
      </w:r>
      <w:proofErr w:type="gramEnd"/>
      <w:r w:rsidRPr="00EB4DBA">
        <w:rPr>
          <w:b/>
          <w:sz w:val="28"/>
          <w:szCs w:val="28"/>
        </w:rPr>
        <w:t xml:space="preserve"> методическая разработка по теме «Организация учебной деятельности по формированию УУД».</w:t>
      </w:r>
    </w:p>
    <w:p w:rsidR="00853A86" w:rsidRPr="00853A86" w:rsidRDefault="00853A86" w:rsidP="00853A86">
      <w:pPr>
        <w:pStyle w:val="Default"/>
        <w:rPr>
          <w:sz w:val="28"/>
          <w:szCs w:val="28"/>
        </w:rPr>
      </w:pPr>
      <w:r w:rsidRPr="00853A86">
        <w:rPr>
          <w:b/>
          <w:sz w:val="28"/>
          <w:szCs w:val="28"/>
        </w:rPr>
        <w:t>Выполнила</w:t>
      </w:r>
      <w:r w:rsidRPr="00853A86">
        <w:rPr>
          <w:sz w:val="28"/>
          <w:szCs w:val="28"/>
        </w:rPr>
        <w:t xml:space="preserve"> Бессонова Е.В.</w:t>
      </w:r>
    </w:p>
    <w:p w:rsidR="00EB4DBA" w:rsidRDefault="00EB4DBA" w:rsidP="00EB4DBA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EB4DBA" w:rsidTr="003473C2">
        <w:trPr>
          <w:trHeight w:val="33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BA" w:rsidRDefault="00EB4DBA" w:rsidP="00EB4DBA">
            <w:pPr>
              <w:spacing w:line="276" w:lineRule="auto"/>
              <w:rPr>
                <w:b/>
                <w:bCs/>
              </w:rPr>
            </w:pPr>
            <w:r w:rsidRPr="004F482F">
              <w:rPr>
                <w:b/>
                <w:bCs/>
              </w:rPr>
              <w:t xml:space="preserve">Тема урока: </w:t>
            </w:r>
            <w:r w:rsidRPr="00EB4DBA">
              <w:rPr>
                <w:b/>
                <w:bCs/>
                <w:color w:val="1F497D" w:themeColor="text2"/>
              </w:rPr>
              <w:t>Строение клетки. Ткани.</w:t>
            </w:r>
            <w:r>
              <w:rPr>
                <w:b/>
                <w:bCs/>
              </w:rPr>
              <w:t xml:space="preserve"> </w:t>
            </w:r>
          </w:p>
          <w:p w:rsidR="00EB4DBA" w:rsidRPr="004F482F" w:rsidRDefault="00EB4DBA" w:rsidP="00EB4DB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Класс:</w:t>
            </w:r>
            <w:r w:rsidRPr="00EB4DBA">
              <w:rPr>
                <w:bCs/>
              </w:rPr>
              <w:t>5 класс</w:t>
            </w:r>
          </w:p>
          <w:p w:rsidR="00EB4DBA" w:rsidRPr="004F482F" w:rsidRDefault="00EB4DBA" w:rsidP="003473C2">
            <w:pPr>
              <w:spacing w:line="276" w:lineRule="auto"/>
              <w:rPr>
                <w:bCs/>
              </w:rPr>
            </w:pPr>
            <w:r w:rsidRPr="004F482F">
              <w:rPr>
                <w:b/>
                <w:bCs/>
              </w:rPr>
              <w:t xml:space="preserve">Тип урока: </w:t>
            </w:r>
            <w:r w:rsidRPr="004F482F">
              <w:rPr>
                <w:bCs/>
              </w:rPr>
              <w:t>комбинированный</w:t>
            </w:r>
          </w:p>
          <w:p w:rsidR="00EB4DBA" w:rsidRPr="004F482F" w:rsidRDefault="00EB4DBA" w:rsidP="003473C2">
            <w:pPr>
              <w:spacing w:line="276" w:lineRule="auto"/>
            </w:pPr>
          </w:p>
        </w:tc>
      </w:tr>
      <w:tr w:rsidR="00EB4DBA" w:rsidTr="003473C2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A" w:rsidRPr="004F482F" w:rsidRDefault="00EB4DBA" w:rsidP="003473C2">
            <w:pPr>
              <w:spacing w:line="276" w:lineRule="auto"/>
            </w:pPr>
            <w:r w:rsidRPr="004F482F">
              <w:rPr>
                <w:b/>
              </w:rPr>
              <w:t xml:space="preserve"> Цель: </w:t>
            </w:r>
            <w:r w:rsidRPr="004F482F">
              <w:t>создать условия для эффективного усвоения знаний о строении клетки и тканях растительного и животного происхождения.</w:t>
            </w:r>
          </w:p>
          <w:p w:rsidR="00EB4DBA" w:rsidRPr="004F482F" w:rsidRDefault="00EB4DBA" w:rsidP="003473C2">
            <w:pPr>
              <w:pStyle w:val="text"/>
              <w:spacing w:before="0" w:after="0" w:line="200" w:lineRule="atLeast"/>
              <w:ind w:lef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F48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Задачи:</w:t>
            </w:r>
          </w:p>
          <w:p w:rsidR="00EB4DBA" w:rsidRPr="004F482F" w:rsidRDefault="00EB4DBA" w:rsidP="003473C2">
            <w:pPr>
              <w:spacing w:line="200" w:lineRule="atLeast"/>
              <w:ind w:firstLine="720"/>
            </w:pPr>
            <w:r w:rsidRPr="004F482F">
              <w:rPr>
                <w:i/>
              </w:rPr>
              <w:t xml:space="preserve">- </w:t>
            </w:r>
            <w:proofErr w:type="gramStart"/>
            <w:r w:rsidRPr="00EB4DBA">
              <w:rPr>
                <w:i/>
                <w:color w:val="1F497D" w:themeColor="text2"/>
                <w:u w:val="single"/>
              </w:rPr>
              <w:t>образовательные</w:t>
            </w:r>
            <w:proofErr w:type="gramEnd"/>
            <w:r w:rsidRPr="004F482F">
              <w:rPr>
                <w:u w:val="single"/>
              </w:rPr>
              <w:t xml:space="preserve"> (</w:t>
            </w:r>
            <w:r w:rsidRPr="004F482F">
              <w:rPr>
                <w:i/>
              </w:rPr>
              <w:t>формирование познавательных УУД</w:t>
            </w:r>
            <w:r w:rsidRPr="004F482F">
              <w:rPr>
                <w:u w:val="single"/>
              </w:rPr>
              <w:t>)</w:t>
            </w:r>
            <w:r w:rsidRPr="004F482F">
              <w:t xml:space="preserve">:   </w:t>
            </w:r>
          </w:p>
          <w:p w:rsidR="00EB4DBA" w:rsidRPr="004F482F" w:rsidRDefault="00EB4DBA" w:rsidP="003473C2">
            <w:pPr>
              <w:spacing w:line="276" w:lineRule="auto"/>
            </w:pPr>
            <w:r w:rsidRPr="004F482F">
              <w:t>научить в процессе реальной ситуации использовать определения следующих понятий: ядро, цитоплазма, вакуоли, клеточная мембрана, клеточная стенка, ткани.</w:t>
            </w:r>
          </w:p>
          <w:p w:rsidR="00EB4DBA" w:rsidRPr="004F482F" w:rsidRDefault="00EB4DBA" w:rsidP="003473C2">
            <w:pPr>
              <w:spacing w:line="200" w:lineRule="atLeast"/>
              <w:ind w:firstLine="720"/>
              <w:rPr>
                <w:i/>
              </w:rPr>
            </w:pPr>
            <w:r w:rsidRPr="00EB4DBA">
              <w:rPr>
                <w:i/>
                <w:color w:val="1F497D" w:themeColor="text2"/>
              </w:rPr>
              <w:t xml:space="preserve">- </w:t>
            </w:r>
            <w:proofErr w:type="gramStart"/>
            <w:r w:rsidRPr="00EB4DBA">
              <w:rPr>
                <w:i/>
                <w:color w:val="1F497D" w:themeColor="text2"/>
                <w:u w:val="single"/>
              </w:rPr>
              <w:t>воспитательные</w:t>
            </w:r>
            <w:proofErr w:type="gramEnd"/>
            <w:r w:rsidRPr="004F482F">
              <w:rPr>
                <w:i/>
                <w:u w:val="single"/>
              </w:rPr>
              <w:t xml:space="preserve"> (</w:t>
            </w:r>
            <w:r w:rsidRPr="004F482F">
              <w:rPr>
                <w:i/>
              </w:rPr>
              <w:t>формирование коммуникативных и личностных УУД</w:t>
            </w:r>
            <w:r w:rsidRPr="004F482F">
              <w:rPr>
                <w:i/>
                <w:u w:val="single"/>
              </w:rPr>
              <w:t>)</w:t>
            </w:r>
            <w:r w:rsidRPr="004F482F">
              <w:rPr>
                <w:i/>
              </w:rPr>
              <w:t xml:space="preserve">:   </w:t>
            </w:r>
          </w:p>
          <w:p w:rsidR="00EB4DBA" w:rsidRPr="004F482F" w:rsidRDefault="00EB4DBA" w:rsidP="003473C2">
            <w:pPr>
              <w:spacing w:line="200" w:lineRule="atLeast"/>
            </w:pPr>
            <w:r w:rsidRPr="004F482F">
              <w:rPr>
                <w:i/>
              </w:rPr>
              <w:t>умение слушать и вступать</w:t>
            </w:r>
            <w:r w:rsidRPr="004F482F">
              <w:t xml:space="preserve"> в диалог, участвовать в коллективном обсуждении проблем, интегрироваться в парную работу и строить продуктивное взаимодействие, воспитывать ответственность и аккуратность, милосердие.</w:t>
            </w:r>
          </w:p>
          <w:p w:rsidR="00EB4DBA" w:rsidRPr="004F482F" w:rsidRDefault="00EB4DBA" w:rsidP="003473C2">
            <w:pPr>
              <w:spacing w:line="200" w:lineRule="atLeast"/>
              <w:ind w:firstLine="720"/>
            </w:pPr>
            <w:r w:rsidRPr="004F482F">
              <w:rPr>
                <w:i/>
              </w:rPr>
              <w:t xml:space="preserve">- </w:t>
            </w:r>
            <w:proofErr w:type="gramStart"/>
            <w:r w:rsidRPr="00EB4DBA">
              <w:rPr>
                <w:i/>
                <w:color w:val="1F497D" w:themeColor="text2"/>
                <w:u w:val="single"/>
              </w:rPr>
              <w:t>развивающие</w:t>
            </w:r>
            <w:proofErr w:type="gramEnd"/>
            <w:r w:rsidRPr="00EB4DBA">
              <w:rPr>
                <w:color w:val="1F497D" w:themeColor="text2"/>
              </w:rPr>
              <w:t xml:space="preserve"> </w:t>
            </w:r>
            <w:r w:rsidRPr="004F482F">
              <w:t>(</w:t>
            </w:r>
            <w:r w:rsidRPr="004F482F">
              <w:rPr>
                <w:i/>
              </w:rPr>
              <w:t>формирование регулятивных УУД</w:t>
            </w:r>
            <w:r w:rsidRPr="004F482F">
              <w:t>)</w:t>
            </w:r>
          </w:p>
          <w:p w:rsidR="00EB4DBA" w:rsidRPr="004F482F" w:rsidRDefault="00EB4DBA" w:rsidP="003473C2">
            <w:pPr>
              <w:spacing w:line="276" w:lineRule="auto"/>
            </w:pPr>
            <w:r w:rsidRPr="004F482F">
              <w:t>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</w:tc>
      </w:tr>
      <w:tr w:rsidR="00EB4DBA" w:rsidTr="003473C2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A" w:rsidRPr="004F482F" w:rsidRDefault="00EB4DBA" w:rsidP="003473C2">
            <w:pPr>
              <w:spacing w:line="276" w:lineRule="auto"/>
            </w:pPr>
            <w:r w:rsidRPr="004F482F">
              <w:rPr>
                <w:b/>
                <w:bCs/>
                <w:i/>
                <w:iCs/>
              </w:rPr>
              <w:t>Планируемые результаты:</w:t>
            </w:r>
          </w:p>
          <w:p w:rsidR="00EB4DBA" w:rsidRPr="004F482F" w:rsidRDefault="00EB4DBA" w:rsidP="003473C2">
            <w:pPr>
              <w:spacing w:line="276" w:lineRule="auto"/>
            </w:pPr>
            <w:r w:rsidRPr="00EB4DBA">
              <w:rPr>
                <w:i/>
                <w:color w:val="1F497D" w:themeColor="text2"/>
              </w:rPr>
              <w:t>Личностные</w:t>
            </w:r>
            <w:r w:rsidRPr="004F482F">
              <w:rPr>
                <w:i/>
              </w:rPr>
              <w:t>:</w:t>
            </w:r>
            <w:r w:rsidRPr="004F482F">
              <w:t xml:space="preserve">  формирование умения сравнивать клетки растений и животных, растительные и животные ткани, анализировать информацию и делать выводы о чертах их сходства и различия.</w:t>
            </w:r>
          </w:p>
          <w:p w:rsidR="00EB4DBA" w:rsidRPr="004F482F" w:rsidRDefault="00EB4DBA" w:rsidP="003473C2">
            <w:pPr>
              <w:spacing w:line="276" w:lineRule="auto"/>
            </w:pPr>
            <w:proofErr w:type="spellStart"/>
            <w:r w:rsidRPr="00EB4DBA">
              <w:rPr>
                <w:i/>
                <w:color w:val="1F497D" w:themeColor="text2"/>
              </w:rPr>
              <w:t>Метапредметные</w:t>
            </w:r>
            <w:proofErr w:type="spellEnd"/>
            <w:r w:rsidRPr="004F482F">
              <w:rPr>
                <w:i/>
              </w:rPr>
              <w:t>:</w:t>
            </w:r>
            <w:r w:rsidRPr="004F482F">
              <w:t xml:space="preserve">  формирование умения работать с различными источниками информации (учебник, ЭОР, микропрепараты) при изучении клетки и тканей живых организмов.</w:t>
            </w:r>
          </w:p>
          <w:p w:rsidR="00EB4DBA" w:rsidRPr="004F482F" w:rsidRDefault="00EB4DBA" w:rsidP="003473C2">
            <w:pPr>
              <w:spacing w:line="276" w:lineRule="auto"/>
              <w:rPr>
                <w:u w:val="single"/>
              </w:rPr>
            </w:pPr>
            <w:r w:rsidRPr="00EB4DBA">
              <w:rPr>
                <w:i/>
                <w:color w:val="1F497D" w:themeColor="text2"/>
              </w:rPr>
              <w:t>Предметные:</w:t>
            </w:r>
            <w:r w:rsidRPr="004F482F">
              <w:t xml:space="preserve"> формирование умения выделять существенные признаки растений и животных на основе знаний о строении клетки и тканей; умение различать на таблицах клетки животных и растений, их органоиды, животные и растительные ткани; дальнейшее развитие навыков работы с увеличительными приборами при рассматривании </w:t>
            </w:r>
            <w:r w:rsidRPr="004F482F">
              <w:lastRenderedPageBreak/>
              <w:t>микропрепаратов.</w:t>
            </w:r>
          </w:p>
        </w:tc>
      </w:tr>
      <w:tr w:rsidR="00EB4DBA" w:rsidTr="003473C2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BA" w:rsidRPr="004F482F" w:rsidRDefault="00EB4DBA" w:rsidP="003473C2">
            <w:pPr>
              <w:spacing w:line="276" w:lineRule="auto"/>
            </w:pPr>
            <w:r w:rsidRPr="004F482F">
              <w:rPr>
                <w:b/>
              </w:rPr>
              <w:lastRenderedPageBreak/>
              <w:t xml:space="preserve">Оборудование: </w:t>
            </w:r>
            <w:r w:rsidRPr="004F482F">
              <w:t>Таблицы, микроскопы, микропрепараты, ЭОР, мультимедиа.</w:t>
            </w:r>
          </w:p>
          <w:p w:rsidR="00EB4DBA" w:rsidRPr="004F482F" w:rsidRDefault="00EB4DBA" w:rsidP="003473C2">
            <w:pPr>
              <w:spacing w:line="276" w:lineRule="auto"/>
            </w:pPr>
          </w:p>
          <w:p w:rsidR="00EB4DBA" w:rsidRPr="004F482F" w:rsidRDefault="00EB4DBA" w:rsidP="003473C2">
            <w:pPr>
              <w:spacing w:line="276" w:lineRule="auto"/>
            </w:pPr>
            <w:r w:rsidRPr="004F482F">
              <w:t>Ткани животных организмов</w:t>
            </w:r>
          </w:p>
          <w:p w:rsidR="00EB4DBA" w:rsidRPr="004F482F" w:rsidRDefault="00EB4DBA" w:rsidP="003473C2">
            <w:pPr>
              <w:spacing w:line="276" w:lineRule="auto"/>
            </w:pPr>
            <w:r w:rsidRPr="004F482F">
              <w:t>Анимация</w:t>
            </w:r>
          </w:p>
          <w:p w:rsidR="00EB4DBA" w:rsidRPr="004F482F" w:rsidRDefault="002462D7" w:rsidP="003473C2">
            <w:pPr>
              <w:spacing w:line="276" w:lineRule="auto"/>
            </w:pPr>
            <w:hyperlink r:id="rId6" w:history="1">
              <w:r w:rsidR="00EB4DBA" w:rsidRPr="004F482F">
                <w:rPr>
                  <w:rStyle w:val="a3"/>
                  <w:lang w:val="en-US"/>
                </w:rPr>
                <w:t>http</w:t>
              </w:r>
              <w:r w:rsidR="00EB4DBA" w:rsidRPr="004F482F">
                <w:rPr>
                  <w:rStyle w:val="a3"/>
                </w:rPr>
                <w:t>://</w:t>
              </w:r>
              <w:r w:rsidR="00EB4DBA" w:rsidRPr="004F482F">
                <w:rPr>
                  <w:rStyle w:val="a3"/>
                  <w:lang w:val="en-US"/>
                </w:rPr>
                <w:t>files</w:t>
              </w:r>
              <w:r w:rsidR="00EB4DBA" w:rsidRPr="004F482F">
                <w:rPr>
                  <w:rStyle w:val="a3"/>
                </w:rPr>
                <w:t>.</w:t>
              </w:r>
              <w:r w:rsidR="00EB4DBA" w:rsidRPr="004F482F">
                <w:rPr>
                  <w:rStyle w:val="a3"/>
                  <w:lang w:val="en-US"/>
                </w:rPr>
                <w:t>school</w:t>
              </w:r>
              <w:r w:rsidR="00EB4DBA" w:rsidRPr="004F482F">
                <w:rPr>
                  <w:rStyle w:val="a3"/>
                </w:rPr>
                <w:t>-</w:t>
              </w:r>
              <w:r w:rsidR="00EB4DBA" w:rsidRPr="004F482F">
                <w:rPr>
                  <w:rStyle w:val="a3"/>
                  <w:lang w:val="en-US"/>
                </w:rPr>
                <w:t>collection</w:t>
              </w:r>
              <w:r w:rsidR="00EB4DBA" w:rsidRPr="004F482F">
                <w:rPr>
                  <w:rStyle w:val="a3"/>
                </w:rPr>
                <w:t>.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edu</w:t>
              </w:r>
              <w:proofErr w:type="spellEnd"/>
              <w:r w:rsidR="00EB4DBA" w:rsidRPr="004F482F">
                <w:rPr>
                  <w:rStyle w:val="a3"/>
                </w:rPr>
                <w:t>.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ru</w:t>
              </w:r>
              <w:proofErr w:type="spellEnd"/>
              <w:r w:rsidR="00EB4DBA" w:rsidRPr="004F482F">
                <w:rPr>
                  <w:rStyle w:val="a3"/>
                </w:rPr>
                <w:t>/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dlrstore</w:t>
              </w:r>
              <w:proofErr w:type="spellEnd"/>
              <w:r w:rsidR="00EB4DBA" w:rsidRPr="004F482F">
                <w:rPr>
                  <w:rStyle w:val="a3"/>
                </w:rPr>
                <w:t>/00000208-1000-4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ddd</w:t>
              </w:r>
              <w:proofErr w:type="spellEnd"/>
              <w:r w:rsidR="00EB4DBA" w:rsidRPr="004F482F">
                <w:rPr>
                  <w:rStyle w:val="a3"/>
                </w:rPr>
                <w:t>-74</w:t>
              </w:r>
              <w:r w:rsidR="00EB4DBA" w:rsidRPr="004F482F">
                <w:rPr>
                  <w:rStyle w:val="a3"/>
                  <w:lang w:val="en-US"/>
                </w:rPr>
                <w:t>dc</w:t>
              </w:r>
              <w:r w:rsidR="00EB4DBA" w:rsidRPr="004F482F">
                <w:rPr>
                  <w:rStyle w:val="a3"/>
                </w:rPr>
                <w:t>-550046</w:t>
              </w:r>
              <w:r w:rsidR="00EB4DBA" w:rsidRPr="004F482F">
                <w:rPr>
                  <w:rStyle w:val="a3"/>
                  <w:lang w:val="en-US"/>
                </w:rPr>
                <w:t>b</w:t>
              </w:r>
              <w:r w:rsidR="00EB4DBA" w:rsidRPr="004F482F">
                <w:rPr>
                  <w:rStyle w:val="a3"/>
                </w:rPr>
                <w:t>3269</w:t>
              </w:r>
              <w:r w:rsidR="00EB4DBA" w:rsidRPr="004F482F">
                <w:rPr>
                  <w:rStyle w:val="a3"/>
                  <w:lang w:val="en-US"/>
                </w:rPr>
                <w:t>f</w:t>
              </w:r>
              <w:r w:rsidR="00EB4DBA" w:rsidRPr="004F482F">
                <w:rPr>
                  <w:rStyle w:val="a3"/>
                </w:rPr>
                <w:t>/064.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swf</w:t>
              </w:r>
              <w:proofErr w:type="spellEnd"/>
            </w:hyperlink>
          </w:p>
          <w:p w:rsidR="00EB4DBA" w:rsidRPr="004F482F" w:rsidRDefault="00EB4DBA" w:rsidP="003473C2">
            <w:pPr>
              <w:spacing w:line="276" w:lineRule="auto"/>
            </w:pPr>
          </w:p>
          <w:p w:rsidR="00EB4DBA" w:rsidRPr="004F482F" w:rsidRDefault="00EB4DBA" w:rsidP="003473C2">
            <w:pPr>
              <w:spacing w:line="276" w:lineRule="auto"/>
            </w:pPr>
            <w:r w:rsidRPr="004F482F">
              <w:t>Ткани растений. Анимация</w:t>
            </w:r>
          </w:p>
          <w:p w:rsidR="00EB4DBA" w:rsidRPr="004F482F" w:rsidRDefault="002462D7" w:rsidP="003473C2">
            <w:pPr>
              <w:spacing w:line="276" w:lineRule="auto"/>
            </w:pPr>
            <w:hyperlink r:id="rId7" w:history="1">
              <w:r w:rsidR="00EB4DBA" w:rsidRPr="004F482F">
                <w:rPr>
                  <w:rStyle w:val="a3"/>
                  <w:lang w:val="en-US"/>
                </w:rPr>
                <w:t>http</w:t>
              </w:r>
              <w:r w:rsidR="00EB4DBA" w:rsidRPr="004F482F">
                <w:rPr>
                  <w:rStyle w:val="a3"/>
                </w:rPr>
                <w:t>://</w:t>
              </w:r>
              <w:r w:rsidR="00EB4DBA" w:rsidRPr="004F482F">
                <w:rPr>
                  <w:rStyle w:val="a3"/>
                  <w:lang w:val="en-US"/>
                </w:rPr>
                <w:t>files</w:t>
              </w:r>
              <w:r w:rsidR="00EB4DBA" w:rsidRPr="004F482F">
                <w:rPr>
                  <w:rStyle w:val="a3"/>
                </w:rPr>
                <w:t>.</w:t>
              </w:r>
              <w:r w:rsidR="00EB4DBA" w:rsidRPr="004F482F">
                <w:rPr>
                  <w:rStyle w:val="a3"/>
                  <w:lang w:val="en-US"/>
                </w:rPr>
                <w:t>school</w:t>
              </w:r>
              <w:r w:rsidR="00EB4DBA" w:rsidRPr="004F482F">
                <w:rPr>
                  <w:rStyle w:val="a3"/>
                </w:rPr>
                <w:t>-</w:t>
              </w:r>
              <w:r w:rsidR="00EB4DBA" w:rsidRPr="004F482F">
                <w:rPr>
                  <w:rStyle w:val="a3"/>
                  <w:lang w:val="en-US"/>
                </w:rPr>
                <w:t>collection</w:t>
              </w:r>
              <w:r w:rsidR="00EB4DBA" w:rsidRPr="004F482F">
                <w:rPr>
                  <w:rStyle w:val="a3"/>
                </w:rPr>
                <w:t>.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edu</w:t>
              </w:r>
              <w:proofErr w:type="spellEnd"/>
              <w:r w:rsidR="00EB4DBA" w:rsidRPr="004F482F">
                <w:rPr>
                  <w:rStyle w:val="a3"/>
                </w:rPr>
                <w:t>.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ru</w:t>
              </w:r>
              <w:proofErr w:type="spellEnd"/>
              <w:r w:rsidR="00EB4DBA" w:rsidRPr="004F482F">
                <w:rPr>
                  <w:rStyle w:val="a3"/>
                </w:rPr>
                <w:t>/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dlrstore</w:t>
              </w:r>
              <w:proofErr w:type="spellEnd"/>
              <w:r w:rsidR="00EB4DBA" w:rsidRPr="004F482F">
                <w:rPr>
                  <w:rStyle w:val="a3"/>
                </w:rPr>
                <w:t>/00000207-1000-4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ddd</w:t>
              </w:r>
              <w:proofErr w:type="spellEnd"/>
              <w:r w:rsidR="00EB4DBA" w:rsidRPr="004F482F">
                <w:rPr>
                  <w:rStyle w:val="a3"/>
                </w:rPr>
                <w:t>-7</w:t>
              </w:r>
              <w:r w:rsidR="00EB4DBA" w:rsidRPr="004F482F">
                <w:rPr>
                  <w:rStyle w:val="a3"/>
                  <w:lang w:val="en-US"/>
                </w:rPr>
                <w:t>ca</w:t>
              </w:r>
              <w:r w:rsidR="00EB4DBA" w:rsidRPr="004F482F">
                <w:rPr>
                  <w:rStyle w:val="a3"/>
                </w:rPr>
                <w:t>8-4</w:t>
              </w:r>
              <w:r w:rsidR="00EB4DBA" w:rsidRPr="004F482F">
                <w:rPr>
                  <w:rStyle w:val="a3"/>
                  <w:lang w:val="en-US"/>
                </w:rPr>
                <w:t>d</w:t>
              </w:r>
              <w:r w:rsidR="00EB4DBA" w:rsidRPr="004F482F">
                <w:rPr>
                  <w:rStyle w:val="a3"/>
                </w:rPr>
                <w:t>0046</w:t>
              </w:r>
              <w:r w:rsidR="00EB4DBA" w:rsidRPr="004F482F">
                <w:rPr>
                  <w:rStyle w:val="a3"/>
                  <w:lang w:val="en-US"/>
                </w:rPr>
                <w:t>b</w:t>
              </w:r>
              <w:r w:rsidR="00EB4DBA" w:rsidRPr="004F482F">
                <w:rPr>
                  <w:rStyle w:val="a3"/>
                </w:rPr>
                <w:t>3269</w:t>
              </w:r>
              <w:r w:rsidR="00EB4DBA" w:rsidRPr="004F482F">
                <w:rPr>
                  <w:rStyle w:val="a3"/>
                  <w:lang w:val="en-US"/>
                </w:rPr>
                <w:t>f</w:t>
              </w:r>
              <w:r w:rsidR="00EB4DBA" w:rsidRPr="004F482F">
                <w:rPr>
                  <w:rStyle w:val="a3"/>
                </w:rPr>
                <w:t>/062.</w:t>
              </w:r>
              <w:proofErr w:type="spellStart"/>
              <w:r w:rsidR="00EB4DBA" w:rsidRPr="004F482F">
                <w:rPr>
                  <w:rStyle w:val="a3"/>
                  <w:lang w:val="en-US"/>
                </w:rPr>
                <w:t>swf</w:t>
              </w:r>
              <w:proofErr w:type="spellEnd"/>
            </w:hyperlink>
          </w:p>
          <w:p w:rsidR="00EB4DBA" w:rsidRPr="004F482F" w:rsidRDefault="00EB4DBA" w:rsidP="003473C2">
            <w:pPr>
              <w:spacing w:line="276" w:lineRule="auto"/>
            </w:pPr>
          </w:p>
        </w:tc>
      </w:tr>
      <w:tr w:rsidR="00EB4DBA" w:rsidTr="003473C2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A" w:rsidRPr="004F482F" w:rsidRDefault="00EB4DBA" w:rsidP="003473C2">
            <w:pPr>
              <w:pStyle w:val="a4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 w:rsidRPr="004F482F">
              <w:rPr>
                <w:b/>
                <w:bCs/>
                <w:sz w:val="28"/>
                <w:szCs w:val="28"/>
                <w:lang w:eastAsia="en-US"/>
              </w:rPr>
              <w:t>План урока: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 xml:space="preserve">Организационный момент 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 xml:space="preserve">Актуализация опорных знаний 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 xml:space="preserve">Теоретический материал урока 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>Физкультминутка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>Инструктаж перед практической работой (мини-проект)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 xml:space="preserve">Выполнение практической работы 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 xml:space="preserve">Подведение итогов 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>Домашнее задание, закрепление знаний</w:t>
            </w:r>
          </w:p>
          <w:p w:rsidR="00EB4DBA" w:rsidRPr="004F482F" w:rsidRDefault="00EB4DBA" w:rsidP="00EB4DBA">
            <w:pPr>
              <w:numPr>
                <w:ilvl w:val="0"/>
                <w:numId w:val="1"/>
              </w:numPr>
              <w:suppressAutoHyphens w:val="0"/>
              <w:spacing w:line="276" w:lineRule="auto"/>
            </w:pPr>
            <w:r w:rsidRPr="004F482F">
              <w:t>Рефлексия</w:t>
            </w:r>
          </w:p>
        </w:tc>
      </w:tr>
      <w:tr w:rsidR="00EB4DBA" w:rsidTr="003473C2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BA" w:rsidRPr="004F482F" w:rsidRDefault="00EB4DBA" w:rsidP="003473C2">
            <w:pPr>
              <w:snapToGrid w:val="0"/>
              <w:spacing w:line="200" w:lineRule="atLeast"/>
            </w:pPr>
            <w:r w:rsidRPr="004F482F">
              <w:rPr>
                <w:b/>
                <w:color w:val="000000"/>
              </w:rPr>
              <w:t xml:space="preserve">Учебник  </w:t>
            </w:r>
            <w:r w:rsidRPr="004F482F">
              <w:rPr>
                <w:color w:val="000000"/>
              </w:rPr>
              <w:t>Биология: 5 класс: учебник для учащихся общеобразовательных учреждений / И.Н.Пономарева, И.В. Николаев, О.А. Ко</w:t>
            </w:r>
            <w:r>
              <w:rPr>
                <w:color w:val="000000"/>
              </w:rPr>
              <w:t xml:space="preserve">рнилова. – </w:t>
            </w:r>
            <w:proofErr w:type="spellStart"/>
            <w:r>
              <w:rPr>
                <w:color w:val="000000"/>
              </w:rPr>
              <w:t>М.:Вентана-Граф</w:t>
            </w:r>
            <w:proofErr w:type="spellEnd"/>
            <w:r>
              <w:rPr>
                <w:color w:val="000000"/>
              </w:rPr>
              <w:t>, 2019</w:t>
            </w:r>
            <w:r w:rsidRPr="004F482F">
              <w:rPr>
                <w:color w:val="000000"/>
              </w:rPr>
              <w:t>. – 128с.: ил.</w:t>
            </w:r>
          </w:p>
        </w:tc>
      </w:tr>
      <w:tr w:rsidR="00EB4DBA" w:rsidTr="003473C2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BA" w:rsidRPr="004F482F" w:rsidRDefault="00EB4DBA" w:rsidP="003473C2">
            <w:pPr>
              <w:tabs>
                <w:tab w:val="left" w:pos="426"/>
              </w:tabs>
              <w:spacing w:line="276" w:lineRule="auto"/>
              <w:rPr>
                <w:b/>
                <w:i/>
                <w:color w:val="000000"/>
              </w:rPr>
            </w:pPr>
            <w:r w:rsidRPr="004F482F">
              <w:rPr>
                <w:b/>
                <w:i/>
                <w:color w:val="000000"/>
              </w:rPr>
              <w:t>Методы:</w:t>
            </w:r>
          </w:p>
          <w:p w:rsidR="00EB4DBA" w:rsidRPr="004F482F" w:rsidRDefault="00EB4DBA" w:rsidP="00EB4DBA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48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 источникам знаний: </w:t>
            </w:r>
            <w:proofErr w:type="gramStart"/>
            <w:r w:rsidRPr="004F48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словесные</w:t>
            </w:r>
            <w:proofErr w:type="gramEnd"/>
            <w:r w:rsidRPr="004F48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наглядные;</w:t>
            </w:r>
          </w:p>
          <w:p w:rsidR="00EB4DBA" w:rsidRPr="004F482F" w:rsidRDefault="00EB4DBA" w:rsidP="00EB4DBA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48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степени взаимодействия учитель-ученик: эвристическая беседа, фронтальный опрос;</w:t>
            </w:r>
          </w:p>
          <w:p w:rsidR="00EB4DBA" w:rsidRPr="004F482F" w:rsidRDefault="00EB4DBA" w:rsidP="00EB4DBA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F48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относительно характера познавательной деятельности: </w:t>
            </w:r>
            <w:proofErr w:type="gramStart"/>
            <w:r w:rsidRPr="004F48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репродуктивный</w:t>
            </w:r>
            <w:proofErr w:type="gramEnd"/>
            <w:r w:rsidRPr="004F48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частично-поисковый, исследовательская деятельность</w:t>
            </w:r>
          </w:p>
          <w:p w:rsidR="00EB4DBA" w:rsidRPr="004F482F" w:rsidRDefault="00EB4DBA" w:rsidP="003473C2">
            <w:pPr>
              <w:pStyle w:val="a5"/>
              <w:tabs>
                <w:tab w:val="left" w:pos="426"/>
              </w:tabs>
              <w:spacing w:after="0" w:line="240" w:lineRule="auto"/>
              <w:ind w:left="64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B4DBA" w:rsidRPr="004F482F" w:rsidRDefault="00EB4DBA" w:rsidP="003473C2">
            <w:pPr>
              <w:spacing w:line="200" w:lineRule="atLeast"/>
              <w:rPr>
                <w:color w:val="000000"/>
              </w:rPr>
            </w:pPr>
            <w:r w:rsidRPr="004F482F">
              <w:rPr>
                <w:b/>
                <w:bCs/>
                <w:i/>
                <w:iCs/>
              </w:rPr>
              <w:t>Формы работы учащихся:</w:t>
            </w:r>
          </w:p>
          <w:p w:rsidR="00EB4DBA" w:rsidRPr="004F482F" w:rsidRDefault="00EB4DBA" w:rsidP="003473C2">
            <w:pPr>
              <w:pStyle w:val="a5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4F482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lastRenderedPageBreak/>
              <w:t>Организация деятельности учащихся на уроке:</w:t>
            </w:r>
          </w:p>
          <w:p w:rsidR="00EB4DBA" w:rsidRPr="004F482F" w:rsidRDefault="00EB4DBA" w:rsidP="003473C2">
            <w:pPr>
              <w:spacing w:line="276" w:lineRule="auto"/>
              <w:rPr>
                <w:color w:val="000000"/>
              </w:rPr>
            </w:pPr>
            <w:r w:rsidRPr="004F482F">
              <w:rPr>
                <w:color w:val="000000"/>
              </w:rPr>
              <w:t>-самостоятельно  решают проблему, определяют тему, цели урока;</w:t>
            </w:r>
          </w:p>
          <w:p w:rsidR="00EB4DBA" w:rsidRPr="004F482F" w:rsidRDefault="00EB4DBA" w:rsidP="003473C2">
            <w:pPr>
              <w:spacing w:line="276" w:lineRule="auto"/>
              <w:rPr>
                <w:color w:val="000000"/>
              </w:rPr>
            </w:pPr>
            <w:r w:rsidRPr="004F482F">
              <w:rPr>
                <w:color w:val="000000"/>
              </w:rPr>
              <w:t>-выводят формулы из основных формул.</w:t>
            </w:r>
          </w:p>
          <w:p w:rsidR="00EB4DBA" w:rsidRPr="004F482F" w:rsidRDefault="00EB4DBA" w:rsidP="003473C2">
            <w:pPr>
              <w:spacing w:line="276" w:lineRule="auto"/>
            </w:pPr>
            <w:r w:rsidRPr="004F482F">
              <w:rPr>
                <w:color w:val="FF0000"/>
              </w:rPr>
              <w:t>-</w:t>
            </w:r>
            <w:r w:rsidRPr="004F482F">
              <w:t>работают с алгоритмом при выполнении заданий;</w:t>
            </w:r>
          </w:p>
          <w:p w:rsidR="00EB4DBA" w:rsidRPr="004F482F" w:rsidRDefault="00EB4DBA" w:rsidP="003473C2">
            <w:pPr>
              <w:spacing w:line="276" w:lineRule="auto"/>
            </w:pPr>
            <w:r w:rsidRPr="004F482F">
              <w:t>- проектная деятельность.</w:t>
            </w:r>
          </w:p>
          <w:p w:rsidR="00EB4DBA" w:rsidRPr="004F482F" w:rsidRDefault="00EB4DBA" w:rsidP="003473C2">
            <w:pPr>
              <w:spacing w:line="276" w:lineRule="auto"/>
              <w:rPr>
                <w:color w:val="000000"/>
              </w:rPr>
            </w:pPr>
            <w:r w:rsidRPr="004F482F">
              <w:rPr>
                <w:color w:val="000000"/>
              </w:rPr>
              <w:t>-отвечают на вопросы;</w:t>
            </w:r>
          </w:p>
          <w:p w:rsidR="00EB4DBA" w:rsidRPr="004F482F" w:rsidRDefault="00EB4DBA" w:rsidP="003473C2">
            <w:pPr>
              <w:spacing w:line="276" w:lineRule="auto"/>
              <w:rPr>
                <w:color w:val="000000"/>
              </w:rPr>
            </w:pPr>
            <w:r w:rsidRPr="004F482F">
              <w:rPr>
                <w:color w:val="000000"/>
              </w:rPr>
              <w:t>-решают самостоятельно задачи;</w:t>
            </w:r>
          </w:p>
          <w:p w:rsidR="00EB4DBA" w:rsidRPr="004F482F" w:rsidRDefault="00EB4DBA" w:rsidP="003473C2">
            <w:pPr>
              <w:spacing w:line="276" w:lineRule="auto"/>
              <w:rPr>
                <w:color w:val="000000"/>
              </w:rPr>
            </w:pPr>
            <w:r w:rsidRPr="004F482F">
              <w:rPr>
                <w:color w:val="000000"/>
              </w:rPr>
              <w:t>-оценивают себя и друг друга;</w:t>
            </w:r>
          </w:p>
          <w:p w:rsidR="00EB4DBA" w:rsidRPr="004F482F" w:rsidRDefault="00EB4DBA" w:rsidP="003473C2">
            <w:pPr>
              <w:spacing w:line="276" w:lineRule="auto"/>
              <w:rPr>
                <w:color w:val="000000"/>
              </w:rPr>
            </w:pPr>
            <w:r w:rsidRPr="004F482F">
              <w:rPr>
                <w:color w:val="000000"/>
              </w:rPr>
              <w:t>-</w:t>
            </w:r>
            <w:proofErr w:type="spellStart"/>
            <w:r w:rsidRPr="004F482F">
              <w:rPr>
                <w:color w:val="000000"/>
              </w:rPr>
              <w:t>рефлексируют</w:t>
            </w:r>
            <w:proofErr w:type="spellEnd"/>
            <w:r w:rsidRPr="004F482F">
              <w:rPr>
                <w:color w:val="000000"/>
              </w:rPr>
              <w:t>.</w:t>
            </w:r>
          </w:p>
          <w:p w:rsidR="00EB4DBA" w:rsidRPr="004F482F" w:rsidRDefault="00EB4DBA" w:rsidP="003473C2">
            <w:pPr>
              <w:spacing w:line="276" w:lineRule="auto"/>
              <w:rPr>
                <w:color w:val="000000"/>
              </w:rPr>
            </w:pPr>
          </w:p>
          <w:p w:rsidR="00EB4DBA" w:rsidRPr="004F482F" w:rsidRDefault="00EB4DBA" w:rsidP="003473C2">
            <w:pPr>
              <w:pStyle w:val="text"/>
              <w:spacing w:before="0" w:after="0" w:line="200" w:lineRule="atLeast"/>
              <w:ind w:lef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B4DBA" w:rsidRDefault="00EB4DBA" w:rsidP="00EB4DBA">
      <w:pPr>
        <w:spacing w:line="200" w:lineRule="atLeast"/>
        <w:rPr>
          <w:b/>
          <w:bCs/>
          <w:i/>
          <w:iCs/>
        </w:rPr>
      </w:pPr>
    </w:p>
    <w:p w:rsidR="00EB4DBA" w:rsidRDefault="00EB4DBA" w:rsidP="00EB4DBA">
      <w:pPr>
        <w:spacing w:line="200" w:lineRule="atLeast"/>
        <w:rPr>
          <w:b/>
          <w:bCs/>
          <w:iCs/>
        </w:rPr>
      </w:pPr>
    </w:p>
    <w:p w:rsidR="00EB4DBA" w:rsidRDefault="00EB4DBA" w:rsidP="00EB4DBA">
      <w:pPr>
        <w:spacing w:line="200" w:lineRule="atLeast"/>
        <w:jc w:val="center"/>
        <w:rPr>
          <w:b/>
          <w:bCs/>
          <w:iCs/>
        </w:rPr>
      </w:pPr>
      <w:r>
        <w:rPr>
          <w:b/>
          <w:bCs/>
          <w:iCs/>
        </w:rPr>
        <w:t xml:space="preserve">Технологическая карта урока биологии в 5 классе  </w:t>
      </w:r>
    </w:p>
    <w:p w:rsidR="00EB4DBA" w:rsidRPr="004F482F" w:rsidRDefault="00EB4DBA" w:rsidP="00EB4DBA">
      <w:pPr>
        <w:spacing w:line="200" w:lineRule="atLeast"/>
        <w:rPr>
          <w:b/>
          <w:bCs/>
          <w:iCs/>
        </w:rPr>
      </w:pPr>
    </w:p>
    <w:tbl>
      <w:tblPr>
        <w:tblpPr w:leftFromText="180" w:rightFromText="180" w:bottomFromText="200" w:vertAnchor="text" w:horzAnchor="margin" w:tblpXSpec="center" w:tblpY="146"/>
        <w:tblW w:w="15555" w:type="dxa"/>
        <w:tblLayout w:type="fixed"/>
        <w:tblLook w:val="04A0"/>
      </w:tblPr>
      <w:tblGrid>
        <w:gridCol w:w="533"/>
        <w:gridCol w:w="13"/>
        <w:gridCol w:w="1687"/>
        <w:gridCol w:w="38"/>
        <w:gridCol w:w="1804"/>
        <w:gridCol w:w="2267"/>
        <w:gridCol w:w="1984"/>
        <w:gridCol w:w="709"/>
        <w:gridCol w:w="1701"/>
        <w:gridCol w:w="33"/>
        <w:gridCol w:w="1526"/>
        <w:gridCol w:w="34"/>
        <w:gridCol w:w="1688"/>
        <w:gridCol w:w="13"/>
        <w:gridCol w:w="1525"/>
      </w:tblGrid>
      <w:tr w:rsidR="00EB4DBA" w:rsidTr="003473C2">
        <w:trPr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этапа</w:t>
            </w:r>
          </w:p>
          <w:p w:rsidR="00EB4DBA" w:rsidRDefault="00EB4DBA" w:rsidP="003473C2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EB4DBA" w:rsidRDefault="00EB4DBA" w:rsidP="003473C2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4DBA" w:rsidRDefault="00EB4DBA" w:rsidP="003473C2">
            <w:pPr>
              <w:snapToGrid w:val="0"/>
              <w:spacing w:line="20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EB4DBA" w:rsidRDefault="00EB4DBA" w:rsidP="003473C2">
            <w:pPr>
              <w:spacing w:line="200" w:lineRule="atLeast"/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 xml:space="preserve"> мин.)</w:t>
            </w:r>
          </w:p>
          <w:p w:rsidR="00EB4DBA" w:rsidRDefault="00EB4DBA" w:rsidP="003473C2">
            <w:pPr>
              <w:spacing w:line="20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EB4DBA" w:rsidTr="003473C2">
        <w:trPr>
          <w:tblHeader/>
        </w:trPr>
        <w:tc>
          <w:tcPr>
            <w:tcW w:w="22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Pr="00EB4DBA" w:rsidRDefault="00EB4DBA" w:rsidP="003473C2">
            <w:pPr>
              <w:snapToGrid w:val="0"/>
              <w:spacing w:line="200" w:lineRule="atLeast"/>
              <w:jc w:val="center"/>
              <w:rPr>
                <w:i/>
                <w:color w:val="1F497D" w:themeColor="text2"/>
                <w:sz w:val="20"/>
                <w:szCs w:val="20"/>
              </w:rPr>
            </w:pPr>
            <w:proofErr w:type="spellStart"/>
            <w:r w:rsidRPr="00EB4DBA">
              <w:rPr>
                <w:i/>
                <w:color w:val="1F497D" w:themeColor="text2"/>
                <w:sz w:val="20"/>
                <w:szCs w:val="20"/>
              </w:rPr>
              <w:t>Познаватель</w:t>
            </w:r>
            <w:proofErr w:type="spellEnd"/>
            <w:r w:rsidRPr="00EB4DBA">
              <w:rPr>
                <w:i/>
                <w:color w:val="1F497D" w:themeColor="text2"/>
                <w:sz w:val="20"/>
                <w:szCs w:val="20"/>
              </w:rPr>
              <w:t>-</w:t>
            </w:r>
          </w:p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EB4DBA">
              <w:rPr>
                <w:i/>
                <w:color w:val="1F497D" w:themeColor="text2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Pr="00EB4DBA" w:rsidRDefault="00EB4DBA" w:rsidP="003473C2">
            <w:pPr>
              <w:snapToGrid w:val="0"/>
              <w:spacing w:line="200" w:lineRule="atLeast"/>
              <w:jc w:val="center"/>
              <w:rPr>
                <w:i/>
                <w:color w:val="1F497D" w:themeColor="text2"/>
                <w:sz w:val="20"/>
                <w:szCs w:val="20"/>
              </w:rPr>
            </w:pPr>
            <w:proofErr w:type="spellStart"/>
            <w:r w:rsidRPr="00EB4DBA">
              <w:rPr>
                <w:i/>
                <w:color w:val="1F497D" w:themeColor="text2"/>
                <w:sz w:val="20"/>
                <w:szCs w:val="20"/>
              </w:rPr>
              <w:t>Регулятив</w:t>
            </w:r>
            <w:proofErr w:type="spellEnd"/>
            <w:r w:rsidRPr="00EB4DBA">
              <w:rPr>
                <w:i/>
                <w:color w:val="1F497D" w:themeColor="text2"/>
                <w:sz w:val="20"/>
                <w:szCs w:val="20"/>
              </w:rPr>
              <w:t>-</w:t>
            </w:r>
          </w:p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EB4DBA">
              <w:rPr>
                <w:i/>
                <w:color w:val="1F497D" w:themeColor="text2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DBA" w:rsidRPr="00EB4DBA" w:rsidRDefault="00EB4DBA" w:rsidP="003473C2">
            <w:pPr>
              <w:snapToGrid w:val="0"/>
              <w:spacing w:line="200" w:lineRule="atLeast"/>
              <w:jc w:val="center"/>
              <w:rPr>
                <w:i/>
                <w:color w:val="1F497D" w:themeColor="text2"/>
                <w:sz w:val="20"/>
                <w:szCs w:val="20"/>
              </w:rPr>
            </w:pPr>
            <w:proofErr w:type="spellStart"/>
            <w:r w:rsidRPr="00EB4DBA">
              <w:rPr>
                <w:i/>
                <w:color w:val="1F497D" w:themeColor="text2"/>
                <w:sz w:val="20"/>
                <w:szCs w:val="20"/>
              </w:rPr>
              <w:t>Коммуникатив</w:t>
            </w:r>
            <w:proofErr w:type="spellEnd"/>
            <w:r w:rsidRPr="00EB4DBA">
              <w:rPr>
                <w:i/>
                <w:color w:val="1F497D" w:themeColor="text2"/>
                <w:sz w:val="20"/>
                <w:szCs w:val="20"/>
              </w:rPr>
              <w:t>-</w:t>
            </w:r>
          </w:p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EB4DBA">
              <w:rPr>
                <w:i/>
                <w:color w:val="1F497D" w:themeColor="text2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Pr="00EB4DBA" w:rsidRDefault="00EB4DBA" w:rsidP="003473C2">
            <w:pPr>
              <w:snapToGrid w:val="0"/>
              <w:spacing w:line="200" w:lineRule="atLeast"/>
              <w:rPr>
                <w:i/>
                <w:color w:val="1F497D" w:themeColor="text2"/>
                <w:sz w:val="20"/>
                <w:szCs w:val="20"/>
              </w:rPr>
            </w:pPr>
            <w:r w:rsidRPr="00EB4DBA">
              <w:rPr>
                <w:i/>
                <w:color w:val="1F497D" w:themeColor="text2"/>
                <w:sz w:val="20"/>
                <w:szCs w:val="20"/>
              </w:rPr>
              <w:t>Личностные</w:t>
            </w:r>
          </w:p>
        </w:tc>
      </w:tr>
      <w:tr w:rsidR="00EB4DBA" w:rsidTr="003473C2">
        <w:trPr>
          <w:trHeight w:val="10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EB4DBA" w:rsidTr="003473C2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Организацион-ный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благоприятный психологический настрой на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Приветствие учащихся.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учителем готовности класса к уроку; организация внимания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Готовятся к уроку. Отвечают на вопросы учителя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выделять нравственный аспект поведения.</w:t>
            </w:r>
          </w:p>
        </w:tc>
      </w:tr>
      <w:tr w:rsidR="00EB4DBA" w:rsidTr="003473C2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опорных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Вступительное слово учителя. Повторение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прошлом уроке. Слушание домашнего творческого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Участвуют в работе по повторению, в беседе с учителем, отвечают на поставленные вопросы. Выступают с сообщениями по материалам дополнительной </w:t>
            </w:r>
            <w:r>
              <w:rPr>
                <w:sz w:val="20"/>
                <w:szCs w:val="20"/>
              </w:rPr>
              <w:lastRenderedPageBreak/>
              <w:t>литературы и Интернета о современных электронных микроскопах и их возможностях.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Логический анализ объектов с целью выделения признаков. Поиск и выделение необходимой информации.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и осознание того, что уже пройдено. Постановка учебной задачи на основе </w:t>
            </w:r>
            <w:proofErr w:type="gramStart"/>
            <w:r>
              <w:rPr>
                <w:sz w:val="20"/>
                <w:szCs w:val="20"/>
              </w:rPr>
              <w:t>известного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Самоопреде-ление</w:t>
            </w:r>
            <w:proofErr w:type="spellEnd"/>
            <w:proofErr w:type="gramEnd"/>
          </w:p>
        </w:tc>
      </w:tr>
      <w:tr w:rsidR="00EB4DBA" w:rsidTr="003473C2">
        <w:trPr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Постановка целей, задач урока,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мотивацион-ная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деятельность учащихся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мотивации учения детьми, принятие ими целей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с проблемным вопросом  по будущей теме. Прочтение отрывка из текста, написанного Р.Гуком в 1665г.  Задает учащимся наводящие вопросы.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цель урока.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Самостоятель-ное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выделение и </w:t>
            </w:r>
            <w:proofErr w:type="spellStart"/>
            <w:r>
              <w:rPr>
                <w:sz w:val="20"/>
                <w:szCs w:val="20"/>
              </w:rPr>
              <w:t>формулирова-ние</w:t>
            </w:r>
            <w:proofErr w:type="spellEnd"/>
            <w:r>
              <w:rPr>
                <w:sz w:val="20"/>
                <w:szCs w:val="20"/>
              </w:rPr>
              <w:t xml:space="preserve"> познавательной цели.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Целеполага-ние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вопросов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Самоопреде-ление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B4DBA" w:rsidTr="003473C2">
        <w:trPr>
          <w:trHeight w:val="1222"/>
        </w:trPr>
        <w:tc>
          <w:tcPr>
            <w:tcW w:w="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Первичное усвоение новых знаний</w:t>
            </w: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восприятия, осмысления, запоминания детьми изученной темы «Строение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клетки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кани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Создает проблемную ситуацию, в ходе решения которой учащиеся делают необходимый вывод.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Делают вывод о том, что все живые организмы состоят из клеток, и клетка -  основная структурная единица живого. Основные части клетки – ядро, цитоплазма, клеточная мембрана.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логической цепи рассуждений.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>, прогнозирование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EB4DBA" w:rsidTr="003473C2">
        <w:trPr>
          <w:trHeight w:val="2704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4DBA" w:rsidRDefault="00EB4DBA" w:rsidP="003473C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усвоения знаний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правильности и осознанности изучения темы.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Объясняет условия выполнения тестовых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Самостоятельно отвечают на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способов и условий действия. Анализ объектов и синтез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понимать, правильно выполнять задания.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</w:t>
            </w:r>
            <w:proofErr w:type="spellStart"/>
            <w:proofErr w:type="gramStart"/>
            <w:r>
              <w:rPr>
                <w:sz w:val="20"/>
                <w:szCs w:val="20"/>
              </w:rPr>
              <w:t>межлично-стных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отношениях</w:t>
            </w:r>
          </w:p>
        </w:tc>
      </w:tr>
      <w:tr w:rsidR="00EB4DBA" w:rsidTr="003473C2">
        <w:trPr>
          <w:trHeight w:val="2704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Самооценка результатов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Самооценка результатов выполнения теста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Объявляет критерии выставления оценки.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Сравнивают результаты своей работы с правильными ответами. Оценивают себя.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способов и условий действия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t>саморегуля-ция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деятельности;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Самоопределение </w:t>
            </w:r>
          </w:p>
        </w:tc>
      </w:tr>
      <w:tr w:rsidR="00EB4DBA" w:rsidTr="003473C2">
        <w:trPr>
          <w:trHeight w:val="2704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 проблемной ситуации для перехода к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исследовате-льской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Создать условия для формулировки новой учебной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 игровые моменты, создает предпосылки для проявления желания исследовать.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Принимают решение о проведении исследования.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цели исследовательской 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своей деятельности для решения поставленной задачи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слушать, высказывать свою точку зрения, умение вести диалог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выделять </w:t>
            </w:r>
            <w:proofErr w:type="spellStart"/>
            <w:proofErr w:type="gramStart"/>
            <w:r>
              <w:rPr>
                <w:sz w:val="20"/>
                <w:szCs w:val="20"/>
              </w:rPr>
              <w:t>нравствен-ный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аспект поведения</w:t>
            </w:r>
          </w:p>
        </w:tc>
      </w:tr>
      <w:tr w:rsidR="00EB4DBA" w:rsidTr="003473C2">
        <w:trPr>
          <w:trHeight w:val="274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Физкультминутка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EB4DBA" w:rsidTr="003473C2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Исследовате-льская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>
              <w:rPr>
                <w:b/>
                <w:sz w:val="20"/>
                <w:szCs w:val="20"/>
              </w:rPr>
              <w:t>лабораторной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 xml:space="preserve"> «Знакомство с клетками растений»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при помощи детей алгоритм исследовательской деятельности.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Выступает в роли </w:t>
            </w:r>
            <w:proofErr w:type="spellStart"/>
            <w:r>
              <w:rPr>
                <w:sz w:val="20"/>
                <w:szCs w:val="20"/>
              </w:rPr>
              <w:t>тьютора</w:t>
            </w:r>
            <w:proofErr w:type="spellEnd"/>
            <w:r>
              <w:rPr>
                <w:sz w:val="20"/>
                <w:szCs w:val="20"/>
              </w:rPr>
              <w:t xml:space="preserve"> для слабых учащихся при выполнении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выполняют работу в парах по алгоритму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записи в тетради.  После выполнения задания выполняют взаимную проверку.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вступать в диалог,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Интегрирова-ться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парную деятельность.;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Поддержание здорового духа соперничества для поддержания мотивации учебной деятельности; планирование учебного </w:t>
            </w:r>
            <w:r>
              <w:rPr>
                <w:sz w:val="20"/>
                <w:szCs w:val="20"/>
              </w:rPr>
              <w:lastRenderedPageBreak/>
              <w:t>сотрудничества со сверстниками; участие в коллективном обсуждении проблем.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Профессио-налное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самоопреде-ление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мыс-лообразова-ние</w:t>
            </w:r>
            <w:proofErr w:type="spellEnd"/>
          </w:p>
        </w:tc>
      </w:tr>
      <w:tr w:rsidR="00EB4DBA" w:rsidTr="003473C2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итогов 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Самооценка результатов своей деятельности и всего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Подводит итоги работы в классе.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поставленные вопросы.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оценку своего труда по количеству заработанных баллов по ходу урока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>
              <w:rPr>
                <w:sz w:val="20"/>
                <w:szCs w:val="20"/>
              </w:rPr>
              <w:t>саморегуля-ция</w:t>
            </w:r>
            <w:proofErr w:type="spellEnd"/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деятельности; планирование учебного сотрудничества со сверстниками; участие в коллективном обсуждении проблем.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Жизненное самоопределение, </w:t>
            </w:r>
            <w:proofErr w:type="spellStart"/>
            <w:r>
              <w:rPr>
                <w:sz w:val="20"/>
                <w:szCs w:val="20"/>
              </w:rPr>
              <w:t>ценносто-смысловая</w:t>
            </w:r>
            <w:proofErr w:type="spellEnd"/>
            <w:r>
              <w:rPr>
                <w:sz w:val="20"/>
                <w:szCs w:val="20"/>
              </w:rPr>
              <w:t xml:space="preserve"> ориентация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EB4DBA" w:rsidTr="003473C2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домашнем задании, инструктаж по его выполнению.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Задает домашнее задание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Саморегуля-ция</w:t>
            </w:r>
            <w:proofErr w:type="spellEnd"/>
            <w:r>
              <w:rPr>
                <w:sz w:val="20"/>
                <w:szCs w:val="20"/>
              </w:rPr>
              <w:t xml:space="preserve"> для повышения мотивации учебной деятельности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поведением партнёр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контроль, коррекция, оценка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Практико-ориентированное</w:t>
            </w:r>
          </w:p>
        </w:tc>
      </w:tr>
      <w:tr w:rsidR="00EB4DBA" w:rsidTr="003473C2">
        <w:trPr>
          <w:trHeight w:val="8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Рефлексия.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Инициировать рефлексию детей по поводу </w:t>
            </w:r>
            <w:proofErr w:type="spellStart"/>
            <w:r>
              <w:rPr>
                <w:sz w:val="20"/>
                <w:szCs w:val="20"/>
              </w:rPr>
              <w:t>психоэмоциона-льного</w:t>
            </w:r>
            <w:proofErr w:type="spellEnd"/>
            <w:r>
              <w:rPr>
                <w:sz w:val="20"/>
                <w:szCs w:val="20"/>
              </w:rPr>
              <w:t xml:space="preserve">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-Кто работал на уроке лучше всех?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-Кому еще надо стараться?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-С каким настроением вы уйдете с урока?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свою работу и работу одноклассников.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своей деятельности и других людей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Смыслообра-зование</w:t>
            </w:r>
            <w:proofErr w:type="spellEnd"/>
          </w:p>
        </w:tc>
      </w:tr>
    </w:tbl>
    <w:p w:rsidR="00EB4DBA" w:rsidRDefault="00EB4DBA" w:rsidP="00EB4DBA">
      <w:pPr>
        <w:rPr>
          <w:b/>
          <w:bCs/>
          <w:color w:val="000000"/>
          <w:sz w:val="24"/>
          <w:szCs w:val="24"/>
        </w:rPr>
      </w:pPr>
    </w:p>
    <w:p w:rsidR="00B35CD5" w:rsidRDefault="00B35CD5" w:rsidP="00EB4DBA">
      <w:pPr>
        <w:rPr>
          <w:b/>
          <w:bCs/>
          <w:color w:val="000000"/>
          <w:sz w:val="24"/>
          <w:szCs w:val="24"/>
        </w:rPr>
      </w:pPr>
    </w:p>
    <w:p w:rsidR="00B35CD5" w:rsidRDefault="00B35CD5" w:rsidP="00EB4DBA">
      <w:pPr>
        <w:rPr>
          <w:b/>
          <w:bCs/>
          <w:color w:val="000000"/>
          <w:sz w:val="24"/>
          <w:szCs w:val="24"/>
        </w:rPr>
      </w:pPr>
    </w:p>
    <w:p w:rsidR="00EB4DBA" w:rsidRDefault="00EB4DBA" w:rsidP="00EB4DBA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lastRenderedPageBreak/>
        <w:t>Ход урока</w:t>
      </w:r>
    </w:p>
    <w:p w:rsidR="00EB4DBA" w:rsidRDefault="00EB4DBA" w:rsidP="00EB4DB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5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9936"/>
      </w:tblGrid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B35CD5">
            <w:pPr>
              <w:pStyle w:val="a5"/>
              <w:tabs>
                <w:tab w:val="left" w:pos="6980"/>
              </w:tabs>
              <w:spacing w:after="0" w:line="240" w:lineRule="auto"/>
              <w:ind w:left="-1526" w:right="1323" w:firstLine="15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. Организационный этап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Учитель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уроку;</w:t>
            </w:r>
            <w:r>
              <w:rPr>
                <w:color w:val="000000"/>
                <w:sz w:val="24"/>
                <w:szCs w:val="24"/>
              </w:rPr>
              <w:t xml:space="preserve"> Добрый день, дорогие ребята! Улыбнитесь друг другу, пожелайте хорошего настроения! С каким настроением вы пришли на урок биологии? 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Биологию, друзья,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Не любить никак нельзя.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Очень важная наука, 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Очень точная наука, 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Интересная наука –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Это биология!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</w:p>
          <w:p w:rsidR="00EB4DBA" w:rsidRDefault="00EB4DBA" w:rsidP="003473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Учащиеся готовы к началу работы.</w:t>
            </w:r>
          </w:p>
        </w:tc>
      </w:tr>
      <w:tr w:rsidR="00EB4DBA" w:rsidTr="00B35CD5">
        <w:trPr>
          <w:trHeight w:val="141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DBA" w:rsidRDefault="00EB4DBA" w:rsidP="003473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Актуализация знаний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. </w:t>
            </w:r>
          </w:p>
          <w:p w:rsidR="00EB4DBA" w:rsidRDefault="00EB4DBA" w:rsidP="00EB4DB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с вами на прошлом  уроке познакомились с увеличительными приборами и их устройством.</w:t>
            </w: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дом у вас было творческое задание: </w:t>
            </w:r>
            <w:r>
              <w:rPr>
                <w:sz w:val="24"/>
                <w:szCs w:val="24"/>
              </w:rPr>
              <w:t xml:space="preserve"> подготовить сообщения по материалам дополнительной литературы и Интернета о современных электронных микроскопах и их возможностях.</w:t>
            </w:r>
            <w:r>
              <w:rPr>
                <w:bCs/>
                <w:sz w:val="24"/>
                <w:szCs w:val="24"/>
              </w:rPr>
              <w:t xml:space="preserve"> Послушаем!</w:t>
            </w:r>
          </w:p>
          <w:p w:rsidR="00EB4DBA" w:rsidRDefault="00EB4DBA" w:rsidP="003473C2">
            <w:pPr>
              <w:spacing w:line="276" w:lineRule="auto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 делают сообщения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B4DBA" w:rsidTr="00B35CD5">
        <w:trPr>
          <w:trHeight w:val="3112"/>
        </w:trPr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2. </w:t>
            </w:r>
            <w:r>
              <w:rPr>
                <w:b/>
                <w:sz w:val="24"/>
                <w:szCs w:val="24"/>
              </w:rPr>
              <w:t>Мотивация</w:t>
            </w: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прошлом уроке нам стало известно, что первым применил микроскоп Роберт Гук для изучения строения растений. Предлагает прочесть отрывок текста, написанного Р. Гуком</w:t>
            </w: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беседу по прочитанному тексту по вопросам:</w:t>
            </w:r>
          </w:p>
          <w:p w:rsidR="00EB4DBA" w:rsidRDefault="00EB4DBA" w:rsidP="00EB4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существовании чего он впервые сообщил своими записками?</w:t>
            </w:r>
          </w:p>
          <w:p w:rsidR="00EB4DBA" w:rsidRDefault="00EB4DBA" w:rsidP="00EB4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вы знаете о клетке?</w:t>
            </w:r>
          </w:p>
          <w:p w:rsidR="00EB4DBA" w:rsidRDefault="00EB4DBA" w:rsidP="00EB4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какие две группы делятся все живые организмы по количеству клеток?</w:t>
            </w:r>
          </w:p>
          <w:p w:rsidR="00EB4DBA" w:rsidRDefault="00EB4DBA" w:rsidP="00EB4DB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вопросы вы могли бы задать автору текста?</w:t>
            </w:r>
          </w:p>
          <w:p w:rsidR="00EB4DBA" w:rsidRDefault="00EB4DBA" w:rsidP="003473C2">
            <w:pPr>
              <w:tabs>
                <w:tab w:val="left" w:pos="106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901281" w:rsidRPr="00901281" w:rsidRDefault="00EB4DBA" w:rsidP="00901281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Читают текст</w:t>
            </w:r>
            <w:r w:rsidR="003473C2">
              <w:rPr>
                <w:sz w:val="24"/>
                <w:szCs w:val="24"/>
              </w:rPr>
              <w:t xml:space="preserve"> (приложение 1)</w:t>
            </w:r>
            <w:r w:rsidR="00901281">
              <w:rPr>
                <w:rFonts w:ascii="Arial" w:hAnsi="Arial" w:cs="Arial"/>
                <w:color w:val="000000"/>
              </w:rPr>
              <w:t xml:space="preserve"> </w:t>
            </w:r>
            <w:r w:rsidR="00901281" w:rsidRPr="00901281">
              <w:rPr>
                <w:color w:val="000000"/>
                <w:sz w:val="22"/>
                <w:szCs w:val="22"/>
              </w:rPr>
              <w:t>«Взяв кусочек чистой светлой пробки, я отрезал от него острым перочинным ножом очень тонкую пластинку. Когда затем я поместил этот срез на черное предметное стекло и стал разглядывать его под микроскопом, я очень ясно увидел, что весь он пронизан отверстиями и порами. Они были не слишком глубоки, а состояли из очень многих маленьких ячеек, вычлененных из одной длинной непрерывной поры особыми перегородками...</w:t>
            </w:r>
            <w:r w:rsidR="00901281" w:rsidRPr="00901281">
              <w:rPr>
                <w:sz w:val="22"/>
                <w:szCs w:val="22"/>
              </w:rPr>
              <w:t xml:space="preserve"> Я рассматривал при помощи своего микроскопа сердцевину бузины и различных деревьев, а также внутреннюю мякоть полого стебля тростника</w:t>
            </w:r>
            <w:proofErr w:type="gramStart"/>
            <w:r w:rsidR="00901281" w:rsidRPr="00901281">
              <w:rPr>
                <w:sz w:val="22"/>
                <w:szCs w:val="22"/>
              </w:rPr>
              <w:t>… И</w:t>
            </w:r>
            <w:proofErr w:type="gramEnd"/>
            <w:r w:rsidR="00901281" w:rsidRPr="00901281">
              <w:rPr>
                <w:sz w:val="22"/>
                <w:szCs w:val="22"/>
              </w:rPr>
              <w:t xml:space="preserve"> обнаружил у всех у них тот же план строения».</w:t>
            </w:r>
          </w:p>
          <w:p w:rsidR="00901281" w:rsidRDefault="00901281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901281" w:rsidRDefault="00901281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901281" w:rsidRDefault="00901281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EB4DBA" w:rsidRDefault="00EB4DBA" w:rsidP="003473C2">
            <w:pPr>
              <w:pStyle w:val="a5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B4DBA" w:rsidTr="00B35CD5">
        <w:trPr>
          <w:trHeight w:val="13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b/>
                <w:sz w:val="24"/>
                <w:szCs w:val="24"/>
                <w:u w:val="single"/>
              </w:rPr>
              <w:t>. Постановка целей, задач урока, мотивационная деятельность учащихся.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Итак, тема нашего урока: «Строение клетки. Ткани». </w:t>
            </w:r>
            <w:r>
              <w:rPr>
                <w:sz w:val="24"/>
                <w:szCs w:val="24"/>
                <w:u w:val="single"/>
              </w:rPr>
              <w:t>Записываем в тетрадь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обучающимся представить себя маленькими-маленькими, что даже удалось проникнуть вовнутрь взрослого организма человека. Что вы там увидите?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как все эти части можно </w:t>
            </w:r>
            <w:proofErr w:type="gramStart"/>
            <w:r>
              <w:rPr>
                <w:sz w:val="24"/>
                <w:szCs w:val="24"/>
              </w:rPr>
              <w:t>назвать</w:t>
            </w:r>
            <w:proofErr w:type="gramEnd"/>
            <w:r>
              <w:rPr>
                <w:sz w:val="24"/>
                <w:szCs w:val="24"/>
              </w:rPr>
              <w:t xml:space="preserve"> одним словом?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клетках тоже есть своего рода органы, только они </w:t>
            </w:r>
            <w:r>
              <w:rPr>
                <w:sz w:val="24"/>
                <w:szCs w:val="24"/>
              </w:rPr>
              <w:lastRenderedPageBreak/>
              <w:t xml:space="preserve">очень малы, и называют их органоиды. А какие органоиды живут в клетках, об этом они расскажут сами. 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tabs>
                <w:tab w:val="left" w:pos="3337"/>
              </w:tabs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EB4DBA" w:rsidRDefault="00EB4DBA" w:rsidP="003473C2">
            <w:pPr>
              <w:tabs>
                <w:tab w:val="left" w:pos="3337"/>
              </w:tabs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tabs>
                <w:tab w:val="left" w:pos="3337"/>
              </w:tabs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tabs>
                <w:tab w:val="left" w:pos="3337"/>
              </w:tabs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tabs>
                <w:tab w:val="left" w:pos="3337"/>
              </w:tabs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tabs>
                <w:tab w:val="left" w:pos="3337"/>
              </w:tabs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Предлагает определить, что находится в таинственной шкатулке: какое изделие рук человеческих называется так же, как составная часть живого, которую мы будем изучать? Достает из шкатулки различные виды тканей. Задает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вопросы: </w:t>
            </w:r>
            <w:r>
              <w:rPr>
                <w:sz w:val="24"/>
                <w:szCs w:val="24"/>
                <w:u w:val="single"/>
              </w:rPr>
              <w:t xml:space="preserve">чем они отличаются? Как связать с тканями организмов? </w:t>
            </w:r>
          </w:p>
          <w:p w:rsidR="00EB4DBA" w:rsidRDefault="00E11705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рассказать Алине</w:t>
            </w:r>
            <w:r w:rsidR="00EB4DBA">
              <w:rPr>
                <w:sz w:val="24"/>
                <w:szCs w:val="24"/>
              </w:rPr>
              <w:t xml:space="preserve"> о мини-исследовании, </w:t>
            </w:r>
            <w:r w:rsidR="00EB4DBA">
              <w:rPr>
                <w:sz w:val="24"/>
                <w:szCs w:val="24"/>
              </w:rPr>
              <w:lastRenderedPageBreak/>
              <w:t>которое она провела дома.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Вопрос: из чего же состоит ткань?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Вопрос: почему клетки растения разные?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нашей планете есть множество растений, которые не имеют тканей. Все их клетки имеют одинаковое строение, потому что обитают в однородной среде. Предположите, что это за растения и где они обитают?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представьте, что водоросль решила сменить среду обитания, перебраться на сушу. Для этого ей наверняка нужно будет обзавестись тканями. Давайте пофантазируем и заглянем вместе с водорослью в магазин, где продаются самые разные ткани. Пока мы не знаем названия тканей растения, но  предположить </w:t>
            </w:r>
            <w:proofErr w:type="gramStart"/>
            <w:r>
              <w:rPr>
                <w:sz w:val="24"/>
                <w:szCs w:val="24"/>
              </w:rPr>
              <w:t>можем для чего они ей нужны будут</w:t>
            </w:r>
            <w:proofErr w:type="gramEnd"/>
            <w:r>
              <w:rPr>
                <w:sz w:val="24"/>
                <w:szCs w:val="24"/>
              </w:rPr>
              <w:t xml:space="preserve"> на суше.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Подобно растениям, животные организмы тоже есть ткани, но какие…?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найти информацию в учебнике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с.22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853A86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Коллективная проверка выполненной таблицы.</w:t>
            </w: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3473C2" w:rsidRDefault="003473C2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</w:rPr>
              <w:t xml:space="preserve"> Работа по выявлению усвоения знаний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дополнить предложения и ответить «верно», «неверно».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тип тканей.</w:t>
            </w:r>
          </w:p>
          <w:p w:rsidR="00EB4DBA" w:rsidRDefault="00EB4DBA" w:rsidP="003473C2">
            <w:pPr>
              <w:tabs>
                <w:tab w:val="left" w:pos="272"/>
                <w:tab w:val="left" w:pos="300"/>
                <w:tab w:val="left" w:pos="442"/>
              </w:tabs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pStyle w:val="a5"/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(ответы сводятся к тому, что внутри есть сердце, почки, легкие и др.)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(органы)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Прочитывают тексты и рассказывают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473C2">
              <w:rPr>
                <w:sz w:val="24"/>
                <w:szCs w:val="24"/>
              </w:rPr>
              <w:t>(</w:t>
            </w:r>
            <w:proofErr w:type="gramEnd"/>
            <w:r w:rsidR="003473C2">
              <w:rPr>
                <w:sz w:val="24"/>
                <w:szCs w:val="24"/>
              </w:rPr>
              <w:t>приложение 2)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B4DBA">
              <w:rPr>
                <w:b/>
                <w:color w:val="1F497D" w:themeColor="text2"/>
                <w:sz w:val="24"/>
                <w:szCs w:val="24"/>
                <w:u w:val="single"/>
              </w:rPr>
              <w:t>Ядро</w:t>
            </w:r>
            <w:r>
              <w:rPr>
                <w:sz w:val="24"/>
                <w:szCs w:val="24"/>
              </w:rPr>
              <w:t>. Я – самый важный. Живу я в клетке обычно в центре. В ядре хранится наследственная информация о клетке и организме в целом. Например, какого размера должен быть организм, какого цвета у него будут волосы и глаза, на кого будет похож будущий организм – на папу или маму, а бывает такое, что будущий организм может походить на бабушку или дедушку. Например, у белого человека может родиться ребенок с темной кожей и волосами. Это совершенно нормально, если у родителей кто-нибудь из родственников был чернокожим.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B4DBA">
              <w:rPr>
                <w:b/>
                <w:color w:val="1F497D" w:themeColor="text2"/>
                <w:sz w:val="24"/>
                <w:szCs w:val="24"/>
                <w:u w:val="single"/>
              </w:rPr>
              <w:t>Цитоплазма.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Я являюсь для клетки внутренней средой, т.е. я выполняю своего рода функцию моря. Состою я из вязкого полужидкого вещества, похожего на кисель. К тому же я пронизана многочисленными нитями. Они </w:t>
            </w:r>
            <w:proofErr w:type="gramStart"/>
            <w:r>
              <w:rPr>
                <w:sz w:val="24"/>
                <w:szCs w:val="24"/>
              </w:rPr>
              <w:t>выполняют роль</w:t>
            </w:r>
            <w:proofErr w:type="gramEnd"/>
            <w:r>
              <w:rPr>
                <w:sz w:val="24"/>
                <w:szCs w:val="24"/>
              </w:rPr>
              <w:t xml:space="preserve"> скелета клетки. Я служу местом обитания многих «жителей». В цитоплазме живут органоиды (рибосомы, хлоропласты и др.). Цитоплазма есть и в растительной, и в животной клетке. Находится она в постоянном движении, поэтому по цитоплазме перемещаются многие необходимые для клетки вещества, и направляются они именно в ту часть клетки, в которую нужно. К тому же цитоплазма связывает между собой органоиды, и в ней идут многие химические реакции. Так что я очень важна для клетки и прошу запомнить мое имя. Цитоплазма.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B4DBA">
              <w:rPr>
                <w:b/>
                <w:color w:val="1F497D" w:themeColor="text2"/>
                <w:sz w:val="24"/>
                <w:szCs w:val="24"/>
                <w:u w:val="single"/>
              </w:rPr>
              <w:t>Вакуоль.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Меня зовут Вакуоль. Я живу в растительной клетке. Имею вид прозрачного пузырька. Этот пузырек заполнен липкой жидкостью, которая называется клеточный сок. Самые главные функции, которые я выполняю, - это накопление запасных веществ и переваривание пищевых частиц в клетке.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EB4DBA">
              <w:rPr>
                <w:b/>
                <w:color w:val="1F497D" w:themeColor="text2"/>
                <w:sz w:val="24"/>
                <w:szCs w:val="24"/>
                <w:u w:val="single"/>
              </w:rPr>
              <w:t>Клеточная мембрана.</w:t>
            </w:r>
            <w:r>
              <w:rPr>
                <w:sz w:val="24"/>
                <w:szCs w:val="24"/>
              </w:rPr>
              <w:t xml:space="preserve"> Я есть в каждой клетке. И в растительной, и в животной </w:t>
            </w:r>
            <w:proofErr w:type="gramStart"/>
            <w:r>
              <w:rPr>
                <w:sz w:val="24"/>
                <w:szCs w:val="24"/>
              </w:rPr>
              <w:t>клетках</w:t>
            </w:r>
            <w:proofErr w:type="gramEnd"/>
            <w:r>
              <w:rPr>
                <w:sz w:val="24"/>
                <w:szCs w:val="24"/>
              </w:rPr>
              <w:t xml:space="preserve"> являюсь своего рода забором, который окружает клетку снаружи. Основная моя работа – защита. Ведь у клетки, как и у любого другого живого организма, есть свои враги. Поэтому я защищаю клетку от воздействия внешней среды. Например, чтобы в клетку не проникли вредные микроорганизмы, продукты обмена и т.д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 поверхности моей мембраны можно увидеть различные выросты и складки. Благодаря </w:t>
            </w:r>
            <w:proofErr w:type="gramStart"/>
            <w:r>
              <w:rPr>
                <w:sz w:val="24"/>
                <w:szCs w:val="24"/>
              </w:rPr>
              <w:t>им</w:t>
            </w:r>
            <w:proofErr w:type="gramEnd"/>
            <w:r>
              <w:rPr>
                <w:sz w:val="24"/>
                <w:szCs w:val="24"/>
              </w:rPr>
              <w:t xml:space="preserve"> клетки прочно соединяются между собой. Это помогает им сообщаться друг с другом. К тому же моя поверхность пронизана мельчайшими отверстиями, которые называются порами. Через эти поры содержимое одной клетки соединяется с содержимым других клеток-соседок, перемещаются некоторые вещества.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(ткань)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11705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Алина </w:t>
            </w:r>
            <w:r w:rsidR="00EB4DBA">
              <w:rPr>
                <w:sz w:val="24"/>
                <w:szCs w:val="24"/>
              </w:rPr>
              <w:t xml:space="preserve"> рассказывает: я сварила клубень картофеля и сравнила его с сырым клубнем. При варке разрушилось вещество, которое удерживает клетки, поэтому вареный картофель стал рассыпчатым.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(клетки и межклеточное вещество).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(водоросли, обитают в воде)</w:t>
            </w:r>
            <w:proofErr w:type="gramStart"/>
            <w:r w:rsidR="00E11705">
              <w:rPr>
                <w:sz w:val="24"/>
                <w:szCs w:val="24"/>
              </w:rPr>
              <w:t>.З</w:t>
            </w:r>
            <w:proofErr w:type="gramEnd"/>
            <w:r w:rsidR="00E11705">
              <w:rPr>
                <w:sz w:val="24"/>
                <w:szCs w:val="24"/>
              </w:rPr>
              <w:t>аполнение таблицы «ткани растений»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  <w:p w:rsidR="00E11705" w:rsidRPr="00E11705" w:rsidRDefault="00E11705" w:rsidP="00E11705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E11705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Ткани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растений</w:t>
            </w:r>
          </w:p>
          <w:tbl>
            <w:tblPr>
              <w:tblW w:w="96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9"/>
              <w:gridCol w:w="2894"/>
              <w:gridCol w:w="4393"/>
            </w:tblGrid>
            <w:tr w:rsidR="00E11705" w:rsidRPr="00E11705" w:rsidTr="00E11705">
              <w:trPr>
                <w:trHeight w:val="251"/>
                <w:tblHeader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Название ткани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Выполняемая функция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Особенности строения клеток</w:t>
                  </w:r>
                </w:p>
              </w:tc>
            </w:tr>
            <w:tr w:rsidR="00E11705" w:rsidRPr="00E11705" w:rsidTr="00E11705">
              <w:trPr>
                <w:trHeight w:val="489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Покровная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Защитная функция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Образованы</w:t>
                  </w:r>
                  <w:proofErr w:type="gramEnd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 xml:space="preserve"> живыми или мёртвыми клетками с плотно сомкнутыми, утолщёнными оболочками</w:t>
                  </w:r>
                </w:p>
              </w:tc>
            </w:tr>
            <w:tr w:rsidR="00E11705" w:rsidRPr="00E11705" w:rsidTr="00E11705">
              <w:trPr>
                <w:trHeight w:val="474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Механическая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Придают прочность растениям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Образованы</w:t>
                  </w:r>
                  <w:proofErr w:type="gramEnd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 xml:space="preserve"> группами клеток с утолщёнными оболочками</w:t>
                  </w:r>
                </w:p>
              </w:tc>
            </w:tr>
            <w:tr w:rsidR="00E11705" w:rsidRPr="00E11705" w:rsidTr="00E11705">
              <w:trPr>
                <w:trHeight w:val="711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Проводящая</w:t>
                  </w:r>
                  <w:proofErr w:type="gramEnd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 xml:space="preserve"> (ситовидные трубочки, сосуды)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По ним передвигаются растворённые в воде питательные вещества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Образованы живыми или мёртвыми клетками, которые имеют вид трубок</w:t>
                  </w:r>
                </w:p>
              </w:tc>
            </w:tr>
            <w:tr w:rsidR="00E11705" w:rsidRPr="00E11705" w:rsidTr="00E11705">
              <w:trPr>
                <w:trHeight w:val="711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Основные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Синтез и запасание различных веществ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Образованы</w:t>
                  </w:r>
                  <w:proofErr w:type="gramEnd"/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 xml:space="preserve"> живыми клетками, занимают пространство между покровными, механическими и проводящими тканями</w:t>
                  </w:r>
                </w:p>
              </w:tc>
            </w:tr>
            <w:tr w:rsidR="00E11705" w:rsidRPr="00E11705" w:rsidTr="00E11705">
              <w:trPr>
                <w:trHeight w:val="460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Образовательные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Формирование тканей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E11705" w:rsidRPr="00E11705" w:rsidRDefault="00E11705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kern w:val="0"/>
                      <w:sz w:val="20"/>
                      <w:szCs w:val="20"/>
                      <w:lang w:eastAsia="ru-RU"/>
                    </w:rPr>
                    <w:t>Небольшие размеры, тонкая оболочка, крупное ядро</w:t>
                  </w:r>
                </w:p>
              </w:tc>
            </w:tr>
          </w:tbl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текстом учебника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с.22-23, </w:t>
            </w:r>
            <w:proofErr w:type="gramStart"/>
            <w:r>
              <w:rPr>
                <w:sz w:val="24"/>
                <w:szCs w:val="24"/>
              </w:rPr>
              <w:t>делают</w:t>
            </w:r>
            <w:proofErr w:type="gramEnd"/>
            <w:r>
              <w:rPr>
                <w:sz w:val="24"/>
                <w:szCs w:val="24"/>
              </w:rPr>
              <w:t xml:space="preserve"> вывод, что для каждой потребности в растении есть специальные ткани: покровная, механическая, проводящая, основная, образовательная.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информацию в тексте на с.22</w:t>
            </w:r>
            <w:r w:rsidR="00E11705">
              <w:rPr>
                <w:sz w:val="24"/>
                <w:szCs w:val="24"/>
              </w:rPr>
              <w:t>,заполняют таблицу «Ткани животных» самостоятельно</w:t>
            </w:r>
          </w:p>
          <w:p w:rsidR="00CE3F20" w:rsidRDefault="00CE3F20" w:rsidP="00CE3F20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CE3F20" w:rsidRPr="00E11705" w:rsidRDefault="00CE3F20" w:rsidP="00CE3F20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E11705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Ткани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животного</w:t>
            </w:r>
          </w:p>
          <w:tbl>
            <w:tblPr>
              <w:tblW w:w="96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4"/>
              <w:gridCol w:w="3266"/>
              <w:gridCol w:w="4126"/>
            </w:tblGrid>
            <w:tr w:rsidR="003473C2" w:rsidRPr="00E11705" w:rsidTr="003473C2">
              <w:trPr>
                <w:trHeight w:val="251"/>
                <w:tblHeader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lastRenderedPageBreak/>
                    <w:t>Название ткани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Выполняемая функция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  <w:r w:rsidRPr="00E11705">
                    <w:rPr>
                      <w:b/>
                      <w:bCs/>
                      <w:kern w:val="0"/>
                      <w:sz w:val="20"/>
                      <w:szCs w:val="20"/>
                      <w:lang w:eastAsia="ru-RU"/>
                    </w:rPr>
                    <w:t>Особенности строения клеток</w:t>
                  </w:r>
                </w:p>
              </w:tc>
            </w:tr>
            <w:tr w:rsidR="003473C2" w:rsidRPr="00E11705" w:rsidTr="003473C2">
              <w:trPr>
                <w:trHeight w:val="489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73C2" w:rsidRPr="00E11705" w:rsidTr="003473C2">
              <w:trPr>
                <w:trHeight w:val="474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73C2" w:rsidRPr="00E11705" w:rsidTr="003473C2">
              <w:trPr>
                <w:trHeight w:val="711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73C2" w:rsidRPr="00E11705" w:rsidTr="003473C2">
              <w:trPr>
                <w:trHeight w:val="711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shd w:val="clear" w:color="auto" w:fill="ECECE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473C2" w:rsidRPr="00E11705" w:rsidTr="003473C2">
              <w:trPr>
                <w:trHeight w:val="460"/>
              </w:trPr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DADAD"/>
                    <w:left w:val="single" w:sz="6" w:space="0" w:color="ADADAD"/>
                    <w:bottom w:val="single" w:sz="6" w:space="0" w:color="ADADAD"/>
                    <w:right w:val="single" w:sz="6" w:space="0" w:color="ADADAD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CE3F20" w:rsidRPr="00E11705" w:rsidRDefault="00CE3F20" w:rsidP="00B35CD5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853A86" w:rsidRDefault="00853A86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853A86" w:rsidRDefault="00853A86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853A86" w:rsidRDefault="00853A86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предложения: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 живые организмы состоят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>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части клетки - 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Ткань – это…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 ли, что растительные ткани – это мышечная, образовательная, покровная, нервная.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 ли, что животные и растительные ткани одинаковы.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типы тканей у следующих объектов: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-кровь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-жилка листа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кедровые орешки.</w:t>
            </w:r>
          </w:p>
        </w:tc>
      </w:tr>
      <w:tr w:rsidR="00EB4DBA" w:rsidTr="00B35CD5">
        <w:trPr>
          <w:trHeight w:val="489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V</w:t>
            </w:r>
            <w:r>
              <w:rPr>
                <w:b/>
                <w:sz w:val="24"/>
                <w:szCs w:val="24"/>
                <w:u w:val="single"/>
              </w:rPr>
              <w:t>.Проверка усвоения знаний.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Выполнения тестовых заданий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выполняют тест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853A86">
              <w:rPr>
                <w:bCs/>
                <w:sz w:val="24"/>
                <w:szCs w:val="24"/>
              </w:rPr>
              <w:t>(</w:t>
            </w:r>
            <w:proofErr w:type="gramStart"/>
            <w:r w:rsidR="00853A86">
              <w:rPr>
                <w:bCs/>
                <w:sz w:val="24"/>
                <w:szCs w:val="24"/>
              </w:rPr>
              <w:t>п</w:t>
            </w:r>
            <w:proofErr w:type="gramEnd"/>
            <w:r w:rsidR="00853A86">
              <w:rPr>
                <w:bCs/>
                <w:sz w:val="24"/>
                <w:szCs w:val="24"/>
              </w:rPr>
              <w:t>риложение 4)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Функции,  сходные с функциями «таможни», в клетке выполняет: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А) цитоплазма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 вакуоль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 ядро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Г) </w:t>
            </w:r>
            <w:r w:rsidRPr="00853A86">
              <w:rPr>
                <w:bCs/>
                <w:sz w:val="24"/>
                <w:szCs w:val="24"/>
              </w:rPr>
              <w:t>клеточная мембрана.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Исключите лишнее: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А) эпителиальная ткань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i/>
                <w:sz w:val="24"/>
                <w:szCs w:val="24"/>
              </w:rPr>
              <w:t xml:space="preserve">) </w:t>
            </w:r>
            <w:r w:rsidRPr="00853A86">
              <w:rPr>
                <w:bCs/>
                <w:sz w:val="24"/>
                <w:szCs w:val="24"/>
              </w:rPr>
              <w:t>образовательная ткань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 соединительная ткань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Г) нервная ткань.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Каких из названных частей в клетке нет: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А) </w:t>
            </w:r>
            <w:proofErr w:type="spellStart"/>
            <w:r>
              <w:rPr>
                <w:bCs/>
                <w:sz w:val="24"/>
                <w:szCs w:val="24"/>
              </w:rPr>
              <w:t>ыроп</w:t>
            </w:r>
            <w:proofErr w:type="spellEnd"/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Б) </w:t>
            </w:r>
            <w:proofErr w:type="spellStart"/>
            <w:r>
              <w:rPr>
                <w:bCs/>
                <w:sz w:val="24"/>
                <w:szCs w:val="24"/>
              </w:rPr>
              <w:t>емрнабам</w:t>
            </w:r>
            <w:proofErr w:type="spellEnd"/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В) </w:t>
            </w:r>
            <w:proofErr w:type="spellStart"/>
            <w:r w:rsidRPr="00853A86">
              <w:rPr>
                <w:bCs/>
                <w:sz w:val="24"/>
                <w:szCs w:val="24"/>
              </w:rPr>
              <w:t>жлекметкини</w:t>
            </w:r>
            <w:proofErr w:type="spellEnd"/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Г) </w:t>
            </w:r>
            <w:proofErr w:type="spellStart"/>
            <w:r>
              <w:rPr>
                <w:bCs/>
                <w:sz w:val="24"/>
                <w:szCs w:val="24"/>
              </w:rPr>
              <w:t>дяро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B4DBA" w:rsidTr="00B35CD5">
        <w:trPr>
          <w:trHeight w:val="5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VI</w:t>
            </w:r>
            <w:r>
              <w:rPr>
                <w:b/>
                <w:sz w:val="24"/>
                <w:szCs w:val="24"/>
                <w:u w:val="single"/>
              </w:rPr>
              <w:t>.Самооценка.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оценить работу.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Оценивают работу по тестам</w:t>
            </w:r>
            <w:r w:rsidR="003473C2">
              <w:rPr>
                <w:bCs/>
                <w:color w:val="000000"/>
                <w:sz w:val="24"/>
                <w:szCs w:val="24"/>
              </w:rPr>
              <w:t xml:space="preserve"> по правильному  образцу, выданному учителем.</w:t>
            </w:r>
          </w:p>
        </w:tc>
      </w:tr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VII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C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оздание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проблемной ситуации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достаточно хорошо справились с решением предложенных заданий. Поэтому мы можем идти дальше. Сегодня я предлагаю вам выступить в роли исследователя. А что значит быть исследователем? Четко определил американский биохимик Альберт </w:t>
            </w:r>
            <w:proofErr w:type="spellStart"/>
            <w:r>
              <w:rPr>
                <w:sz w:val="24"/>
                <w:szCs w:val="24"/>
              </w:rPr>
              <w:t>Сент-Дьердьи</w:t>
            </w:r>
            <w:proofErr w:type="spellEnd"/>
            <w:r>
              <w:rPr>
                <w:sz w:val="24"/>
                <w:szCs w:val="24"/>
              </w:rPr>
              <w:t xml:space="preserve">: «Исследовать – значит видеть то, что видели все, но думать так, как не думал никто». 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Сегодня предстоит нам работать с микроскопом. 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Отвечают.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Выполняют лабораторную работу №2 «Знакомство с клетками растений»</w:t>
            </w:r>
          </w:p>
        </w:tc>
      </w:tr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VIII</w:t>
            </w:r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Физминутка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трудной работой надо размяться!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 работали отлично,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Отдохнуть не прочь сейчас,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зарядка к нам привычно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урок приходит в класс.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Выше руки, выше пятки, улыбнитесь веселей!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Мы попрыгаем как зайки, 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Сразу станем все бодрей!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Потянулись и вдохнули.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Отдохнули? Отдохнули!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сменили вид деятельности (отдохнули) и готовы продолжать работу.</w:t>
            </w: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lastRenderedPageBreak/>
              <w:t>IX</w:t>
            </w:r>
            <w:r>
              <w:rPr>
                <w:b/>
                <w:sz w:val="24"/>
                <w:szCs w:val="24"/>
                <w:u w:val="single"/>
              </w:rPr>
              <w:t>.Исследовательская деятельность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 по алгоритму.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выступает </w:t>
            </w:r>
            <w:proofErr w:type="spellStart"/>
            <w:r>
              <w:rPr>
                <w:sz w:val="24"/>
                <w:szCs w:val="24"/>
              </w:rPr>
              <w:t>тьютором</w:t>
            </w:r>
            <w:proofErr w:type="spellEnd"/>
            <w:r>
              <w:rPr>
                <w:sz w:val="24"/>
                <w:szCs w:val="24"/>
              </w:rPr>
              <w:t xml:space="preserve"> для слабых учащихся при выполнении лабораторной работы.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  <w:u w:val="single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парам выполняют задания лабораторной работы. Оформление в тетради.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Подведение итогов урока.</w:t>
            </w:r>
          </w:p>
          <w:p w:rsidR="00EB4DBA" w:rsidRDefault="00EB4DBA" w:rsidP="003473C2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-Какую задачу мы ставили на уроке?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-Удалось решить нам поставленную задачу?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-Где можно применить новое знание? 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-Что на уроке у вас хорошо получалось?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-Над чем еще нужно поработать? </w:t>
            </w: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-Наш урок подходит к концу. В течение урока вы работали.  Оцените себя.</w:t>
            </w:r>
          </w:p>
          <w:p w:rsidR="003473C2" w:rsidRDefault="003473C2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3473C2" w:rsidRDefault="003473C2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3473C2" w:rsidRDefault="003473C2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Учитель выставляет оценки за работу на уроке самым активным учащимся, комментирует отметки.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поставленные вопросы.</w:t>
            </w: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себя </w:t>
            </w: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3473C2" w:rsidRDefault="003473C2" w:rsidP="003473C2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3473C2" w:rsidRDefault="003473C2" w:rsidP="003473C2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  <w:p w:rsidR="00EB4DBA" w:rsidRDefault="00EB4DBA" w:rsidP="003473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Учащиеся поднимают руки с учетом полученных оценок.</w:t>
            </w:r>
          </w:p>
          <w:p w:rsidR="00EB4DBA" w:rsidRDefault="00EB4DBA" w:rsidP="003473C2">
            <w:pPr>
              <w:spacing w:line="276" w:lineRule="auto"/>
              <w:rPr>
                <w:iCs/>
                <w:color w:val="000000"/>
                <w:sz w:val="24"/>
                <w:szCs w:val="24"/>
              </w:rPr>
            </w:pPr>
          </w:p>
        </w:tc>
      </w:tr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>XI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Информация о домашнем задании, инструктаж по его выполнению.</w:t>
            </w:r>
          </w:p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Сегодня мы говорили о строении клетки и тканях. </w:t>
            </w:r>
          </w:p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Изучить текст п.5 учебника. Выполнить задания 4, 5 в рабочей тетради. Творческое задание: изготовить модель-аппликацию «строение растительной клетки», используя рис.16 учебника. Прочитать текст для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Спасибо за работу на уроке!</w:t>
            </w:r>
          </w:p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EB4DBA" w:rsidRDefault="00EB4DBA" w:rsidP="003473C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EB4DBA" w:rsidRDefault="00EB4DBA" w:rsidP="003473C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EB4DBA" w:rsidRDefault="00EB4DBA" w:rsidP="003473C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EB4DBA" w:rsidRDefault="00EB4DBA" w:rsidP="003473C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Учащиеся внимательно слушают и записывают задание.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EB4DBA" w:rsidTr="00B35CD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lastRenderedPageBreak/>
              <w:t>XII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en-US"/>
              </w:rPr>
              <w:t>.Рефлексия.</w:t>
            </w:r>
          </w:p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EB4DBA" w:rsidRDefault="00EB4DBA" w:rsidP="003473C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Закончите предложения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b/>
                <w:bCs/>
                <w:color w:val="000000"/>
                <w:sz w:val="24"/>
                <w:szCs w:val="24"/>
                <w:u w:val="thick"/>
              </w:rPr>
            </w:pP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BA" w:rsidRPr="004F482F" w:rsidRDefault="00EB4DBA" w:rsidP="003473C2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4F482F">
              <w:rPr>
                <w:b/>
                <w:i/>
                <w:sz w:val="24"/>
                <w:szCs w:val="24"/>
              </w:rPr>
              <w:t>До урока: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не знал…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не понимал…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не мог представить…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не мог выразить…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не мог выполнить…</w:t>
            </w:r>
          </w:p>
          <w:p w:rsidR="00EB4DBA" w:rsidRPr="004F482F" w:rsidRDefault="00EB4DBA" w:rsidP="003473C2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4F482F">
              <w:rPr>
                <w:b/>
                <w:i/>
                <w:sz w:val="24"/>
                <w:szCs w:val="24"/>
              </w:rPr>
              <w:t>Сейчас: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-выяснил…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-познакомился…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запомнил.</w:t>
            </w:r>
          </w:p>
          <w:p w:rsidR="00EB4DBA" w:rsidRDefault="00EB4DBA" w:rsidP="003473C2">
            <w:pPr>
              <w:snapToGrid w:val="0"/>
              <w:spacing w:line="20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Оценивают свою работу и работу </w:t>
            </w:r>
            <w:proofErr w:type="gramStart"/>
            <w:r>
              <w:rPr>
                <w:i/>
                <w:sz w:val="24"/>
                <w:szCs w:val="24"/>
              </w:rPr>
              <w:t>одноклассников</w:t>
            </w:r>
            <w:proofErr w:type="gramEnd"/>
            <w:r>
              <w:rPr>
                <w:i/>
                <w:sz w:val="24"/>
                <w:szCs w:val="24"/>
              </w:rPr>
              <w:t xml:space="preserve"> и свое настроение в конце урока.</w:t>
            </w:r>
          </w:p>
        </w:tc>
      </w:tr>
    </w:tbl>
    <w:p w:rsidR="00853A86" w:rsidRDefault="003473C2" w:rsidP="003473C2">
      <w:pPr>
        <w:snapToGrid w:val="0"/>
        <w:spacing w:line="2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53A86" w:rsidRDefault="00853A86" w:rsidP="003473C2">
      <w:pPr>
        <w:snapToGrid w:val="0"/>
        <w:spacing w:line="200" w:lineRule="atLeast"/>
        <w:rPr>
          <w:b/>
          <w:sz w:val="24"/>
          <w:szCs w:val="24"/>
        </w:rPr>
      </w:pPr>
    </w:p>
    <w:p w:rsidR="00853A86" w:rsidRDefault="00853A86" w:rsidP="003473C2">
      <w:pPr>
        <w:snapToGrid w:val="0"/>
        <w:spacing w:line="200" w:lineRule="atLeast"/>
        <w:rPr>
          <w:b/>
          <w:sz w:val="24"/>
          <w:szCs w:val="24"/>
        </w:rPr>
      </w:pPr>
    </w:p>
    <w:p w:rsidR="003473C2" w:rsidRPr="003473C2" w:rsidRDefault="003473C2" w:rsidP="003473C2">
      <w:pPr>
        <w:snapToGrid w:val="0"/>
        <w:spacing w:line="200" w:lineRule="atLeast"/>
        <w:rPr>
          <w:rFonts w:ascii="Arial" w:hAnsi="Arial" w:cs="Arial"/>
          <w:b/>
          <w:color w:val="000000"/>
        </w:rPr>
      </w:pPr>
      <w:r>
        <w:rPr>
          <w:b/>
          <w:sz w:val="24"/>
          <w:szCs w:val="24"/>
        </w:rPr>
        <w:t xml:space="preserve">  </w:t>
      </w:r>
      <w:r w:rsidRPr="003473C2">
        <w:rPr>
          <w:b/>
          <w:sz w:val="24"/>
          <w:szCs w:val="24"/>
        </w:rPr>
        <w:t>Приложение 1:</w:t>
      </w:r>
    </w:p>
    <w:p w:rsidR="003473C2" w:rsidRPr="00901281" w:rsidRDefault="003473C2" w:rsidP="003473C2">
      <w:pPr>
        <w:snapToGrid w:val="0"/>
        <w:spacing w:line="200" w:lineRule="atLeast"/>
        <w:rPr>
          <w:sz w:val="22"/>
          <w:szCs w:val="22"/>
        </w:rPr>
      </w:pPr>
      <w:r w:rsidRPr="00901281">
        <w:rPr>
          <w:color w:val="000000"/>
          <w:sz w:val="22"/>
          <w:szCs w:val="22"/>
        </w:rPr>
        <w:t>«Взяв кусочек чистой светлой пробки, я отрезал от него острым перочинным ножом очень тонкую пластинку. Когда затем я поместил этот срез на черное предметное стекло и стал разглядывать его под микроскопом, я очень ясно увидел, что весь он пронизан отверстиями и порами. Они были не слишком глубоки, а состояли из очень многих маленьких ячеек, вычлененных из одной длинной непрерывной поры особыми перегородками...</w:t>
      </w:r>
      <w:r w:rsidRPr="00901281">
        <w:rPr>
          <w:sz w:val="22"/>
          <w:szCs w:val="22"/>
        </w:rPr>
        <w:t xml:space="preserve"> Я рассматривал при помощи своего микроскопа сердцевину бузины и различных деревьев, а также внутреннюю мякоть полого стебля тростника</w:t>
      </w:r>
      <w:proofErr w:type="gramStart"/>
      <w:r w:rsidRPr="00901281">
        <w:rPr>
          <w:sz w:val="22"/>
          <w:szCs w:val="22"/>
        </w:rPr>
        <w:t>… И</w:t>
      </w:r>
      <w:proofErr w:type="gramEnd"/>
      <w:r w:rsidRPr="00901281">
        <w:rPr>
          <w:sz w:val="22"/>
          <w:szCs w:val="22"/>
        </w:rPr>
        <w:t xml:space="preserve"> обнаружил у всех у них тот же план строения».</w:t>
      </w:r>
    </w:p>
    <w:p w:rsidR="003473C2" w:rsidRDefault="003473C2" w:rsidP="003473C2">
      <w:pPr>
        <w:framePr w:hSpace="180" w:wrap="around" w:vAnchor="text" w:hAnchor="text" w:y="1"/>
        <w:snapToGrid w:val="0"/>
        <w:spacing w:line="200" w:lineRule="atLeast"/>
        <w:suppressOverlap/>
        <w:rPr>
          <w:sz w:val="24"/>
          <w:szCs w:val="24"/>
        </w:rPr>
      </w:pPr>
    </w:p>
    <w:p w:rsidR="00EB4DBA" w:rsidRDefault="003473C2" w:rsidP="00EB4DBA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:</w:t>
      </w:r>
    </w:p>
    <w:p w:rsidR="003473C2" w:rsidRDefault="003473C2" w:rsidP="003473C2">
      <w:pPr>
        <w:snapToGrid w:val="0"/>
        <w:spacing w:line="200" w:lineRule="atLeast"/>
        <w:rPr>
          <w:sz w:val="24"/>
          <w:szCs w:val="24"/>
        </w:rPr>
      </w:pPr>
      <w:r w:rsidRPr="00EB4DBA">
        <w:rPr>
          <w:b/>
          <w:color w:val="1F497D" w:themeColor="text2"/>
          <w:sz w:val="24"/>
          <w:szCs w:val="24"/>
          <w:u w:val="single"/>
        </w:rPr>
        <w:t>Ядро</w:t>
      </w:r>
      <w:r>
        <w:rPr>
          <w:sz w:val="24"/>
          <w:szCs w:val="24"/>
        </w:rPr>
        <w:t>. Я – самый важный. Живу я в клетке обычно в центре. В ядре хранится наследственная информация о клетке и организме в целом. Например, какого размера должен быть организм, какого цвета у него будут волосы и глаза, на кого будет похож будущий организм – на папу или маму, а бывает такое, что будущий организм может походить на бабушку или дедушку. Например, у белого человека может родиться ребенок с темной кожей и волосами. Это совершенно нормально, если у родителей кто-нибудь из родственников был чернокожим.</w:t>
      </w:r>
    </w:p>
    <w:p w:rsidR="003473C2" w:rsidRDefault="003473C2" w:rsidP="003473C2">
      <w:pPr>
        <w:snapToGrid w:val="0"/>
        <w:spacing w:line="200" w:lineRule="atLeast"/>
        <w:rPr>
          <w:sz w:val="24"/>
          <w:szCs w:val="24"/>
        </w:rPr>
      </w:pPr>
      <w:r w:rsidRPr="00EB4DBA">
        <w:rPr>
          <w:b/>
          <w:color w:val="1F497D" w:themeColor="text2"/>
          <w:sz w:val="24"/>
          <w:szCs w:val="24"/>
          <w:u w:val="single"/>
        </w:rPr>
        <w:t>Цитоплазма.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Я являюсь для клетки внутренней средой, т.е. я выполняю своего рода функцию моря. Состою я из вязкого полужидкого вещества, похожего на кисель. К тому же я пронизана многочисленными нитями. Они </w:t>
      </w:r>
      <w:proofErr w:type="gramStart"/>
      <w:r>
        <w:rPr>
          <w:sz w:val="24"/>
          <w:szCs w:val="24"/>
        </w:rPr>
        <w:t>выполняют роль</w:t>
      </w:r>
      <w:proofErr w:type="gramEnd"/>
      <w:r>
        <w:rPr>
          <w:sz w:val="24"/>
          <w:szCs w:val="24"/>
        </w:rPr>
        <w:t xml:space="preserve"> скелета клетки. Я служу местом обитания многих «жителей». В цитоплазме живут органоиды (рибосомы, хлоропласты и др.). Цитоплазма есть и в растительной, и в животной клетке. Находится она в постоянном движении, поэтому по цитоплазме перемещаются многие необходимые для клетки вещества, </w:t>
      </w:r>
      <w:r>
        <w:rPr>
          <w:sz w:val="24"/>
          <w:szCs w:val="24"/>
        </w:rPr>
        <w:lastRenderedPageBreak/>
        <w:t>и направляются они именно в ту часть клетки, в которую нужно. К тому же цитоплазма связывает между собой органоиды, и в ней идут многие химические реакции. Так что я очень важна для клетки и прошу запомнить мое имя. Цитоплазма.</w:t>
      </w:r>
    </w:p>
    <w:p w:rsidR="003473C2" w:rsidRDefault="003473C2" w:rsidP="003473C2">
      <w:pPr>
        <w:snapToGrid w:val="0"/>
        <w:spacing w:line="200" w:lineRule="atLeast"/>
        <w:rPr>
          <w:sz w:val="24"/>
          <w:szCs w:val="24"/>
        </w:rPr>
      </w:pPr>
      <w:r w:rsidRPr="00EB4DBA">
        <w:rPr>
          <w:b/>
          <w:color w:val="1F497D" w:themeColor="text2"/>
          <w:sz w:val="24"/>
          <w:szCs w:val="24"/>
          <w:u w:val="single"/>
        </w:rPr>
        <w:t>Вакуоль.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Меня зовут Вакуоль. Я живу в растительной клетке. Имею вид прозрачного пузырька. Этот пузырек заполнен липкой жидкостью, которая называется клеточный сок. Самые главные функции, которые я выполняю, - это накопление запасных веществ и переваривание пищевых частиц в клетке.</w:t>
      </w:r>
    </w:p>
    <w:p w:rsidR="003473C2" w:rsidRDefault="003473C2" w:rsidP="003473C2">
      <w:pPr>
        <w:snapToGrid w:val="0"/>
        <w:spacing w:line="200" w:lineRule="atLeast"/>
        <w:rPr>
          <w:sz w:val="24"/>
          <w:szCs w:val="24"/>
        </w:rPr>
      </w:pPr>
      <w:r w:rsidRPr="00EB4DBA">
        <w:rPr>
          <w:b/>
          <w:color w:val="1F497D" w:themeColor="text2"/>
          <w:sz w:val="24"/>
          <w:szCs w:val="24"/>
          <w:u w:val="single"/>
        </w:rPr>
        <w:t>Клеточная мембрана.</w:t>
      </w:r>
      <w:r>
        <w:rPr>
          <w:sz w:val="24"/>
          <w:szCs w:val="24"/>
        </w:rPr>
        <w:t xml:space="preserve"> Я есть в каждой клетке. И в растительной, и в животной </w:t>
      </w:r>
      <w:proofErr w:type="gramStart"/>
      <w:r>
        <w:rPr>
          <w:sz w:val="24"/>
          <w:szCs w:val="24"/>
        </w:rPr>
        <w:t>клетках</w:t>
      </w:r>
      <w:proofErr w:type="gramEnd"/>
      <w:r>
        <w:rPr>
          <w:sz w:val="24"/>
          <w:szCs w:val="24"/>
        </w:rPr>
        <w:t xml:space="preserve"> являюсь своего рода забором, который окружает клетку снаружи. Основная моя работа – защита. Ведь у клетки, как и у любого другого живого организма, есть свои враги. Поэтому я защищаю клетку от воздействия внешней среды. Например, чтобы в клетку не проникли вредные микроорганизмы, продукты обмена и т.д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а поверхности моей мембраны можно увидеть различные выросты и складки. Благодаря 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 xml:space="preserve"> клетки прочно соединяются между собой. Это помогает им сообщаться друг с другом. К тому же моя поверхность пронизана мельчайшими отверстиями, которые называются порами. Через эти поры содержимое одной клетки соединяется с содержимым других клеток-соседок, перемещаются некоторые вещества.</w:t>
      </w:r>
    </w:p>
    <w:p w:rsidR="003473C2" w:rsidRDefault="003473C2" w:rsidP="003473C2">
      <w:pPr>
        <w:snapToGrid w:val="0"/>
        <w:spacing w:line="200" w:lineRule="atLeast"/>
        <w:rPr>
          <w:sz w:val="24"/>
          <w:szCs w:val="24"/>
        </w:rPr>
      </w:pPr>
    </w:p>
    <w:p w:rsidR="003473C2" w:rsidRDefault="003473C2" w:rsidP="003473C2">
      <w:pPr>
        <w:shd w:val="clear" w:color="auto" w:fill="FFFFFF"/>
        <w:suppressAutoHyphens w:val="0"/>
        <w:spacing w:before="100" w:beforeAutospacing="1"/>
        <w:rPr>
          <w:rFonts w:ascii="Arial" w:hAnsi="Arial" w:cs="Arial"/>
          <w:b/>
          <w:bCs/>
          <w:color w:val="000000"/>
          <w:kern w:val="0"/>
          <w:sz w:val="20"/>
          <w:szCs w:val="20"/>
          <w:lang w:eastAsia="ru-RU"/>
        </w:rPr>
      </w:pPr>
      <w:r>
        <w:rPr>
          <w:b/>
          <w:sz w:val="24"/>
          <w:szCs w:val="24"/>
        </w:rPr>
        <w:t>Приложение 3:</w:t>
      </w:r>
      <w:r w:rsidRPr="003473C2">
        <w:rPr>
          <w:rFonts w:ascii="Arial" w:hAnsi="Arial" w:cs="Arial"/>
          <w:b/>
          <w:bCs/>
          <w:color w:val="000000"/>
          <w:kern w:val="0"/>
          <w:sz w:val="20"/>
          <w:szCs w:val="20"/>
          <w:lang w:eastAsia="ru-RU"/>
        </w:rPr>
        <w:t xml:space="preserve"> </w:t>
      </w:r>
    </w:p>
    <w:p w:rsidR="003473C2" w:rsidRPr="00E11705" w:rsidRDefault="003473C2" w:rsidP="003473C2">
      <w:pPr>
        <w:shd w:val="clear" w:color="auto" w:fill="FFFFFF"/>
        <w:suppressAutoHyphens w:val="0"/>
        <w:spacing w:before="100" w:beforeAutospacing="1"/>
        <w:jc w:val="center"/>
        <w:rPr>
          <w:rFonts w:ascii="Arial" w:hAnsi="Arial" w:cs="Arial"/>
          <w:color w:val="000000"/>
          <w:kern w:val="0"/>
          <w:sz w:val="20"/>
          <w:szCs w:val="20"/>
          <w:lang w:eastAsia="ru-RU"/>
        </w:rPr>
      </w:pPr>
      <w:r w:rsidRPr="00E11705">
        <w:rPr>
          <w:rFonts w:ascii="Arial" w:hAnsi="Arial" w:cs="Arial"/>
          <w:b/>
          <w:bCs/>
          <w:color w:val="000000"/>
          <w:kern w:val="0"/>
          <w:sz w:val="20"/>
          <w:szCs w:val="20"/>
          <w:lang w:eastAsia="ru-RU"/>
        </w:rPr>
        <w:t>Ткани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eastAsia="ru-RU"/>
        </w:rPr>
        <w:t xml:space="preserve"> животного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4053"/>
        <w:gridCol w:w="4078"/>
      </w:tblGrid>
      <w:tr w:rsidR="003473C2" w:rsidRPr="00E11705" w:rsidTr="003473C2">
        <w:trPr>
          <w:trHeight w:val="251"/>
          <w:tblHeader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 w:rsidRPr="00E11705">
              <w:rPr>
                <w:b/>
                <w:bCs/>
                <w:kern w:val="0"/>
                <w:sz w:val="20"/>
                <w:szCs w:val="20"/>
                <w:lang w:eastAsia="ru-RU"/>
              </w:rPr>
              <w:t>Название ткани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 w:rsidRPr="00E11705">
              <w:rPr>
                <w:b/>
                <w:bCs/>
                <w:kern w:val="0"/>
                <w:sz w:val="20"/>
                <w:szCs w:val="20"/>
                <w:lang w:eastAsia="ru-RU"/>
              </w:rPr>
              <w:t>Выполняемая функция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 w:rsidRPr="00E11705">
              <w:rPr>
                <w:b/>
                <w:bCs/>
                <w:kern w:val="0"/>
                <w:sz w:val="20"/>
                <w:szCs w:val="20"/>
                <w:lang w:eastAsia="ru-RU"/>
              </w:rPr>
              <w:t>Особенности строения клеток</w:t>
            </w:r>
          </w:p>
        </w:tc>
      </w:tr>
      <w:tr w:rsidR="003473C2" w:rsidRPr="00E11705" w:rsidTr="003473C2">
        <w:trPr>
          <w:trHeight w:val="489"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Эпителиальная 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 w:rsidRPr="00E11705">
              <w:rPr>
                <w:kern w:val="0"/>
                <w:sz w:val="20"/>
                <w:szCs w:val="20"/>
                <w:lang w:eastAsia="ru-RU"/>
              </w:rPr>
              <w:t>Защитная функция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Почти не имеет межклеточного вещества</w:t>
            </w:r>
          </w:p>
        </w:tc>
      </w:tr>
      <w:tr w:rsidR="003473C2" w:rsidRPr="00E11705" w:rsidTr="003473C2">
        <w:trPr>
          <w:trHeight w:val="474"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Нервная 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 w:rsidRPr="00E11705">
              <w:rPr>
                <w:kern w:val="0"/>
                <w:sz w:val="20"/>
                <w:szCs w:val="20"/>
                <w:lang w:eastAsia="ru-RU"/>
              </w:rPr>
              <w:t>Пр</w:t>
            </w:r>
            <w:r>
              <w:rPr>
                <w:kern w:val="0"/>
                <w:sz w:val="20"/>
                <w:szCs w:val="20"/>
                <w:lang w:eastAsia="ru-RU"/>
              </w:rPr>
              <w:t>оводит нервные импульсы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Состоит из нейронов</w:t>
            </w:r>
          </w:p>
        </w:tc>
      </w:tr>
      <w:tr w:rsidR="003473C2" w:rsidRPr="00E11705" w:rsidTr="003473C2">
        <w:trPr>
          <w:trHeight w:val="711"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Мышечная 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Образует мышцы тела, которые участвуют в движении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Способны сокращаться, некоторые содержат многоядерные клетки</w:t>
            </w:r>
          </w:p>
        </w:tc>
      </w:tr>
      <w:tr w:rsidR="003473C2" w:rsidRPr="00E11705" w:rsidTr="003473C2">
        <w:trPr>
          <w:trHeight w:val="711"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Соединительная 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Образует кости, хрящи</w:t>
            </w:r>
            <w:proofErr w:type="gramStart"/>
            <w:r>
              <w:rPr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kern w:val="0"/>
                <w:sz w:val="20"/>
                <w:szCs w:val="20"/>
                <w:lang w:eastAsia="ru-RU"/>
              </w:rPr>
              <w:t>кровь. Выполняет много важных функций.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Имеет много межклеточного вещества</w:t>
            </w:r>
          </w:p>
        </w:tc>
      </w:tr>
      <w:tr w:rsidR="003473C2" w:rsidRPr="00E11705" w:rsidTr="003473C2">
        <w:trPr>
          <w:trHeight w:val="460"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73C2" w:rsidRPr="00E11705" w:rsidRDefault="003473C2" w:rsidP="003473C2">
            <w:pPr>
              <w:framePr w:hSpace="180" w:wrap="around" w:vAnchor="text" w:hAnchor="text" w:y="1"/>
              <w:suppressAutoHyphens w:val="0"/>
              <w:suppressOverlap/>
              <w:rPr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473C2" w:rsidRDefault="003473C2" w:rsidP="00EB4DBA">
      <w:pPr>
        <w:suppressAutoHyphens w:val="0"/>
        <w:rPr>
          <w:b/>
          <w:sz w:val="24"/>
          <w:szCs w:val="24"/>
        </w:rPr>
        <w:sectPr w:rsidR="003473C2">
          <w:pgSz w:w="16838" w:h="11906" w:orient="landscape"/>
          <w:pgMar w:top="851" w:right="1134" w:bottom="567" w:left="1134" w:header="720" w:footer="720" w:gutter="0"/>
          <w:cols w:space="720"/>
        </w:sectPr>
      </w:pPr>
    </w:p>
    <w:p w:rsidR="00EB4DBA" w:rsidRPr="00853A86" w:rsidRDefault="00853A86" w:rsidP="00EB4DBA">
      <w:pPr>
        <w:rPr>
          <w:b/>
          <w:sz w:val="24"/>
          <w:szCs w:val="24"/>
        </w:rPr>
      </w:pPr>
      <w:r w:rsidRPr="00853A86">
        <w:rPr>
          <w:b/>
          <w:sz w:val="24"/>
          <w:szCs w:val="24"/>
        </w:rPr>
        <w:lastRenderedPageBreak/>
        <w:t>Приложение 4: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1. Функции,  сходные с функциями «таможни», в клетке выполняет: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А) цитоплазма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Б) вакуоль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В) ядро</w:t>
      </w:r>
    </w:p>
    <w:p w:rsidR="00853A86" w:rsidRDefault="00853A86" w:rsidP="00853A86">
      <w:pPr>
        <w:snapToGrid w:val="0"/>
        <w:spacing w:line="200" w:lineRule="atLeast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Г) </w:t>
      </w:r>
      <w:r w:rsidRPr="00901281">
        <w:rPr>
          <w:bCs/>
          <w:i/>
          <w:color w:val="1F497D" w:themeColor="text2"/>
          <w:sz w:val="24"/>
          <w:szCs w:val="24"/>
        </w:rPr>
        <w:t>клеточная мембрана.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2. Исключите лишнее: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А) эпителиальная ткань</w:t>
      </w:r>
    </w:p>
    <w:p w:rsidR="00853A86" w:rsidRDefault="00853A86" w:rsidP="00853A86">
      <w:pPr>
        <w:snapToGrid w:val="0"/>
        <w:spacing w:line="200" w:lineRule="atLeast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Б</w:t>
      </w:r>
      <w:r>
        <w:rPr>
          <w:bCs/>
          <w:i/>
          <w:sz w:val="24"/>
          <w:szCs w:val="24"/>
        </w:rPr>
        <w:t xml:space="preserve">) </w:t>
      </w:r>
      <w:r w:rsidRPr="00901281">
        <w:rPr>
          <w:bCs/>
          <w:i/>
          <w:color w:val="1F497D" w:themeColor="text2"/>
          <w:sz w:val="24"/>
          <w:szCs w:val="24"/>
        </w:rPr>
        <w:t>образовательная ткань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В) соединительная ткань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Г) нервная ткань.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3. Каких из названных частей в клетке нет: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А) </w:t>
      </w:r>
      <w:proofErr w:type="spellStart"/>
      <w:r>
        <w:rPr>
          <w:bCs/>
          <w:sz w:val="24"/>
          <w:szCs w:val="24"/>
        </w:rPr>
        <w:t>ыроп</w:t>
      </w:r>
      <w:proofErr w:type="spellEnd"/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</w:t>
      </w:r>
      <w:proofErr w:type="spellStart"/>
      <w:r>
        <w:rPr>
          <w:bCs/>
          <w:sz w:val="24"/>
          <w:szCs w:val="24"/>
        </w:rPr>
        <w:t>емрнабам</w:t>
      </w:r>
      <w:proofErr w:type="spellEnd"/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</w:t>
      </w:r>
      <w:proofErr w:type="spellStart"/>
      <w:r w:rsidRPr="00901281">
        <w:rPr>
          <w:bCs/>
          <w:i/>
          <w:color w:val="1F497D" w:themeColor="text2"/>
          <w:sz w:val="24"/>
          <w:szCs w:val="24"/>
        </w:rPr>
        <w:t>жлекметкини</w:t>
      </w:r>
      <w:proofErr w:type="spellEnd"/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Г) </w:t>
      </w:r>
      <w:proofErr w:type="spellStart"/>
      <w:r>
        <w:rPr>
          <w:bCs/>
          <w:sz w:val="24"/>
          <w:szCs w:val="24"/>
        </w:rPr>
        <w:t>дяро</w:t>
      </w:r>
      <w:proofErr w:type="spellEnd"/>
      <w:r>
        <w:rPr>
          <w:bCs/>
          <w:sz w:val="24"/>
          <w:szCs w:val="24"/>
        </w:rPr>
        <w:t>.</w:t>
      </w:r>
    </w:p>
    <w:p w:rsidR="00853A86" w:rsidRDefault="00853A86" w:rsidP="00853A86">
      <w:pPr>
        <w:snapToGrid w:val="0"/>
        <w:spacing w:line="200" w:lineRule="atLeast"/>
        <w:rPr>
          <w:bCs/>
          <w:sz w:val="24"/>
          <w:szCs w:val="24"/>
        </w:rPr>
      </w:pPr>
    </w:p>
    <w:p w:rsidR="009A0DC5" w:rsidRPr="00EB4DBA" w:rsidRDefault="009A0DC5"/>
    <w:sectPr w:rsidR="009A0DC5" w:rsidRPr="00EB4DBA" w:rsidSect="00EB4D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70B"/>
    <w:multiLevelType w:val="hybridMultilevel"/>
    <w:tmpl w:val="A606DA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13890"/>
    <w:multiLevelType w:val="hybridMultilevel"/>
    <w:tmpl w:val="6AE6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23408"/>
    <w:multiLevelType w:val="hybridMultilevel"/>
    <w:tmpl w:val="56A8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A6B34"/>
    <w:multiLevelType w:val="multilevel"/>
    <w:tmpl w:val="8E68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DBA"/>
    <w:rsid w:val="002462D7"/>
    <w:rsid w:val="003473C2"/>
    <w:rsid w:val="007F7058"/>
    <w:rsid w:val="00853A86"/>
    <w:rsid w:val="00901281"/>
    <w:rsid w:val="009A0DC5"/>
    <w:rsid w:val="00B35CD5"/>
    <w:rsid w:val="00CE3F20"/>
    <w:rsid w:val="00E11705"/>
    <w:rsid w:val="00EB4DBA"/>
    <w:rsid w:val="00F8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B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4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4D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4DBA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DBA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EB4DBA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styleId="a6">
    <w:name w:val="Strong"/>
    <w:basedOn w:val="a0"/>
    <w:uiPriority w:val="22"/>
    <w:qFormat/>
    <w:rsid w:val="00E11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0000207-1000-4ddd-7ca8-4d0046b3269f/062.swf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00000208-1000-4ddd-74dc-550046b3269f/064.sw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1C6B-72B3-4DC2-A2B7-507A6BE349D9}"/>
</file>

<file path=customXml/itemProps2.xml><?xml version="1.0" encoding="utf-8"?>
<ds:datastoreItem xmlns:ds="http://schemas.openxmlformats.org/officeDocument/2006/customXml" ds:itemID="{23655953-8B34-4C38-A293-EAC5E0675387}"/>
</file>

<file path=customXml/itemProps3.xml><?xml version="1.0" encoding="utf-8"?>
<ds:datastoreItem xmlns:ds="http://schemas.openxmlformats.org/officeDocument/2006/customXml" ds:itemID="{5036E7DF-7162-4A3C-9CE6-B8F0BA63DB2C}"/>
</file>

<file path=customXml/itemProps4.xml><?xml version="1.0" encoding="utf-8"?>
<ds:datastoreItem xmlns:ds="http://schemas.openxmlformats.org/officeDocument/2006/customXml" ds:itemID="{2EE9183D-FC2B-4A3E-BB67-6E6CF68A3B45}"/>
</file>

<file path=customXml/itemProps5.xml><?xml version="1.0" encoding="utf-8"?>
<ds:datastoreItem xmlns:ds="http://schemas.openxmlformats.org/officeDocument/2006/customXml" ds:itemID="{E21F3F46-838C-4144-BB56-F0787F359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5</cp:revision>
  <dcterms:created xsi:type="dcterms:W3CDTF">2021-10-24T11:25:00Z</dcterms:created>
  <dcterms:modified xsi:type="dcterms:W3CDTF">2021-10-25T20:31:00Z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