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C4" w:rsidRPr="00A258C4" w:rsidRDefault="00A258C4" w:rsidP="00A258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8C4">
        <w:rPr>
          <w:rFonts w:ascii="Times New Roman" w:hAnsi="Times New Roman" w:cs="Times New Roman"/>
          <w:b/>
          <w:color w:val="000000"/>
          <w:sz w:val="28"/>
          <w:szCs w:val="28"/>
        </w:rPr>
        <w:t>Практикум №1</w:t>
      </w:r>
      <w:r w:rsidR="00DA5A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(часть 2)</w:t>
      </w:r>
    </w:p>
    <w:p w:rsidR="008815E1" w:rsidRDefault="00A258C4" w:rsidP="00A258C4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258C4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A258C4">
        <w:rPr>
          <w:rFonts w:ascii="Times New Roman" w:hAnsi="Times New Roman" w:cs="Times New Roman"/>
          <w:i/>
          <w:color w:val="000000"/>
          <w:sz w:val="28"/>
          <w:szCs w:val="28"/>
        </w:rPr>
        <w:t>«Выполнение задания, раскрывающие взаимосвязь строения и функций частей и органоидов клетки, и задания на обменные процессы клетки (фотосинтез, энергетический обмен).</w:t>
      </w:r>
    </w:p>
    <w:p w:rsidR="00A258C4" w:rsidRPr="00A258C4" w:rsidRDefault="00A258C4" w:rsidP="00DA5A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8C4">
        <w:rPr>
          <w:rFonts w:ascii="Times New Roman" w:hAnsi="Times New Roman" w:cs="Times New Roman"/>
          <w:b/>
          <w:sz w:val="28"/>
          <w:szCs w:val="28"/>
        </w:rPr>
        <w:t xml:space="preserve">1. Найдите три ошибки в приведенном тексте. </w:t>
      </w:r>
    </w:p>
    <w:p w:rsidR="00A258C4" w:rsidRDefault="00A258C4" w:rsidP="00DA5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sz w:val="28"/>
          <w:szCs w:val="28"/>
        </w:rPr>
        <w:t xml:space="preserve">Укажите номера предложений, в которых они сделаны, исправьте их. </w:t>
      </w:r>
      <w:r w:rsidR="004117CC">
        <w:rPr>
          <w:rFonts w:ascii="Times New Roman" w:hAnsi="Times New Roman" w:cs="Times New Roman"/>
          <w:sz w:val="28"/>
          <w:szCs w:val="28"/>
        </w:rPr>
        <w:tab/>
      </w:r>
      <w:r w:rsidRPr="00A258C4">
        <w:rPr>
          <w:rFonts w:ascii="Times New Roman" w:hAnsi="Times New Roman" w:cs="Times New Roman"/>
          <w:sz w:val="28"/>
          <w:szCs w:val="28"/>
        </w:rPr>
        <w:t xml:space="preserve">(1) Обмен веществ, или метаболизм, – это совокупность реакций синтеза и распада веществ клетки и организма, связанных с выделением или поглощением энергии. (2) Совокупность реакций синтеза высокомолекулярных органических соединений из низкомолекулярных соединений относят к пластическому обмену. (3) </w:t>
      </w:r>
      <w:proofErr w:type="gramStart"/>
      <w:r w:rsidRPr="00A258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8C4">
        <w:rPr>
          <w:rFonts w:ascii="Times New Roman" w:hAnsi="Times New Roman" w:cs="Times New Roman"/>
          <w:sz w:val="28"/>
          <w:szCs w:val="28"/>
        </w:rPr>
        <w:t xml:space="preserve"> реакциях пластического обмена синтезируются молекулы АТФ. (4) Фотосинтез относят к энергетическому обмену. (5) </w:t>
      </w:r>
      <w:proofErr w:type="gramStart"/>
      <w:r w:rsidRPr="00A258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8C4">
        <w:rPr>
          <w:rFonts w:ascii="Times New Roman" w:hAnsi="Times New Roman" w:cs="Times New Roman"/>
          <w:sz w:val="28"/>
          <w:szCs w:val="28"/>
        </w:rPr>
        <w:t xml:space="preserve"> результате хемосинтеза синтезируются органические вещества из неорганических за счет энергии Солнца.</w:t>
      </w:r>
    </w:p>
    <w:p w:rsidR="00A258C4" w:rsidRPr="00A258C4" w:rsidRDefault="00A258C4" w:rsidP="00DA5A73">
      <w:pPr>
        <w:autoSpaceDE w:val="0"/>
        <w:autoSpaceDN w:val="0"/>
        <w:adjustRightInd w:val="0"/>
        <w:spacing w:after="1798" w:line="240" w:lineRule="auto"/>
        <w:ind w:right="53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8C4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452977" wp14:editId="1054AB74">
            <wp:simplePos x="0" y="0"/>
            <wp:positionH relativeFrom="column">
              <wp:posOffset>709930</wp:posOffset>
            </wp:positionH>
            <wp:positionV relativeFrom="paragraph">
              <wp:posOffset>941070</wp:posOffset>
            </wp:positionV>
            <wp:extent cx="3990975" cy="895350"/>
            <wp:effectExtent l="19050" t="0" r="9525" b="0"/>
            <wp:wrapTight wrapText="bothSides">
              <wp:wrapPolygon edited="0">
                <wp:start x="-103" y="0"/>
                <wp:lineTo x="-103" y="21140"/>
                <wp:lineTo x="21652" y="21140"/>
                <wp:lineTo x="21652" y="0"/>
                <wp:lineTo x="-1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8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Назовите молекулу, ее части, обозначенные на рисунке цифрами 1,2. Какую функцию выполняет эта молекула? В каких </w:t>
      </w:r>
      <w:proofErr w:type="gramStart"/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органоидах  </w:t>
      </w:r>
      <w:proofErr w:type="spellStart"/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>эукариотической</w:t>
      </w:r>
      <w:proofErr w:type="spellEnd"/>
      <w:proofErr w:type="gramEnd"/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клетки эти молекулы синтезируются? </w:t>
      </w:r>
    </w:p>
    <w:p w:rsidR="00A258C4" w:rsidRPr="00A258C4" w:rsidRDefault="00A258C4" w:rsidP="00A2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58C4" w:rsidRPr="00A258C4" w:rsidRDefault="00A258C4" w:rsidP="00DA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8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Какие продукты световой фазы используются в </w:t>
      </w:r>
      <w:proofErr w:type="spellStart"/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>темновую</w:t>
      </w:r>
      <w:proofErr w:type="spellEnd"/>
      <w:r w:rsidRPr="00A258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фазу фотосинтеза, а какие не используются? </w:t>
      </w:r>
    </w:p>
    <w:p w:rsidR="00A258C4" w:rsidRPr="00A258C4" w:rsidRDefault="00A258C4" w:rsidP="00A2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58C4" w:rsidRPr="00A258C4" w:rsidRDefault="00A258C4" w:rsidP="00DA5A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8C4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процессо</w:t>
      </w:r>
      <w:r>
        <w:rPr>
          <w:rFonts w:ascii="Times New Roman" w:hAnsi="Times New Roman" w:cs="Times New Roman"/>
          <w:sz w:val="28"/>
          <w:szCs w:val="28"/>
        </w:rPr>
        <w:t>в, протекающих при фотосинтезе.</w:t>
      </w:r>
    </w:p>
    <w:p w:rsidR="00A258C4" w:rsidRPr="00A258C4" w:rsidRDefault="00A258C4" w:rsidP="00A2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sz w:val="28"/>
          <w:szCs w:val="28"/>
        </w:rPr>
        <w:t>1) во</w:t>
      </w:r>
      <w:r>
        <w:rPr>
          <w:rFonts w:ascii="Times New Roman" w:hAnsi="Times New Roman" w:cs="Times New Roman"/>
          <w:sz w:val="28"/>
          <w:szCs w:val="28"/>
        </w:rPr>
        <w:t>сстановление НАДФ+ до НАДФ · 2Н</w:t>
      </w:r>
    </w:p>
    <w:p w:rsidR="00A258C4" w:rsidRPr="00A258C4" w:rsidRDefault="00A258C4" w:rsidP="00A2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sz w:val="28"/>
          <w:szCs w:val="28"/>
        </w:rPr>
        <w:t>2) поглощение кван</w:t>
      </w:r>
      <w:r>
        <w:rPr>
          <w:rFonts w:ascii="Times New Roman" w:hAnsi="Times New Roman" w:cs="Times New Roman"/>
          <w:sz w:val="28"/>
          <w:szCs w:val="28"/>
        </w:rPr>
        <w:t>тов света молекулами хлорофилла</w:t>
      </w:r>
    </w:p>
    <w:p w:rsidR="00A258C4" w:rsidRPr="00A258C4" w:rsidRDefault="00A258C4" w:rsidP="00A2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фиксация СО2</w:t>
      </w:r>
    </w:p>
    <w:p w:rsidR="00A258C4" w:rsidRPr="00A258C4" w:rsidRDefault="00A258C4" w:rsidP="00A2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sz w:val="28"/>
          <w:szCs w:val="28"/>
        </w:rPr>
        <w:t>4) переход элек</w:t>
      </w:r>
      <w:r>
        <w:rPr>
          <w:rFonts w:ascii="Times New Roman" w:hAnsi="Times New Roman" w:cs="Times New Roman"/>
          <w:sz w:val="28"/>
          <w:szCs w:val="28"/>
        </w:rPr>
        <w:t>тронов в возбуждённое состояние</w:t>
      </w:r>
    </w:p>
    <w:p w:rsidR="00A258C4" w:rsidRDefault="00A258C4" w:rsidP="00A2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58C4">
        <w:rPr>
          <w:rFonts w:ascii="Times New Roman" w:hAnsi="Times New Roman" w:cs="Times New Roman"/>
          <w:sz w:val="28"/>
          <w:szCs w:val="28"/>
        </w:rPr>
        <w:t>5) синтез глюкозы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73" w:rsidRDefault="00DA5A73" w:rsidP="00DA5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73">
        <w:rPr>
          <w:rFonts w:ascii="Times New Roman" w:hAnsi="Times New Roman" w:cs="Times New Roman"/>
          <w:sz w:val="28"/>
          <w:szCs w:val="28"/>
        </w:rPr>
        <w:t>Установите соответствие между биологическим процессом и его характеристикой.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5A73" w:rsidTr="00DA5A73">
        <w:tc>
          <w:tcPr>
            <w:tcW w:w="4672" w:type="dxa"/>
          </w:tcPr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А) происходит в любых живых клетках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Б) поглощается кислород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В) происходит в хлоропластах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происходит в митохондриях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Д) синтезируются углеводы</w:t>
            </w:r>
          </w:p>
          <w:p w:rsid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Е) поглощается углекислый газ</w:t>
            </w:r>
          </w:p>
        </w:tc>
        <w:tc>
          <w:tcPr>
            <w:tcW w:w="4673" w:type="dxa"/>
          </w:tcPr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1) клеточное дыхание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2) фотосинтез</w:t>
            </w:r>
          </w:p>
          <w:p w:rsid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A73" w:rsidRPr="00DA5A73" w:rsidRDefault="00DA5A73" w:rsidP="00DA5A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A73">
        <w:rPr>
          <w:rFonts w:ascii="Times New Roman" w:hAnsi="Times New Roman" w:cs="Times New Roman"/>
          <w:sz w:val="28"/>
          <w:szCs w:val="28"/>
        </w:rPr>
        <w:t>Все перечисленные ниже</w:t>
      </w:r>
      <w:r>
        <w:rPr>
          <w:rFonts w:ascii="Times New Roman" w:hAnsi="Times New Roman" w:cs="Times New Roman"/>
          <w:sz w:val="28"/>
          <w:szCs w:val="28"/>
        </w:rPr>
        <w:t xml:space="preserve"> понятия, кроме трех,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DA5A73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DA5A73">
        <w:rPr>
          <w:rFonts w:ascii="Times New Roman" w:hAnsi="Times New Roman" w:cs="Times New Roman"/>
          <w:sz w:val="28"/>
          <w:szCs w:val="28"/>
        </w:rPr>
        <w:t xml:space="preserve"> описании процесса энергетического обмена. Определите три признака, «выпадающих» из общего списка, и запишите цифры, под которыми они указаны.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1. анаболизм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2. синтез белка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3. гликолиз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4. репликация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5. диссимиляция</w:t>
      </w:r>
    </w:p>
    <w:p w:rsidR="00A258C4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6. окисление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A5A73">
        <w:rPr>
          <w:rFonts w:ascii="Times New Roman" w:hAnsi="Times New Roman" w:cs="Times New Roman"/>
          <w:sz w:val="28"/>
          <w:szCs w:val="28"/>
        </w:rPr>
        <w:t>Установите соответствие между характеристиками и этапами энергетического обмена.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3113"/>
      </w:tblGrid>
      <w:tr w:rsidR="00DA5A73" w:rsidTr="00DA5A73">
        <w:tc>
          <w:tcPr>
            <w:tcW w:w="6379" w:type="dxa"/>
          </w:tcPr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А) образуются две молекулы глицерофосфата (</w:t>
            </w:r>
            <w:proofErr w:type="spellStart"/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триозофосфата</w:t>
            </w:r>
            <w:proofErr w:type="spellEnd"/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 xml:space="preserve">Б) протекает на </w:t>
            </w:r>
            <w:proofErr w:type="spellStart"/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кристах</w:t>
            </w:r>
            <w:proofErr w:type="spellEnd"/>
            <w:r w:rsidRPr="00DA5A73">
              <w:rPr>
                <w:rFonts w:ascii="Times New Roman" w:hAnsi="Times New Roman" w:cs="Times New Roman"/>
                <w:sz w:val="28"/>
                <w:szCs w:val="28"/>
              </w:rPr>
              <w:t xml:space="preserve"> митохондрий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В) протекает под действием гидролитических ферментов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Г) окисляется ПВК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Д) осуществляется цикл трикарбоновых кислот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Е) вся энергия рассеивается в виде тепла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1) подготовительный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2) гликолиз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A73">
              <w:rPr>
                <w:rFonts w:ascii="Times New Roman" w:hAnsi="Times New Roman" w:cs="Times New Roman"/>
                <w:sz w:val="28"/>
                <w:szCs w:val="28"/>
              </w:rPr>
              <w:t>3) аэробный</w:t>
            </w:r>
          </w:p>
          <w:p w:rsidR="00DA5A73" w:rsidRPr="00DA5A73" w:rsidRDefault="00DA5A73" w:rsidP="00DA5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DA5A73">
        <w:rPr>
          <w:rFonts w:ascii="Times New Roman" w:hAnsi="Times New Roman" w:cs="Times New Roman"/>
          <w:sz w:val="28"/>
          <w:szCs w:val="28"/>
        </w:rPr>
        <w:t xml:space="preserve">Все приведённые ниже признаки, кроме двух, можно использовать для описания окислительного </w:t>
      </w:r>
      <w:proofErr w:type="spellStart"/>
      <w:r w:rsidRPr="00DA5A73">
        <w:rPr>
          <w:rFonts w:ascii="Times New Roman" w:hAnsi="Times New Roman" w:cs="Times New Roman"/>
          <w:sz w:val="28"/>
          <w:szCs w:val="28"/>
        </w:rPr>
        <w:t>фосфорилирования</w:t>
      </w:r>
      <w:proofErr w:type="spellEnd"/>
      <w:r w:rsidRPr="00DA5A73">
        <w:rPr>
          <w:rFonts w:ascii="Times New Roman" w:hAnsi="Times New Roman" w:cs="Times New Roman"/>
          <w:sz w:val="28"/>
          <w:szCs w:val="28"/>
        </w:rPr>
        <w:t>. Определите два признака, выпадающие из общего списка, и запишите в ответ цифры, под которыми они указаны.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1. распад веществ до углекислого газа и воды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2. использование энергии молекул АТФ на синтез углеводов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3. восстановление углекислого газа до глюкозы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4. работа протонного канала АТФ-азы</w:t>
      </w:r>
    </w:p>
    <w:p w:rsidR="00DA5A73" w:rsidRPr="00DA5A73" w:rsidRDefault="00DA5A7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A73">
        <w:rPr>
          <w:rFonts w:ascii="Times New Roman" w:hAnsi="Times New Roman" w:cs="Times New Roman"/>
          <w:sz w:val="28"/>
          <w:szCs w:val="28"/>
        </w:rPr>
        <w:t>5. синтез молекул АТФ</w:t>
      </w:r>
    </w:p>
    <w:p w:rsidR="004117CC" w:rsidRDefault="004117CC" w:rsidP="00411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117CC">
        <w:rPr>
          <w:rFonts w:ascii="Times New Roman" w:hAnsi="Times New Roman" w:cs="Times New Roman"/>
          <w:sz w:val="28"/>
          <w:szCs w:val="28"/>
        </w:rPr>
        <w:t>Установите соответствие между фазами фотосинтеза и особенностями этих процессов: к каждой позиции, данной в первом столбце, подберите соответствующую позицию из второго столбца.</w:t>
      </w:r>
    </w:p>
    <w:p w:rsidR="004117CC" w:rsidRDefault="004117CC" w:rsidP="00411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4117CC" w:rsidTr="009354A6">
        <w:tc>
          <w:tcPr>
            <w:tcW w:w="4672" w:type="dxa"/>
          </w:tcPr>
          <w:p w:rsidR="004117CC" w:rsidRPr="004117CC" w:rsidRDefault="009354A6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ПРОЦЕССОВ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А) солнечный свет необходим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Б) атомы водорода присоединяются к молекулам-переносчикам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происходит связывание углекислого газа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Г) солнечный свет не требуется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Д) синтез крахмала</w:t>
            </w:r>
          </w:p>
          <w:p w:rsid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Е) в результате фотолиза воды образуются ионы водорода</w:t>
            </w:r>
          </w:p>
        </w:tc>
        <w:tc>
          <w:tcPr>
            <w:tcW w:w="4679" w:type="dxa"/>
          </w:tcPr>
          <w:p w:rsidR="004117CC" w:rsidRPr="004117CC" w:rsidRDefault="009354A6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ФАЗА ФОТОСИНТЕЗА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1) световая</w:t>
            </w:r>
          </w:p>
          <w:p w:rsidR="004117CC" w:rsidRP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CC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4117CC">
              <w:rPr>
                <w:rFonts w:ascii="Times New Roman" w:hAnsi="Times New Roman" w:cs="Times New Roman"/>
                <w:sz w:val="28"/>
                <w:szCs w:val="28"/>
              </w:rPr>
              <w:t>темновая</w:t>
            </w:r>
            <w:proofErr w:type="spellEnd"/>
          </w:p>
          <w:p w:rsidR="004117CC" w:rsidRDefault="004117CC" w:rsidP="004117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7CC" w:rsidRPr="004117CC" w:rsidRDefault="004117CC" w:rsidP="00411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A73" w:rsidRPr="00A03203" w:rsidRDefault="00A03203" w:rsidP="00DA5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bookmarkStart w:id="0" w:name="_GoBack"/>
      <w:r w:rsidRPr="00A03203">
        <w:rPr>
          <w:rFonts w:ascii="Times New Roman" w:hAnsi="Times New Roman" w:cs="Times New Roman"/>
          <w:sz w:val="28"/>
          <w:szCs w:val="28"/>
        </w:rPr>
        <w:t>Учёный выделил пигменты фотосинтеза из листа растения. Каким методом он мог бы разделить их? На чём основан этот метод?</w:t>
      </w:r>
      <w:bookmarkEnd w:id="0"/>
    </w:p>
    <w:sectPr w:rsidR="00DA5A73" w:rsidRPr="00A0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C4"/>
    <w:rsid w:val="004117CC"/>
    <w:rsid w:val="008815E1"/>
    <w:rsid w:val="009354A6"/>
    <w:rsid w:val="00A03203"/>
    <w:rsid w:val="00A258C4"/>
    <w:rsid w:val="00D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3443-511E-4522-B4BC-9506CCFE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C4"/>
    <w:pPr>
      <w:ind w:left="720"/>
      <w:contextualSpacing/>
    </w:pPr>
  </w:style>
  <w:style w:type="table" w:styleId="a4">
    <w:name w:val="Table Grid"/>
    <w:basedOn w:val="a1"/>
    <w:uiPriority w:val="39"/>
    <w:rsid w:val="00DA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57FE3-2A75-44EB-8202-EF78B7A130E8}"/>
</file>

<file path=customXml/itemProps2.xml><?xml version="1.0" encoding="utf-8"?>
<ds:datastoreItem xmlns:ds="http://schemas.openxmlformats.org/officeDocument/2006/customXml" ds:itemID="{47BD20C2-7186-4365-A7BC-D88FFE2E8ED1}"/>
</file>

<file path=customXml/itemProps3.xml><?xml version="1.0" encoding="utf-8"?>
<ds:datastoreItem xmlns:ds="http://schemas.openxmlformats.org/officeDocument/2006/customXml" ds:itemID="{0FCBCC9E-888E-46B3-8500-612ED4A590F4}"/>
</file>

<file path=customXml/itemProps4.xml><?xml version="1.0" encoding="utf-8"?>
<ds:datastoreItem xmlns:ds="http://schemas.openxmlformats.org/officeDocument/2006/customXml" ds:itemID="{2C305C8C-DFB4-46C3-B724-D2176DF00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2021-10-04T05:59:00Z</dcterms:created>
  <dcterms:modified xsi:type="dcterms:W3CDTF">2021-10-04T13:52:00Z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