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92" w:rsidRPr="006B5492" w:rsidRDefault="006B5492" w:rsidP="006B5492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</w:pPr>
      <w:r w:rsidRPr="006B5492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t>ОБ УСТАНОВЛЕНИИ СООТВЕТСТВИЯ</w:t>
      </w:r>
      <w:r w:rsidRPr="006B5492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НАПРАВЛЕНИЙ ПОДГОТОВКИ И СПЕЦИАЛЬНОСТЕЙ</w:t>
      </w:r>
    </w:p>
    <w:p w:rsidR="006B5492" w:rsidRPr="006B5492" w:rsidRDefault="006B5492" w:rsidP="006B5492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</w:pPr>
      <w:r w:rsidRPr="006B5492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t>Письмо Министерства образования и науки Российской Федерации</w:t>
      </w:r>
      <w:r w:rsidRPr="006B5492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br/>
        <w:t>от 30 мая 2014 г. № 05-1385</w:t>
      </w:r>
    </w:p>
    <w:p w:rsidR="006B5492" w:rsidRPr="006B5492" w:rsidRDefault="006B5492" w:rsidP="006B549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spellStart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России информирует, что в соответствии с </w:t>
      </w:r>
      <w:hyperlink r:id="rId4" w:anchor="st2_3" w:tooltip="Федеральный закон от 05.05.2014 № 84-ФЗ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" w:history="1">
        <w:r w:rsidRPr="006B5492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частью 3 статьи 2</w:t>
        </w:r>
      </w:hyperlink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Федерального закона от 5 мая 2014 г. №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издан </w:t>
      </w:r>
      <w:proofErr w:type="spellStart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fldChar w:fldCharType="begin"/>
      </w:r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 HYPERLINK "http://xn--273--84d1f.xn--p1ai/akty_minobrnauki_rossii/prikaz-minobrnauki-rf-ot-19052014-no-554" </w:instrText>
      </w:r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fldChar w:fldCharType="separate"/>
      </w:r>
      <w:r w:rsidRPr="006B5492">
        <w:rPr>
          <w:rFonts w:ascii="inherit" w:eastAsia="Times New Roman" w:hAnsi="inherit" w:cs="Times New Roman"/>
          <w:color w:val="0079CC"/>
          <w:sz w:val="23"/>
          <w:szCs w:val="23"/>
          <w:bdr w:val="none" w:sz="0" w:space="0" w:color="auto" w:frame="1"/>
          <w:lang w:eastAsia="ru-RU"/>
        </w:rPr>
        <w:t>приказ</w:t>
      </w:r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fldChar w:fldCharType="end"/>
      </w:r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России от 19 мая 2014 г. № 554 (зарегистрирован Министерством юстиции Российской Федерации 29 мая 2014 г., регистрационный № 32476), которым установлены:</w:t>
      </w:r>
    </w:p>
    <w:p w:rsidR="006B5492" w:rsidRPr="006B5492" w:rsidRDefault="006B5492" w:rsidP="006B549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соответствие</w:t>
      </w:r>
      <w:proofErr w:type="gramEnd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направлений, по которым осуществлялась подготовка в соответствии с образовательно-квалификационным уровнем бакалавра до дня принятия в Российскую Федерацию Республики Крым, специальностям и направлениям подготовки, установленным в Российской Федерации;</w:t>
      </w:r>
    </w:p>
    <w:p w:rsidR="006B5492" w:rsidRPr="006B5492" w:rsidRDefault="006B5492" w:rsidP="006B549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соответствие</w:t>
      </w:r>
      <w:proofErr w:type="gramEnd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специальностей, по которым осуществлялась подготовка в соответствии с образовательно-квалификационными уровнями специалиста и магистра до дня принятия в Российскую Федерацию Республики Крым, специальностям и направлениям подготовки, установленным в Российской Федерации.</w:t>
      </w:r>
    </w:p>
    <w:p w:rsidR="006B5492" w:rsidRPr="006B5492" w:rsidRDefault="006B5492" w:rsidP="006B549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Образовательная организация высшего образования, расположенная на территории Республики Крым или города федерального значения Севастополя, определяет по направлениям образовательно-квалификационного уровня бакалавра и специальностям образовательно-квалификационного уровня специалиста и магистра, реализуемым ею до дня принятия в Российскую Федерацию Республики Крым, соответствующие установленные в Российской Федерации направления подготовки высшего образования - </w:t>
      </w:r>
      <w:proofErr w:type="spellStart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бакалавриата</w:t>
      </w:r>
      <w:proofErr w:type="spellEnd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, направления подготовки высшего образования - магистратуры, специальности высшего образования - </w:t>
      </w:r>
      <w:proofErr w:type="spellStart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специалитета</w:t>
      </w:r>
      <w:proofErr w:type="spellEnd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(далее соответственно - российские направления </w:t>
      </w:r>
      <w:proofErr w:type="spellStart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бакалавриата</w:t>
      </w:r>
      <w:proofErr w:type="spellEnd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, российские направления магистратуры, российские специальности):</w:t>
      </w:r>
    </w:p>
    <w:p w:rsidR="006B5492" w:rsidRPr="006B5492" w:rsidRDefault="006B5492" w:rsidP="006B549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по</w:t>
      </w:r>
      <w:proofErr w:type="gramEnd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каждому направлению образовательно-квалификационного уровня бакалавра - одно или несколько соответствующих российских направлений </w:t>
      </w:r>
      <w:proofErr w:type="spellStart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бакалавриата</w:t>
      </w:r>
      <w:proofErr w:type="spellEnd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и (или) одну или несколько российских специальностей;</w:t>
      </w:r>
    </w:p>
    <w:p w:rsidR="006B5492" w:rsidRPr="006B5492" w:rsidRDefault="006B5492" w:rsidP="006B549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по</w:t>
      </w:r>
      <w:proofErr w:type="gramEnd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каждой специальности образовательно-квалификационного уровня специалиста - одно или несколько соответствующих российских направлений магистратуры и (или) одну или несколько российских специальностей;</w:t>
      </w:r>
    </w:p>
    <w:p w:rsidR="006B5492" w:rsidRPr="006B5492" w:rsidRDefault="006B5492" w:rsidP="006B549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по</w:t>
      </w:r>
      <w:proofErr w:type="gramEnd"/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каждой специальности образовательно-квалификационного уровня магистра - одно или несколько соответствующих российских направлений магистратуры и (или) одну или несколько российских специальностей.</w:t>
      </w:r>
    </w:p>
    <w:p w:rsidR="006B5492" w:rsidRPr="006B5492" w:rsidRDefault="006B5492" w:rsidP="006B5492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Заместитель директора Департамента</w:t>
      </w:r>
      <w:r w:rsidRPr="006B5492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И.Е.АПЫХТИНА</w:t>
      </w:r>
    </w:p>
    <w:p w:rsidR="009821F5" w:rsidRDefault="009821F5"/>
    <w:p w:rsidR="006B5492" w:rsidRDefault="006B5492"/>
    <w:p w:rsidR="006B5492" w:rsidRDefault="006B5492">
      <w:r>
        <w:t xml:space="preserve">Источник: </w:t>
      </w:r>
      <w:hyperlink r:id="rId5" w:history="1">
        <w:r w:rsidRPr="006F552A">
          <w:rPr>
            <w:rStyle w:val="a3"/>
          </w:rPr>
          <w:t>http://xn--273--84d1f.xn--p1ai/akty_minobrnauki_rossii/pismo-minobrnauki-rf-ot-30052014-no-05-1385</w:t>
        </w:r>
      </w:hyperlink>
      <w:r>
        <w:t xml:space="preserve"> </w:t>
      </w:r>
      <w:bookmarkStart w:id="0" w:name="_GoBack"/>
      <w:bookmarkEnd w:id="0"/>
    </w:p>
    <w:sectPr w:rsidR="006B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92"/>
    <w:rsid w:val="006B5492"/>
    <w:rsid w:val="009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A7377-0874-436B-90F1-D56C300D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5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5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4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54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cttext">
    <w:name w:val="norm_act_text"/>
    <w:basedOn w:val="a"/>
    <w:rsid w:val="006B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492"/>
  </w:style>
  <w:style w:type="character" w:styleId="a3">
    <w:name w:val="Hyperlink"/>
    <w:basedOn w:val="a0"/>
    <w:uiPriority w:val="99"/>
    <w:unhideWhenUsed/>
    <w:rsid w:val="006B5492"/>
    <w:rPr>
      <w:color w:val="0000FF"/>
      <w:u w:val="single"/>
    </w:rPr>
  </w:style>
  <w:style w:type="paragraph" w:customStyle="1" w:styleId="normactprilozhenie">
    <w:name w:val="norm_act_prilozhenie"/>
    <w:basedOn w:val="a"/>
    <w:rsid w:val="006B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xn--273--84d1f.xn--p1ai/akty_minobrnauki_rossii/pismo-minobrnauki-rf-ot-30052014-no-05-1385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xn--273--84d1f.xn--p1ai/zakonodatelstvo/federalnyy-zakon-ot-05052014-no-84-fz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F0DD23B19F4B419372B724BB749324" ma:contentTypeVersion="49" ma:contentTypeDescription="Создание документа." ma:contentTypeScope="" ma:versionID="353a907fd9bf1192843ec3174183dcc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AWJJH2MPE6E2-1908883758-61</_dlc_DocId>
    <_dlc_DocIdUrl xmlns="4a252ca3-5a62-4c1c-90a6-29f4710e47f8">
      <Url>http://edu-sps.koiro.local/koiro/CROS/fros/KRPO/_layouts/15/DocIdRedir.aspx?ID=AWJJH2MPE6E2-1908883758-61</Url>
      <Description>AWJJH2MPE6E2-1908883758-61</Description>
    </_dlc_DocIdUrl>
  </documentManagement>
</p:properties>
</file>

<file path=customXml/itemProps1.xml><?xml version="1.0" encoding="utf-8"?>
<ds:datastoreItem xmlns:ds="http://schemas.openxmlformats.org/officeDocument/2006/customXml" ds:itemID="{4B33E5CC-FC09-4B4F-9A47-8C8A1394F18E}"/>
</file>

<file path=customXml/itemProps2.xml><?xml version="1.0" encoding="utf-8"?>
<ds:datastoreItem xmlns:ds="http://schemas.openxmlformats.org/officeDocument/2006/customXml" ds:itemID="{1724116F-A939-4330-A809-16E6A4663062}"/>
</file>

<file path=customXml/itemProps3.xml><?xml version="1.0" encoding="utf-8"?>
<ds:datastoreItem xmlns:ds="http://schemas.openxmlformats.org/officeDocument/2006/customXml" ds:itemID="{92D49F6E-A988-4D12-ABB9-68F60A8FB02C}"/>
</file>

<file path=customXml/itemProps4.xml><?xml version="1.0" encoding="utf-8"?>
<ds:datastoreItem xmlns:ds="http://schemas.openxmlformats.org/officeDocument/2006/customXml" ds:itemID="{CB9ED81B-4995-409F-B988-E59864913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Company>Hewlett-Packard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2014-09-03T10:48:00Z</dcterms:created>
  <dcterms:modified xsi:type="dcterms:W3CDTF">2014-09-03T10:48:00Z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0x01010024F0DD23B19F4B419372B724BB749324</vt:lpwstr>
  </property>
  <property fmtid="{D5CDD505-2E9C-101B-9397-08002B2CF9AE}" pid="3" name="_dlc_DocIdItemGuid">
    <vt:lpwstr>f8272a81-a7b3-4cfc-8cb3-59f092a8cdcb</vt:lpwstr>
  </property>
</Properties>
</file>