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6D" w:rsidRPr="000D2D8A" w:rsidRDefault="00077D6D" w:rsidP="00077D6D">
      <w:pPr>
        <w:spacing w:after="240" w:line="240" w:lineRule="auto"/>
        <w:rPr>
          <w:rFonts w:ascii="Arial" w:eastAsia="Times New Roman" w:hAnsi="Arial" w:cs="Arial"/>
          <w:color w:val="FF0000"/>
          <w:sz w:val="56"/>
          <w:szCs w:val="56"/>
        </w:rPr>
      </w:pPr>
      <w:r w:rsidRPr="001E5F45">
        <w:rPr>
          <w:rFonts w:ascii="Andalus" w:eastAsia="Times New Roman" w:hAnsi="Andalus" w:cs="Andalus"/>
          <w:b/>
          <w:bCs/>
          <w:i/>
          <w:iCs/>
          <w:color w:val="FF0000"/>
          <w:sz w:val="56"/>
          <w:szCs w:val="56"/>
        </w:rPr>
        <w:t>«</w:t>
      </w:r>
      <w:r w:rsidRPr="001E5F45">
        <w:rPr>
          <w:rFonts w:ascii="Comic Sans MS" w:eastAsia="Times New Roman" w:hAnsi="Comic Sans MS" w:cs="Arial"/>
          <w:b/>
          <w:bCs/>
          <w:i/>
          <w:iCs/>
          <w:color w:val="FF0000"/>
          <w:sz w:val="56"/>
          <w:szCs w:val="56"/>
        </w:rPr>
        <w:t>Учит</w:t>
      </w:r>
      <w:r>
        <w:rPr>
          <w:rFonts w:ascii="Comic Sans MS" w:eastAsia="Times New Roman" w:hAnsi="Comic Sans MS" w:cs="Arial"/>
          <w:b/>
          <w:bCs/>
          <w:i/>
          <w:iCs/>
          <w:color w:val="FF0000"/>
          <w:sz w:val="56"/>
          <w:szCs w:val="56"/>
        </w:rPr>
        <w:t>ь</w:t>
      </w:r>
      <w:r w:rsidRPr="001E5F45">
        <w:rPr>
          <w:rFonts w:ascii="Andalus" w:eastAsia="Times New Roman" w:hAnsi="Andalus" w:cs="Andalus"/>
          <w:b/>
          <w:bCs/>
          <w:i/>
          <w:iCs/>
          <w:color w:val="FF0000"/>
          <w:sz w:val="56"/>
          <w:szCs w:val="56"/>
        </w:rPr>
        <w:t> </w:t>
      </w:r>
      <w:r w:rsidRPr="001E5F45">
        <w:rPr>
          <w:rFonts w:ascii="Comic Sans MS" w:eastAsia="Times New Roman" w:hAnsi="Comic Sans MS" w:cs="Arial"/>
          <w:b/>
          <w:bCs/>
          <w:i/>
          <w:iCs/>
          <w:color w:val="FF0000"/>
          <w:sz w:val="56"/>
          <w:szCs w:val="56"/>
        </w:rPr>
        <w:t>цвета</w:t>
      </w:r>
      <w:r w:rsidRPr="001E5F45">
        <w:rPr>
          <w:rFonts w:ascii="Andalus" w:eastAsia="Times New Roman" w:hAnsi="Andalus" w:cs="Andalus"/>
          <w:b/>
          <w:bCs/>
          <w:i/>
          <w:iCs/>
          <w:color w:val="FF0000"/>
          <w:sz w:val="56"/>
          <w:szCs w:val="56"/>
        </w:rPr>
        <w:t> </w:t>
      </w:r>
      <w:r w:rsidRPr="001E5F45">
        <w:rPr>
          <w:rFonts w:ascii="Comic Sans MS" w:eastAsia="Times New Roman" w:hAnsi="Comic Sans MS" w:cs="Arial"/>
          <w:b/>
          <w:bCs/>
          <w:i/>
          <w:iCs/>
          <w:color w:val="FF0000"/>
          <w:sz w:val="56"/>
          <w:szCs w:val="56"/>
        </w:rPr>
        <w:t>легко</w:t>
      </w:r>
      <w:r w:rsidRPr="001E5F45">
        <w:rPr>
          <w:rFonts w:ascii="Andalus" w:eastAsia="Times New Roman" w:hAnsi="Andalus" w:cs="Andalus"/>
          <w:b/>
          <w:bCs/>
          <w:i/>
          <w:iCs/>
          <w:color w:val="FF0000"/>
          <w:sz w:val="56"/>
          <w:szCs w:val="56"/>
        </w:rPr>
        <w:t> </w:t>
      </w:r>
      <w:r w:rsidRPr="001E5F45">
        <w:rPr>
          <w:rFonts w:ascii="Comic Sans MS" w:eastAsia="Times New Roman" w:hAnsi="Comic Sans MS" w:cs="Arial"/>
          <w:b/>
          <w:bCs/>
          <w:i/>
          <w:iCs/>
          <w:color w:val="FF0000"/>
          <w:sz w:val="56"/>
          <w:szCs w:val="56"/>
        </w:rPr>
        <w:t>и</w:t>
      </w:r>
      <w:r w:rsidRPr="001E5F45">
        <w:rPr>
          <w:rFonts w:ascii="Andalus" w:eastAsia="Times New Roman" w:hAnsi="Andalus" w:cs="Andalus"/>
          <w:b/>
          <w:bCs/>
          <w:i/>
          <w:iCs/>
          <w:color w:val="FF0000"/>
          <w:sz w:val="56"/>
          <w:szCs w:val="56"/>
        </w:rPr>
        <w:t> </w:t>
      </w:r>
      <w:r w:rsidRPr="001E5F45">
        <w:rPr>
          <w:rFonts w:ascii="Comic Sans MS" w:eastAsia="Times New Roman" w:hAnsi="Comic Sans MS" w:cs="Arial"/>
          <w:b/>
          <w:bCs/>
          <w:i/>
          <w:iCs/>
          <w:color w:val="FF0000"/>
          <w:sz w:val="56"/>
          <w:szCs w:val="56"/>
        </w:rPr>
        <w:t>просто</w:t>
      </w:r>
      <w:r w:rsidRPr="001E5F45">
        <w:rPr>
          <w:rFonts w:ascii="Andalus" w:eastAsia="Times New Roman" w:hAnsi="Andalus" w:cs="Andalus"/>
          <w:b/>
          <w:bCs/>
          <w:i/>
          <w:iCs/>
          <w:color w:val="FF0000"/>
          <w:sz w:val="56"/>
          <w:szCs w:val="56"/>
        </w:rPr>
        <w:t>»</w:t>
      </w:r>
    </w:p>
    <w:p w:rsidR="00077D6D" w:rsidRPr="000D2D8A" w:rsidRDefault="00077D6D" w:rsidP="00077D6D">
      <w:pPr>
        <w:spacing w:after="240" w:line="240" w:lineRule="auto"/>
        <w:ind w:left="-993"/>
        <w:jc w:val="both"/>
        <w:rPr>
          <w:rFonts w:ascii="Arial" w:eastAsia="Times New Roman" w:hAnsi="Arial" w:cs="Arial"/>
          <w:b/>
          <w:sz w:val="24"/>
          <w:szCs w:val="24"/>
        </w:rPr>
      </w:pPr>
      <w:r w:rsidRPr="000D2D8A">
        <w:rPr>
          <w:rFonts w:ascii="Arial" w:eastAsia="Times New Roman" w:hAnsi="Arial" w:cs="Arial"/>
          <w:b/>
          <w:i/>
          <w:iCs/>
          <w:sz w:val="32"/>
        </w:rPr>
        <w:t>С раннего возраста вы показывали малышу мир, называя предмет и его цвет. Теперь пора направленно учить цвета, но не забывайте, что все обучение малыша должно происходить в игровой форме и только тогда, когда ему это интересно.</w:t>
      </w:r>
      <w:r>
        <w:rPr>
          <w:rFonts w:ascii="Arial" w:eastAsia="Times New Roman" w:hAnsi="Arial" w:cs="Arial"/>
          <w:color w:val="333333"/>
          <w:sz w:val="24"/>
          <w:szCs w:val="24"/>
        </w:rPr>
        <w:t xml:space="preserve">                  </w:t>
      </w:r>
      <w:r w:rsidRPr="000D2D8A">
        <w:rPr>
          <w:rFonts w:ascii="Arial" w:eastAsia="Times New Roman" w:hAnsi="Arial" w:cs="Arial"/>
          <w:color w:val="333333"/>
          <w:sz w:val="24"/>
          <w:szCs w:val="24"/>
        </w:rPr>
        <w:t>             </w:t>
      </w:r>
    </w:p>
    <w:p w:rsidR="00077D6D" w:rsidRPr="000D2D8A" w:rsidRDefault="00077D6D" w:rsidP="00077D6D">
      <w:pPr>
        <w:shd w:val="clear" w:color="auto" w:fill="FFFFFF"/>
        <w:spacing w:before="299" w:after="299" w:line="240" w:lineRule="auto"/>
        <w:ind w:left="-1134"/>
        <w:jc w:val="center"/>
        <w:rPr>
          <w:rFonts w:ascii="Arial" w:eastAsia="Times New Roman" w:hAnsi="Arial" w:cs="Arial"/>
          <w:sz w:val="24"/>
          <w:szCs w:val="24"/>
        </w:rPr>
      </w:pPr>
      <w:r w:rsidRPr="000D2D8A">
        <w:rPr>
          <w:rFonts w:ascii="Times New Roman" w:eastAsia="Times New Roman" w:hAnsi="Times New Roman" w:cs="Times New Roman"/>
          <w:b/>
          <w:bCs/>
          <w:sz w:val="32"/>
          <w:u w:val="single"/>
        </w:rPr>
        <w:t>Несколько советов для родителей:</w:t>
      </w:r>
    </w:p>
    <w:p w:rsidR="00077D6D" w:rsidRPr="000D2D8A" w:rsidRDefault="00077D6D" w:rsidP="00077D6D">
      <w:pPr>
        <w:shd w:val="clear" w:color="auto" w:fill="FFFFFF"/>
        <w:spacing w:after="240" w:line="240" w:lineRule="auto"/>
        <w:ind w:left="-1134"/>
        <w:jc w:val="both"/>
        <w:rPr>
          <w:rFonts w:ascii="Arial" w:eastAsia="Times New Roman" w:hAnsi="Arial" w:cs="Arial"/>
          <w:sz w:val="24"/>
          <w:szCs w:val="24"/>
        </w:rPr>
      </w:pPr>
      <w:r w:rsidRPr="000D2D8A">
        <w:rPr>
          <w:rFonts w:ascii="Symbol" w:eastAsia="Times New Roman" w:hAnsi="Symbol" w:cs="Arial"/>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 xml:space="preserve">начиная учить цвета, сначала акцентируйте внимание ребенка на 4 </w:t>
      </w:r>
      <w:proofErr w:type="gramStart"/>
      <w:r w:rsidRPr="000D2D8A">
        <w:rPr>
          <w:rFonts w:ascii="Times New Roman" w:eastAsia="Times New Roman" w:hAnsi="Times New Roman" w:cs="Times New Roman"/>
          <w:sz w:val="32"/>
          <w:szCs w:val="32"/>
        </w:rPr>
        <w:t>основных</w:t>
      </w:r>
      <w:proofErr w:type="gramEnd"/>
      <w:r w:rsidRPr="000D2D8A">
        <w:rPr>
          <w:rFonts w:ascii="Times New Roman" w:eastAsia="Times New Roman" w:hAnsi="Times New Roman" w:cs="Times New Roman"/>
          <w:sz w:val="32"/>
          <w:szCs w:val="32"/>
        </w:rPr>
        <w:t xml:space="preserve"> – красном, синем, желтом и зеленом;</w:t>
      </w:r>
    </w:p>
    <w:p w:rsidR="00077D6D" w:rsidRPr="000D2D8A" w:rsidRDefault="00077D6D" w:rsidP="00077D6D">
      <w:pPr>
        <w:shd w:val="clear" w:color="auto" w:fill="FFFFFF"/>
        <w:spacing w:after="240" w:line="240" w:lineRule="auto"/>
        <w:ind w:left="-1134"/>
        <w:jc w:val="both"/>
        <w:rPr>
          <w:rFonts w:ascii="Arial" w:eastAsia="Times New Roman" w:hAnsi="Arial" w:cs="Arial"/>
          <w:sz w:val="24"/>
          <w:szCs w:val="24"/>
        </w:rPr>
      </w:pPr>
      <w:r w:rsidRPr="000D2D8A">
        <w:rPr>
          <w:rFonts w:ascii="Symbol" w:eastAsia="Times New Roman" w:hAnsi="Symbol" w:cs="Arial"/>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не коверкайте слова, не стоит говорить, что шарф «синенький», — он синий;</w:t>
      </w:r>
    </w:p>
    <w:p w:rsidR="00077D6D" w:rsidRPr="000D2D8A" w:rsidRDefault="00077D6D" w:rsidP="00077D6D">
      <w:pPr>
        <w:shd w:val="clear" w:color="auto" w:fill="FFFFFF"/>
        <w:spacing w:after="240" w:line="240" w:lineRule="auto"/>
        <w:ind w:left="-1134"/>
        <w:jc w:val="both"/>
        <w:rPr>
          <w:rFonts w:ascii="Arial" w:eastAsia="Times New Roman" w:hAnsi="Arial" w:cs="Arial"/>
          <w:sz w:val="24"/>
          <w:szCs w:val="24"/>
        </w:rPr>
      </w:pPr>
      <w:r w:rsidRPr="000D2D8A">
        <w:rPr>
          <w:rFonts w:ascii="Symbol" w:eastAsia="Times New Roman" w:hAnsi="Symbol" w:cs="Arial"/>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после того, как ребенок запомнит основные цвета, новые вводите постепенно, добавляя по 1 цвету, пока малыш не воспримет и его;</w:t>
      </w:r>
    </w:p>
    <w:p w:rsidR="00077D6D" w:rsidRPr="000D2D8A" w:rsidRDefault="00077D6D" w:rsidP="00077D6D">
      <w:pPr>
        <w:shd w:val="clear" w:color="auto" w:fill="FFFFFF"/>
        <w:spacing w:after="240" w:line="240" w:lineRule="auto"/>
        <w:ind w:left="-1134"/>
        <w:jc w:val="both"/>
        <w:rPr>
          <w:rFonts w:ascii="Arial" w:eastAsia="Times New Roman" w:hAnsi="Arial" w:cs="Arial"/>
          <w:sz w:val="24"/>
          <w:szCs w:val="24"/>
        </w:rPr>
      </w:pPr>
      <w:r w:rsidRPr="000D2D8A">
        <w:rPr>
          <w:rFonts w:ascii="Symbol" w:eastAsia="Times New Roman" w:hAnsi="Symbol" w:cs="Arial"/>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одновременно не стоит добавлять похожие оттенки;</w:t>
      </w:r>
    </w:p>
    <w:p w:rsidR="00077D6D" w:rsidRPr="000D2D8A" w:rsidRDefault="00077D6D" w:rsidP="00077D6D">
      <w:pPr>
        <w:shd w:val="clear" w:color="auto" w:fill="FFFFFF"/>
        <w:spacing w:after="240" w:line="240" w:lineRule="auto"/>
        <w:ind w:left="-1134"/>
        <w:jc w:val="both"/>
        <w:rPr>
          <w:rFonts w:ascii="Arial" w:eastAsia="Times New Roman" w:hAnsi="Arial" w:cs="Arial"/>
          <w:sz w:val="24"/>
          <w:szCs w:val="24"/>
        </w:rPr>
      </w:pPr>
      <w:r w:rsidRPr="000D2D8A">
        <w:rPr>
          <w:rFonts w:ascii="Symbol" w:eastAsia="Times New Roman" w:hAnsi="Symbol" w:cs="Arial"/>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проводите аналогии – синяя машина, синее небо, синяя тарелка, — чтоб малыш не связывал цвет только с одним предметом;</w:t>
      </w:r>
    </w:p>
    <w:p w:rsidR="00077D6D" w:rsidRPr="000D2D8A" w:rsidRDefault="00077D6D" w:rsidP="00077D6D">
      <w:pPr>
        <w:shd w:val="clear" w:color="auto" w:fill="FFFFFF"/>
        <w:spacing w:after="240" w:line="240" w:lineRule="auto"/>
        <w:ind w:left="-1134"/>
        <w:jc w:val="both"/>
        <w:rPr>
          <w:rFonts w:ascii="Arial" w:eastAsia="Times New Roman" w:hAnsi="Arial" w:cs="Arial"/>
          <w:sz w:val="24"/>
          <w:szCs w:val="24"/>
        </w:rPr>
      </w:pPr>
      <w:r w:rsidRPr="000D2D8A">
        <w:rPr>
          <w:rFonts w:ascii="Symbol" w:eastAsia="Times New Roman" w:hAnsi="Symbol" w:cs="Arial"/>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не стоит постоянно просить ребенка указать на тот или иной цвет, лучше предложите ребенку принести вам игрушку определенного цвета, тогда вы и поймете, знает ли ребенок тот или иной цвет;</w:t>
      </w:r>
    </w:p>
    <w:p w:rsidR="00077D6D" w:rsidRPr="000D2D8A" w:rsidRDefault="00077D6D" w:rsidP="00077D6D">
      <w:pPr>
        <w:shd w:val="clear" w:color="auto" w:fill="FFFFFF"/>
        <w:spacing w:after="240" w:line="240" w:lineRule="auto"/>
        <w:ind w:left="-1134"/>
        <w:jc w:val="both"/>
        <w:rPr>
          <w:rFonts w:ascii="Arial" w:eastAsia="Times New Roman" w:hAnsi="Arial" w:cs="Arial"/>
          <w:sz w:val="24"/>
          <w:szCs w:val="24"/>
        </w:rPr>
      </w:pPr>
      <w:r w:rsidRPr="000D2D8A">
        <w:rPr>
          <w:rFonts w:ascii="Symbol" w:eastAsia="Times New Roman" w:hAnsi="Symbol" w:cs="Arial"/>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не давайте на первых порах малышу черный карандаш – он оставляет наиболее яркий цвет на бумаге, нелегко будет переключиться на более тусклые цвета;</w:t>
      </w:r>
    </w:p>
    <w:p w:rsidR="00077D6D" w:rsidRPr="000D2D8A" w:rsidRDefault="00077D6D" w:rsidP="00077D6D">
      <w:pPr>
        <w:shd w:val="clear" w:color="auto" w:fill="FFFFFF"/>
        <w:spacing w:after="240" w:line="240" w:lineRule="auto"/>
        <w:ind w:left="-1134"/>
        <w:jc w:val="both"/>
        <w:rPr>
          <w:rFonts w:ascii="Arial" w:eastAsia="Times New Roman" w:hAnsi="Arial" w:cs="Arial"/>
          <w:sz w:val="24"/>
          <w:szCs w:val="24"/>
        </w:rPr>
      </w:pPr>
      <w:r w:rsidRPr="000D2D8A">
        <w:rPr>
          <w:rFonts w:ascii="Symbol" w:eastAsia="Times New Roman" w:hAnsi="Symbol" w:cs="Arial"/>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не давайте ребенку рисовать ручкой – она рисует тонко и ярко, не требуется сильно нажимать, чтоб появилась линия, а именно этот нажим и тренирует руку;</w:t>
      </w:r>
    </w:p>
    <w:p w:rsidR="00077D6D" w:rsidRPr="000D2D8A" w:rsidRDefault="00077D6D" w:rsidP="00077D6D">
      <w:pPr>
        <w:shd w:val="clear" w:color="auto" w:fill="FFFFFF"/>
        <w:spacing w:after="240" w:line="240" w:lineRule="auto"/>
        <w:ind w:left="-1134"/>
        <w:jc w:val="both"/>
        <w:rPr>
          <w:rFonts w:ascii="Arial" w:eastAsia="Times New Roman" w:hAnsi="Arial" w:cs="Arial"/>
          <w:sz w:val="24"/>
          <w:szCs w:val="24"/>
        </w:rPr>
      </w:pPr>
      <w:r w:rsidRPr="000D2D8A">
        <w:rPr>
          <w:rFonts w:ascii="Symbol" w:eastAsia="Times New Roman" w:hAnsi="Symbol" w:cs="Arial"/>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до 3 лет ребенку не рекомендуется давать рисовать фломастерами.</w:t>
      </w:r>
    </w:p>
    <w:p w:rsidR="00077D6D" w:rsidRDefault="00077D6D" w:rsidP="00077D6D">
      <w:pPr>
        <w:shd w:val="clear" w:color="auto" w:fill="FFFFFF"/>
        <w:spacing w:after="240" w:line="240" w:lineRule="auto"/>
        <w:ind w:left="-1134"/>
        <w:jc w:val="both"/>
        <w:rPr>
          <w:rFonts w:ascii="Times New Roman" w:eastAsia="Times New Roman" w:hAnsi="Times New Roman" w:cs="Times New Roman"/>
          <w:sz w:val="32"/>
          <w:szCs w:val="32"/>
        </w:rPr>
      </w:pPr>
      <w:r w:rsidRPr="000D2D8A">
        <w:rPr>
          <w:rFonts w:ascii="Symbol" w:eastAsia="Times New Roman" w:hAnsi="Symbol" w:cs="Arial"/>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постоянно и ненавязчиво рассказывайте ребенку про мир «в цвете»</w:t>
      </w:r>
    </w:p>
    <w:p w:rsidR="00077D6D" w:rsidRPr="000D2D8A" w:rsidRDefault="00077D6D" w:rsidP="00077D6D">
      <w:pPr>
        <w:shd w:val="clear" w:color="auto" w:fill="FFFFFF"/>
        <w:spacing w:before="299" w:after="0" w:line="240" w:lineRule="auto"/>
        <w:rPr>
          <w:rFonts w:ascii="Times New Roman" w:eastAsia="Times New Roman" w:hAnsi="Times New Roman" w:cs="Times New Roman"/>
          <w:b/>
          <w:sz w:val="24"/>
          <w:szCs w:val="24"/>
          <w:u w:val="single"/>
        </w:rPr>
      </w:pPr>
      <w:r w:rsidRPr="001E5F45">
        <w:rPr>
          <w:rFonts w:ascii="Times New Roman" w:eastAsia="Times New Roman" w:hAnsi="Times New Roman" w:cs="Times New Roman"/>
          <w:b/>
          <w:iCs/>
          <w:sz w:val="32"/>
          <w:u w:val="single"/>
        </w:rPr>
        <w:t>Употребляйте названия цветов во время процесса рисования постоянно:</w:t>
      </w:r>
    </w:p>
    <w:p w:rsidR="00077D6D" w:rsidRPr="000D2D8A" w:rsidRDefault="00077D6D" w:rsidP="00077D6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 Давай рисовать зелё</w:t>
      </w:r>
      <w:r w:rsidRPr="000D2D8A">
        <w:rPr>
          <w:rFonts w:ascii="Times New Roman" w:eastAsia="Times New Roman" w:hAnsi="Times New Roman" w:cs="Times New Roman"/>
          <w:sz w:val="32"/>
          <w:szCs w:val="32"/>
        </w:rPr>
        <w:t>ным цветом.</w:t>
      </w:r>
    </w:p>
    <w:p w:rsidR="00077D6D" w:rsidRPr="000D2D8A" w:rsidRDefault="00077D6D" w:rsidP="00077D6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 Давай поищем – где же жё</w:t>
      </w:r>
      <w:r w:rsidRPr="000D2D8A">
        <w:rPr>
          <w:rFonts w:ascii="Times New Roman" w:eastAsia="Times New Roman" w:hAnsi="Times New Roman" w:cs="Times New Roman"/>
          <w:sz w:val="32"/>
          <w:szCs w:val="32"/>
        </w:rPr>
        <w:t>лтый карандаш?</w:t>
      </w:r>
    </w:p>
    <w:p w:rsidR="00077D6D" w:rsidRPr="001E5F45" w:rsidRDefault="00077D6D" w:rsidP="00077D6D">
      <w:pPr>
        <w:shd w:val="clear" w:color="auto" w:fill="FFFFFF"/>
        <w:spacing w:after="0" w:line="240" w:lineRule="auto"/>
        <w:rPr>
          <w:rStyle w:val="c17"/>
          <w:rFonts w:ascii="Times New Roman" w:eastAsia="Times New Roman" w:hAnsi="Times New Roman" w:cs="Times New Roman"/>
          <w:sz w:val="24"/>
          <w:szCs w:val="24"/>
        </w:rPr>
      </w:pPr>
      <w:r>
        <w:rPr>
          <w:rFonts w:ascii="Times New Roman" w:eastAsia="Times New Roman" w:hAnsi="Times New Roman" w:cs="Times New Roman"/>
          <w:sz w:val="32"/>
          <w:szCs w:val="32"/>
        </w:rPr>
        <w:t>— Каким цветом раскрасим листья? Зелё</w:t>
      </w:r>
      <w:r w:rsidRPr="000D2D8A">
        <w:rPr>
          <w:rFonts w:ascii="Times New Roman" w:eastAsia="Times New Roman" w:hAnsi="Times New Roman" w:cs="Times New Roman"/>
          <w:sz w:val="32"/>
          <w:szCs w:val="32"/>
        </w:rPr>
        <w:t>ным?</w:t>
      </w:r>
    </w:p>
    <w:p w:rsidR="00077D6D" w:rsidRDefault="00077D6D" w:rsidP="00077D6D">
      <w:pPr>
        <w:shd w:val="clear" w:color="auto" w:fill="FFFFFF"/>
        <w:spacing w:after="240" w:line="240" w:lineRule="auto"/>
        <w:ind w:left="-1134"/>
        <w:jc w:val="both"/>
        <w:rPr>
          <w:rFonts w:ascii="Arial" w:eastAsia="Times New Roman" w:hAnsi="Arial" w:cs="Arial"/>
          <w:sz w:val="24"/>
          <w:szCs w:val="24"/>
        </w:rPr>
      </w:pPr>
    </w:p>
    <w:p w:rsidR="00077D6D" w:rsidRPr="000D2D8A" w:rsidRDefault="00077D6D" w:rsidP="00077D6D">
      <w:pPr>
        <w:shd w:val="clear" w:color="auto" w:fill="FFFFFF"/>
        <w:spacing w:after="240" w:line="240" w:lineRule="auto"/>
        <w:ind w:left="-1134"/>
        <w:jc w:val="both"/>
        <w:rPr>
          <w:rFonts w:ascii="Arial" w:eastAsia="Times New Roman" w:hAnsi="Arial" w:cs="Arial"/>
          <w:sz w:val="24"/>
          <w:szCs w:val="24"/>
        </w:rPr>
      </w:pPr>
    </w:p>
    <w:p w:rsidR="00077D6D" w:rsidRPr="000D2D8A" w:rsidRDefault="00077D6D" w:rsidP="00077D6D">
      <w:pPr>
        <w:shd w:val="clear" w:color="auto" w:fill="FFFFFF"/>
        <w:spacing w:before="299" w:after="0" w:line="240" w:lineRule="auto"/>
        <w:rPr>
          <w:rFonts w:ascii="Times New Roman" w:eastAsia="Times New Roman" w:hAnsi="Times New Roman" w:cs="Times New Roman"/>
          <w:sz w:val="24"/>
          <w:szCs w:val="24"/>
        </w:rPr>
      </w:pPr>
      <w:r w:rsidRPr="00CA44FA">
        <w:rPr>
          <w:rFonts w:ascii="Times New Roman" w:eastAsia="Times New Roman" w:hAnsi="Times New Roman" w:cs="Times New Roman"/>
          <w:b/>
          <w:bCs/>
          <w:sz w:val="32"/>
          <w:u w:val="single"/>
        </w:rPr>
        <w:lastRenderedPageBreak/>
        <w:t>Что же может помочь выучить цвета?</w:t>
      </w:r>
    </w:p>
    <w:p w:rsidR="00077D6D" w:rsidRPr="000D2D8A" w:rsidRDefault="00077D6D" w:rsidP="00077D6D">
      <w:pPr>
        <w:shd w:val="clear" w:color="auto" w:fill="FFFFFF"/>
        <w:spacing w:after="0" w:line="240" w:lineRule="auto"/>
        <w:ind w:left="468" w:hanging="360"/>
        <w:rPr>
          <w:rFonts w:ascii="Times New Roman" w:eastAsia="Times New Roman" w:hAnsi="Times New Roman" w:cs="Times New Roman"/>
          <w:sz w:val="24"/>
          <w:szCs w:val="24"/>
        </w:rPr>
      </w:pPr>
      <w:r w:rsidRPr="000D2D8A">
        <w:rPr>
          <w:rFonts w:ascii="Times New Roman" w:eastAsia="Times New Roman" w:hAnsi="Times New Roman" w:cs="Times New Roman"/>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воздушные шарики</w:t>
      </w:r>
    </w:p>
    <w:p w:rsidR="00077D6D" w:rsidRPr="000D2D8A" w:rsidRDefault="00077D6D" w:rsidP="00077D6D">
      <w:pPr>
        <w:shd w:val="clear" w:color="auto" w:fill="FFFFFF"/>
        <w:spacing w:after="0" w:line="240" w:lineRule="auto"/>
        <w:ind w:left="468" w:hanging="360"/>
        <w:rPr>
          <w:rFonts w:ascii="Times New Roman" w:eastAsia="Times New Roman" w:hAnsi="Times New Roman" w:cs="Times New Roman"/>
          <w:sz w:val="24"/>
          <w:szCs w:val="24"/>
        </w:rPr>
      </w:pPr>
      <w:r w:rsidRPr="000D2D8A">
        <w:rPr>
          <w:rFonts w:ascii="Times New Roman" w:eastAsia="Times New Roman" w:hAnsi="Times New Roman" w:cs="Times New Roman"/>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мелки</w:t>
      </w:r>
    </w:p>
    <w:p w:rsidR="00077D6D" w:rsidRPr="000D2D8A" w:rsidRDefault="00077D6D" w:rsidP="00077D6D">
      <w:pPr>
        <w:shd w:val="clear" w:color="auto" w:fill="FFFFFF"/>
        <w:spacing w:after="0" w:line="240" w:lineRule="auto"/>
        <w:ind w:left="468" w:hanging="360"/>
        <w:rPr>
          <w:rFonts w:ascii="Times New Roman" w:eastAsia="Times New Roman" w:hAnsi="Times New Roman" w:cs="Times New Roman"/>
          <w:sz w:val="24"/>
          <w:szCs w:val="24"/>
        </w:rPr>
      </w:pPr>
      <w:r w:rsidRPr="000D2D8A">
        <w:rPr>
          <w:rFonts w:ascii="Times New Roman" w:eastAsia="Times New Roman" w:hAnsi="Times New Roman" w:cs="Times New Roman"/>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пирамидки</w:t>
      </w:r>
    </w:p>
    <w:p w:rsidR="00077D6D" w:rsidRPr="000D2D8A" w:rsidRDefault="00077D6D" w:rsidP="00077D6D">
      <w:pPr>
        <w:shd w:val="clear" w:color="auto" w:fill="FFFFFF"/>
        <w:spacing w:after="0" w:line="240" w:lineRule="auto"/>
        <w:ind w:left="468" w:hanging="360"/>
        <w:rPr>
          <w:rFonts w:ascii="Times New Roman" w:eastAsia="Times New Roman" w:hAnsi="Times New Roman" w:cs="Times New Roman"/>
          <w:sz w:val="24"/>
          <w:szCs w:val="24"/>
        </w:rPr>
      </w:pPr>
      <w:r w:rsidRPr="000D2D8A">
        <w:rPr>
          <w:rFonts w:ascii="Times New Roman" w:eastAsia="Times New Roman" w:hAnsi="Times New Roman" w:cs="Times New Roman"/>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мозаики</w:t>
      </w:r>
    </w:p>
    <w:p w:rsidR="00077D6D" w:rsidRPr="000D2D8A" w:rsidRDefault="00077D6D" w:rsidP="00077D6D">
      <w:pPr>
        <w:shd w:val="clear" w:color="auto" w:fill="FFFFFF"/>
        <w:spacing w:after="0" w:line="240" w:lineRule="auto"/>
        <w:ind w:left="468" w:hanging="360"/>
        <w:rPr>
          <w:rFonts w:ascii="Times New Roman" w:eastAsia="Times New Roman" w:hAnsi="Times New Roman" w:cs="Times New Roman"/>
          <w:sz w:val="24"/>
          <w:szCs w:val="24"/>
        </w:rPr>
      </w:pPr>
      <w:r w:rsidRPr="000D2D8A">
        <w:rPr>
          <w:rFonts w:ascii="Times New Roman" w:eastAsia="Times New Roman" w:hAnsi="Times New Roman" w:cs="Times New Roman"/>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карандаши</w:t>
      </w:r>
    </w:p>
    <w:p w:rsidR="00077D6D" w:rsidRPr="000D2D8A" w:rsidRDefault="00077D6D" w:rsidP="00077D6D">
      <w:pPr>
        <w:shd w:val="clear" w:color="auto" w:fill="FFFFFF"/>
        <w:spacing w:after="0" w:line="240" w:lineRule="auto"/>
        <w:ind w:left="468" w:hanging="360"/>
        <w:rPr>
          <w:rFonts w:ascii="Times New Roman" w:eastAsia="Times New Roman" w:hAnsi="Times New Roman" w:cs="Times New Roman"/>
          <w:sz w:val="24"/>
          <w:szCs w:val="24"/>
        </w:rPr>
      </w:pPr>
      <w:r w:rsidRPr="000D2D8A">
        <w:rPr>
          <w:rFonts w:ascii="Times New Roman" w:eastAsia="Times New Roman" w:hAnsi="Times New Roman" w:cs="Times New Roman"/>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краски</w:t>
      </w:r>
    </w:p>
    <w:p w:rsidR="00077D6D" w:rsidRPr="000D2D8A" w:rsidRDefault="00077D6D" w:rsidP="00077D6D">
      <w:pPr>
        <w:shd w:val="clear" w:color="auto" w:fill="FFFFFF"/>
        <w:spacing w:after="0" w:line="240" w:lineRule="auto"/>
        <w:ind w:left="468" w:hanging="360"/>
        <w:rPr>
          <w:rFonts w:ascii="Times New Roman" w:eastAsia="Times New Roman" w:hAnsi="Times New Roman" w:cs="Times New Roman"/>
          <w:sz w:val="24"/>
          <w:szCs w:val="24"/>
        </w:rPr>
      </w:pPr>
      <w:r w:rsidRPr="000D2D8A">
        <w:rPr>
          <w:rFonts w:ascii="Times New Roman" w:eastAsia="Times New Roman" w:hAnsi="Times New Roman" w:cs="Times New Roman"/>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цветная бумага</w:t>
      </w:r>
    </w:p>
    <w:p w:rsidR="00077D6D" w:rsidRPr="000D2D8A" w:rsidRDefault="00077D6D" w:rsidP="00077D6D">
      <w:pPr>
        <w:shd w:val="clear" w:color="auto" w:fill="FFFFFF"/>
        <w:spacing w:after="0" w:line="240" w:lineRule="auto"/>
        <w:ind w:left="468" w:hanging="360"/>
        <w:rPr>
          <w:rFonts w:ascii="Times New Roman" w:eastAsia="Times New Roman" w:hAnsi="Times New Roman" w:cs="Times New Roman"/>
          <w:sz w:val="24"/>
          <w:szCs w:val="24"/>
        </w:rPr>
      </w:pPr>
      <w:r w:rsidRPr="000D2D8A">
        <w:rPr>
          <w:rFonts w:ascii="Times New Roman" w:eastAsia="Times New Roman" w:hAnsi="Times New Roman" w:cs="Times New Roman"/>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специальные цветовые наборы предметы быта</w:t>
      </w:r>
    </w:p>
    <w:p w:rsidR="00077D6D" w:rsidRPr="000D2D8A" w:rsidRDefault="00077D6D" w:rsidP="00077D6D">
      <w:pPr>
        <w:shd w:val="clear" w:color="auto" w:fill="FFFFFF"/>
        <w:spacing w:after="0" w:line="240" w:lineRule="auto"/>
        <w:ind w:left="468" w:hanging="360"/>
        <w:rPr>
          <w:rFonts w:ascii="Times New Roman" w:eastAsia="Times New Roman" w:hAnsi="Times New Roman" w:cs="Times New Roman"/>
          <w:sz w:val="24"/>
          <w:szCs w:val="24"/>
        </w:rPr>
      </w:pPr>
      <w:r w:rsidRPr="000D2D8A">
        <w:rPr>
          <w:rFonts w:ascii="Times New Roman" w:eastAsia="Times New Roman" w:hAnsi="Times New Roman" w:cs="Times New Roman"/>
          <w:sz w:val="20"/>
          <w:szCs w:val="20"/>
        </w:rPr>
        <w:t>·</w:t>
      </w:r>
      <w:r w:rsidRPr="000D2D8A">
        <w:rPr>
          <w:rFonts w:ascii="Times New Roman" w:eastAsia="Times New Roman" w:hAnsi="Times New Roman" w:cs="Times New Roman"/>
          <w:sz w:val="14"/>
          <w:szCs w:val="14"/>
        </w:rPr>
        <w:t>       </w:t>
      </w:r>
      <w:r w:rsidRPr="000D2D8A">
        <w:rPr>
          <w:rFonts w:ascii="Times New Roman" w:eastAsia="Times New Roman" w:hAnsi="Times New Roman" w:cs="Times New Roman"/>
          <w:sz w:val="32"/>
          <w:szCs w:val="32"/>
        </w:rPr>
        <w:t xml:space="preserve">книги («Петух и краски» </w:t>
      </w:r>
      <w:proofErr w:type="spellStart"/>
      <w:r w:rsidRPr="000D2D8A">
        <w:rPr>
          <w:rFonts w:ascii="Times New Roman" w:eastAsia="Times New Roman" w:hAnsi="Times New Roman" w:cs="Times New Roman"/>
          <w:sz w:val="32"/>
          <w:szCs w:val="32"/>
        </w:rPr>
        <w:t>Сутеева</w:t>
      </w:r>
      <w:proofErr w:type="spellEnd"/>
      <w:r w:rsidRPr="000D2D8A">
        <w:rPr>
          <w:rFonts w:ascii="Times New Roman" w:eastAsia="Times New Roman" w:hAnsi="Times New Roman" w:cs="Times New Roman"/>
          <w:sz w:val="32"/>
          <w:szCs w:val="32"/>
        </w:rPr>
        <w:t>, «Цветн</w:t>
      </w:r>
      <w:r>
        <w:rPr>
          <w:rFonts w:ascii="Times New Roman" w:eastAsia="Times New Roman" w:hAnsi="Times New Roman" w:cs="Times New Roman"/>
          <w:sz w:val="32"/>
          <w:szCs w:val="32"/>
        </w:rPr>
        <w:t>ые страницы» Маршака</w:t>
      </w:r>
      <w:r w:rsidRPr="000D2D8A">
        <w:rPr>
          <w:rFonts w:ascii="Times New Roman" w:eastAsia="Times New Roman" w:hAnsi="Times New Roman" w:cs="Times New Roman"/>
          <w:sz w:val="32"/>
          <w:szCs w:val="32"/>
        </w:rPr>
        <w:t>)</w:t>
      </w:r>
    </w:p>
    <w:p w:rsidR="00077D6D" w:rsidRPr="00904496" w:rsidRDefault="00077D6D" w:rsidP="00077D6D">
      <w:pPr>
        <w:shd w:val="clear" w:color="auto" w:fill="FFFFFF"/>
        <w:spacing w:after="0" w:line="240" w:lineRule="auto"/>
        <w:rPr>
          <w:rFonts w:ascii="Calibri" w:eastAsia="Times New Roman" w:hAnsi="Calibri" w:cs="Times New Roman"/>
          <w:color w:val="000000"/>
        </w:rPr>
      </w:pPr>
      <w:r w:rsidRPr="00904496">
        <w:rPr>
          <w:rFonts w:ascii="Arial" w:eastAsia="Times New Roman" w:hAnsi="Arial" w:cs="Arial"/>
          <w:color w:val="000000"/>
          <w:sz w:val="23"/>
          <w:szCs w:val="23"/>
        </w:rPr>
        <w:br/>
      </w:r>
      <w:r w:rsidRPr="001E5F45">
        <w:rPr>
          <w:rFonts w:ascii="Times New Roman" w:eastAsia="Times New Roman" w:hAnsi="Times New Roman" w:cs="Times New Roman"/>
          <w:b/>
          <w:iCs/>
          <w:color w:val="000000"/>
          <w:sz w:val="32"/>
          <w:szCs w:val="32"/>
          <w:u w:val="single"/>
        </w:rPr>
        <w:t>Предлагаем несколько упражнений, игр, направленных на  запоминания цветов ребенком:</w:t>
      </w:r>
      <w:r w:rsidRPr="001E5F45">
        <w:rPr>
          <w:rFonts w:ascii="Times New Roman" w:eastAsia="Times New Roman" w:hAnsi="Times New Roman" w:cs="Times New Roman"/>
          <w:b/>
          <w:color w:val="000000"/>
          <w:sz w:val="32"/>
          <w:szCs w:val="32"/>
          <w:u w:val="single"/>
        </w:rPr>
        <w:br/>
      </w:r>
      <w:r w:rsidRPr="00904496">
        <w:rPr>
          <w:rFonts w:ascii="Arial" w:eastAsia="Times New Roman" w:hAnsi="Arial" w:cs="Arial"/>
          <w:b/>
          <w:bCs/>
          <w:color w:val="000000"/>
          <w:sz w:val="23"/>
        </w:rPr>
        <w:t>1. Мозаика</w:t>
      </w:r>
      <w:r w:rsidRPr="00904496">
        <w:rPr>
          <w:rFonts w:ascii="Arial" w:eastAsia="Times New Roman" w:hAnsi="Arial" w:cs="Arial"/>
          <w:color w:val="000000"/>
          <w:sz w:val="23"/>
        </w:rPr>
        <w:t>   Чаще собирайте мозаику, ведь там представлены яркие цвета, удобные для восприятия.</w:t>
      </w:r>
    </w:p>
    <w:p w:rsidR="00077D6D" w:rsidRPr="00904496" w:rsidRDefault="00077D6D" w:rsidP="00077D6D">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10000" cy="2971800"/>
            <wp:effectExtent l="19050" t="0" r="0" b="0"/>
            <wp:docPr id="7" name="Рисунок 1" descr="https://kladraz.ru/upload/blogs2/2022/4/1_374d1d38ebb49c7d556d27780e248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adraz.ru/upload/blogs2/2022/4/1_374d1d38ebb49c7d556d27780e248096.jpg"/>
                    <pic:cNvPicPr>
                      <a:picLocks noChangeAspect="1" noChangeArrowheads="1"/>
                    </pic:cNvPicPr>
                  </pic:nvPicPr>
                  <pic:blipFill>
                    <a:blip r:embed="rId4"/>
                    <a:srcRect/>
                    <a:stretch>
                      <a:fillRect/>
                    </a:stretch>
                  </pic:blipFill>
                  <pic:spPr bwMode="auto">
                    <a:xfrm>
                      <a:off x="0" y="0"/>
                      <a:ext cx="3810000" cy="2971800"/>
                    </a:xfrm>
                    <a:prstGeom prst="rect">
                      <a:avLst/>
                    </a:prstGeom>
                    <a:noFill/>
                    <a:ln w="9525">
                      <a:noFill/>
                      <a:miter lim="800000"/>
                      <a:headEnd/>
                      <a:tailEnd/>
                    </a:ln>
                  </pic:spPr>
                </pic:pic>
              </a:graphicData>
            </a:graphic>
          </wp:inline>
        </w:drawing>
      </w:r>
    </w:p>
    <w:p w:rsidR="00077D6D" w:rsidRDefault="00077D6D" w:rsidP="00077D6D">
      <w:pPr>
        <w:shd w:val="clear" w:color="auto" w:fill="FFFFFF"/>
        <w:spacing w:after="0" w:line="240" w:lineRule="auto"/>
        <w:rPr>
          <w:rFonts w:ascii="Arial" w:eastAsia="Times New Roman" w:hAnsi="Arial" w:cs="Arial"/>
          <w:color w:val="000000"/>
          <w:sz w:val="28"/>
          <w:szCs w:val="28"/>
        </w:rPr>
      </w:pPr>
      <w:r w:rsidRPr="00904496">
        <w:rPr>
          <w:rFonts w:ascii="Arial" w:eastAsia="Times New Roman" w:hAnsi="Arial" w:cs="Arial"/>
          <w:color w:val="000000"/>
          <w:sz w:val="23"/>
          <w:szCs w:val="23"/>
        </w:rPr>
        <w:br/>
      </w:r>
      <w:r w:rsidRPr="00F95E9A">
        <w:rPr>
          <w:rFonts w:ascii="Arial" w:eastAsia="Times New Roman" w:hAnsi="Arial" w:cs="Arial"/>
          <w:b/>
          <w:bCs/>
          <w:color w:val="000000"/>
          <w:sz w:val="28"/>
          <w:szCs w:val="28"/>
        </w:rPr>
        <w:t>2. Воздушные шарики</w:t>
      </w:r>
      <w:proofErr w:type="gramStart"/>
      <w:r w:rsidRPr="00F95E9A">
        <w:rPr>
          <w:rFonts w:ascii="Arial" w:eastAsia="Times New Roman" w:hAnsi="Arial" w:cs="Arial"/>
          <w:color w:val="000000"/>
          <w:sz w:val="28"/>
          <w:szCs w:val="28"/>
        </w:rPr>
        <w:t>      К</w:t>
      </w:r>
      <w:proofErr w:type="gramEnd"/>
      <w:r w:rsidRPr="00F95E9A">
        <w:rPr>
          <w:rFonts w:ascii="Arial" w:eastAsia="Times New Roman" w:hAnsi="Arial" w:cs="Arial"/>
          <w:color w:val="000000"/>
          <w:sz w:val="28"/>
          <w:szCs w:val="28"/>
        </w:rPr>
        <w:t>огда будете учить самый первый цвет, к примеру, красный, купите несколько шариков красного цвета, надуйте их все. Попросите малыша принести красный шарик. Так как только красные шарики надуты, малыш не ошибется. Играйте этими шариками несколько дней, потом, среди красных шариков может появиться новый — желтый, и, попросив малыша принести шарик другого цвета, будьте уверены – ошибка практически исключена. Дальше надувайте много шаров нового, желтого цвета, и оставляйте один красный.</w:t>
      </w:r>
      <w:r w:rsidRPr="00F95E9A">
        <w:rPr>
          <w:rFonts w:ascii="Arial" w:eastAsia="Times New Roman" w:hAnsi="Arial" w:cs="Arial"/>
          <w:color w:val="000000"/>
          <w:sz w:val="28"/>
          <w:szCs w:val="28"/>
        </w:rPr>
        <w:br/>
      </w:r>
      <w:r w:rsidRPr="00F95E9A">
        <w:rPr>
          <w:rFonts w:ascii="Arial" w:eastAsia="Times New Roman" w:hAnsi="Arial" w:cs="Arial"/>
          <w:b/>
          <w:bCs/>
          <w:color w:val="000000"/>
          <w:sz w:val="28"/>
          <w:szCs w:val="28"/>
        </w:rPr>
        <w:t>3. Домики для зверей</w:t>
      </w:r>
      <w:proofErr w:type="gramStart"/>
      <w:r w:rsidRPr="00F95E9A">
        <w:rPr>
          <w:rFonts w:ascii="Arial" w:eastAsia="Times New Roman" w:hAnsi="Arial" w:cs="Arial"/>
          <w:color w:val="000000"/>
          <w:sz w:val="28"/>
          <w:szCs w:val="28"/>
        </w:rPr>
        <w:br/>
        <w:t>В</w:t>
      </w:r>
      <w:proofErr w:type="gramEnd"/>
      <w:r w:rsidRPr="00F95E9A">
        <w:rPr>
          <w:rFonts w:ascii="Arial" w:eastAsia="Times New Roman" w:hAnsi="Arial" w:cs="Arial"/>
          <w:color w:val="000000"/>
          <w:sz w:val="28"/>
          <w:szCs w:val="28"/>
        </w:rPr>
        <w:t xml:space="preserve">ырежьте несколько картинок разных зверей, или нарисуйте их. Сделайте </w:t>
      </w:r>
      <w:proofErr w:type="gramStart"/>
      <w:r w:rsidRPr="00F95E9A">
        <w:rPr>
          <w:rFonts w:ascii="Arial" w:eastAsia="Times New Roman" w:hAnsi="Arial" w:cs="Arial"/>
          <w:color w:val="000000"/>
          <w:sz w:val="28"/>
          <w:szCs w:val="28"/>
        </w:rPr>
        <w:t>зверятам</w:t>
      </w:r>
      <w:proofErr w:type="gramEnd"/>
      <w:r w:rsidRPr="00F95E9A">
        <w:rPr>
          <w:rFonts w:ascii="Arial" w:eastAsia="Times New Roman" w:hAnsi="Arial" w:cs="Arial"/>
          <w:color w:val="000000"/>
          <w:sz w:val="28"/>
          <w:szCs w:val="28"/>
        </w:rPr>
        <w:t xml:space="preserve"> цветные домики, только дверки должны быть отдельно. Пусть каждый зверек займет свой домик. Предложите ребенку подобрать дверки к домикам по цвету. В эту игру можно играть и без зверей, но со зверьками интереснее.</w:t>
      </w:r>
      <w:r w:rsidRPr="00F95E9A">
        <w:rPr>
          <w:rFonts w:ascii="Arial" w:eastAsia="Times New Roman" w:hAnsi="Arial" w:cs="Arial"/>
          <w:color w:val="000000"/>
          <w:sz w:val="28"/>
          <w:szCs w:val="28"/>
        </w:rPr>
        <w:br/>
      </w:r>
      <w:r w:rsidRPr="00F95E9A">
        <w:rPr>
          <w:rFonts w:ascii="Arial" w:eastAsia="Times New Roman" w:hAnsi="Arial" w:cs="Arial"/>
          <w:b/>
          <w:bCs/>
          <w:color w:val="000000"/>
          <w:sz w:val="28"/>
          <w:szCs w:val="28"/>
        </w:rPr>
        <w:t>4. Парные картинки</w:t>
      </w:r>
      <w:proofErr w:type="gramStart"/>
      <w:r w:rsidRPr="00F95E9A">
        <w:rPr>
          <w:rFonts w:ascii="Arial" w:eastAsia="Times New Roman" w:hAnsi="Arial" w:cs="Arial"/>
          <w:color w:val="000000"/>
          <w:sz w:val="28"/>
          <w:szCs w:val="28"/>
        </w:rPr>
        <w:br/>
        <w:t>С</w:t>
      </w:r>
      <w:proofErr w:type="gramEnd"/>
      <w:r w:rsidRPr="00F95E9A">
        <w:rPr>
          <w:rFonts w:ascii="Arial" w:eastAsia="Times New Roman" w:hAnsi="Arial" w:cs="Arial"/>
          <w:color w:val="000000"/>
          <w:sz w:val="28"/>
          <w:szCs w:val="28"/>
        </w:rPr>
        <w:t>делайте для ребенка из цветного картона парные картинки – 2 цветка, 2 домика, 2 елки, 2 машинки – пусть ищет парные картинки одного цвета.</w:t>
      </w:r>
    </w:p>
    <w:p w:rsidR="00077D6D" w:rsidRDefault="00077D6D" w:rsidP="00077D6D">
      <w:pPr>
        <w:shd w:val="clear" w:color="auto" w:fill="FFFFFF"/>
        <w:spacing w:after="0" w:line="240" w:lineRule="auto"/>
        <w:rPr>
          <w:rFonts w:ascii="Arial" w:eastAsia="Times New Roman" w:hAnsi="Arial" w:cs="Arial"/>
          <w:b/>
          <w:bCs/>
          <w:color w:val="000000"/>
          <w:sz w:val="28"/>
          <w:szCs w:val="28"/>
        </w:rPr>
      </w:pPr>
      <w:r w:rsidRPr="00F95E9A">
        <w:rPr>
          <w:rFonts w:ascii="Arial" w:eastAsia="Times New Roman" w:hAnsi="Arial" w:cs="Arial"/>
          <w:color w:val="000000"/>
          <w:sz w:val="28"/>
          <w:szCs w:val="28"/>
        </w:rPr>
        <w:br/>
      </w:r>
    </w:p>
    <w:p w:rsidR="00077D6D" w:rsidRDefault="00077D6D" w:rsidP="00077D6D">
      <w:pPr>
        <w:shd w:val="clear" w:color="auto" w:fill="FFFFFF"/>
        <w:spacing w:after="0" w:line="240" w:lineRule="auto"/>
        <w:rPr>
          <w:rFonts w:ascii="Arial" w:eastAsia="Times New Roman" w:hAnsi="Arial" w:cs="Arial"/>
          <w:b/>
          <w:bCs/>
          <w:color w:val="000000"/>
          <w:sz w:val="28"/>
          <w:szCs w:val="28"/>
        </w:rPr>
      </w:pPr>
    </w:p>
    <w:p w:rsidR="00077D6D" w:rsidRPr="00F95E9A" w:rsidRDefault="00077D6D" w:rsidP="00077D6D">
      <w:pPr>
        <w:shd w:val="clear" w:color="auto" w:fill="FFFFFF"/>
        <w:spacing w:after="0" w:line="240" w:lineRule="auto"/>
        <w:rPr>
          <w:rFonts w:ascii="Arial" w:eastAsia="Times New Roman" w:hAnsi="Arial" w:cs="Arial"/>
          <w:color w:val="000000"/>
          <w:sz w:val="28"/>
          <w:szCs w:val="28"/>
        </w:rPr>
      </w:pPr>
      <w:r w:rsidRPr="00F95E9A">
        <w:rPr>
          <w:rFonts w:ascii="Arial" w:eastAsia="Times New Roman" w:hAnsi="Arial" w:cs="Arial"/>
          <w:b/>
          <w:bCs/>
          <w:color w:val="000000"/>
          <w:sz w:val="28"/>
          <w:szCs w:val="28"/>
        </w:rPr>
        <w:t>5. Альбом</w:t>
      </w:r>
      <w:proofErr w:type="gramStart"/>
      <w:r w:rsidRPr="00F95E9A">
        <w:rPr>
          <w:rFonts w:ascii="Arial" w:eastAsia="Times New Roman" w:hAnsi="Arial" w:cs="Arial"/>
          <w:color w:val="000000"/>
          <w:sz w:val="28"/>
          <w:szCs w:val="28"/>
        </w:rPr>
        <w:br/>
        <w:t>П</w:t>
      </w:r>
      <w:proofErr w:type="gramEnd"/>
      <w:r w:rsidRPr="00F95E9A">
        <w:rPr>
          <w:rFonts w:ascii="Arial" w:eastAsia="Times New Roman" w:hAnsi="Arial" w:cs="Arial"/>
          <w:color w:val="000000"/>
          <w:sz w:val="28"/>
          <w:szCs w:val="28"/>
        </w:rPr>
        <w:t>риготовьте с малышом альбом. На каждой страничке альбома будет свой цвет. На страничке каждого цвета можно или рисовать, или приклеивать картинки соответствующего цвета. Например: на желтой страничке желтое солнце, желтая игрушка, желтый цыпленок, желтая табуретка. Не заполняйте весь альбом за 1 день – пусть это будет долгая и увлекательная работа. Увидели новый предмет данного цвета – занесите его в альбом. Этот альбом станет и альбомом по развитию речи.</w:t>
      </w:r>
      <w:r w:rsidRPr="00F95E9A">
        <w:rPr>
          <w:rFonts w:ascii="Arial" w:eastAsia="Times New Roman" w:hAnsi="Arial" w:cs="Arial"/>
          <w:color w:val="000000"/>
          <w:sz w:val="28"/>
          <w:szCs w:val="28"/>
        </w:rPr>
        <w:br/>
      </w:r>
      <w:r w:rsidRPr="00F95E9A">
        <w:rPr>
          <w:rFonts w:ascii="Arial" w:eastAsia="Times New Roman" w:hAnsi="Arial" w:cs="Arial"/>
          <w:b/>
          <w:bCs/>
          <w:color w:val="000000"/>
          <w:sz w:val="28"/>
          <w:szCs w:val="28"/>
        </w:rPr>
        <w:t>6. Кубики</w:t>
      </w:r>
      <w:proofErr w:type="gramStart"/>
      <w:r w:rsidRPr="00F95E9A">
        <w:rPr>
          <w:rFonts w:ascii="Arial" w:eastAsia="Times New Roman" w:hAnsi="Arial" w:cs="Arial"/>
          <w:color w:val="000000"/>
          <w:sz w:val="28"/>
          <w:szCs w:val="28"/>
        </w:rPr>
        <w:br/>
        <w:t>Н</w:t>
      </w:r>
      <w:proofErr w:type="gramEnd"/>
      <w:r w:rsidRPr="00F95E9A">
        <w:rPr>
          <w:rFonts w:ascii="Arial" w:eastAsia="Times New Roman" w:hAnsi="Arial" w:cs="Arial"/>
          <w:color w:val="000000"/>
          <w:sz w:val="28"/>
          <w:szCs w:val="28"/>
        </w:rPr>
        <w:t>а имеющийся кубик, на каждую грань, наклейте цветную бумагу, чтоб получилось несколько граней каждого цвета. Потом, подкидывая куб с ребенком, называйте цвет, который окажется вверху, когда кубик коснется земли.</w:t>
      </w:r>
      <w:r w:rsidRPr="00F95E9A">
        <w:rPr>
          <w:rFonts w:ascii="Arial" w:eastAsia="Times New Roman" w:hAnsi="Arial" w:cs="Arial"/>
          <w:color w:val="000000"/>
          <w:sz w:val="28"/>
          <w:szCs w:val="28"/>
        </w:rPr>
        <w:br/>
      </w:r>
      <w:r w:rsidRPr="00F95E9A">
        <w:rPr>
          <w:rFonts w:ascii="Arial" w:eastAsia="Times New Roman" w:hAnsi="Arial" w:cs="Arial"/>
          <w:b/>
          <w:bCs/>
          <w:color w:val="000000"/>
          <w:sz w:val="28"/>
          <w:szCs w:val="28"/>
        </w:rPr>
        <w:t>7. Нитки, пуговицы, кусочки цветной бумаги</w:t>
      </w:r>
      <w:proofErr w:type="gramStart"/>
      <w:r w:rsidRPr="00F95E9A">
        <w:rPr>
          <w:rFonts w:ascii="Arial" w:eastAsia="Times New Roman" w:hAnsi="Arial" w:cs="Arial"/>
          <w:color w:val="000000"/>
          <w:sz w:val="28"/>
          <w:szCs w:val="28"/>
        </w:rPr>
        <w:br/>
        <w:t>С</w:t>
      </w:r>
      <w:proofErr w:type="gramEnd"/>
      <w:r w:rsidRPr="00F95E9A">
        <w:rPr>
          <w:rFonts w:ascii="Arial" w:eastAsia="Times New Roman" w:hAnsi="Arial" w:cs="Arial"/>
          <w:color w:val="000000"/>
          <w:sz w:val="28"/>
          <w:szCs w:val="28"/>
        </w:rPr>
        <w:t>ортируйте их по цвету, выстраивайте из них дорожки. Находите каждой пуговке такой же по цвету кусочек цветной бумаги.</w:t>
      </w:r>
      <w:r w:rsidRPr="00F95E9A">
        <w:rPr>
          <w:rFonts w:ascii="Arial" w:eastAsia="Times New Roman" w:hAnsi="Arial" w:cs="Arial"/>
          <w:color w:val="000000"/>
          <w:sz w:val="28"/>
          <w:szCs w:val="28"/>
        </w:rPr>
        <w:br/>
      </w:r>
      <w:r w:rsidRPr="00F95E9A">
        <w:rPr>
          <w:rFonts w:ascii="Arial" w:eastAsia="Times New Roman" w:hAnsi="Arial" w:cs="Arial"/>
          <w:b/>
          <w:bCs/>
          <w:color w:val="000000"/>
          <w:sz w:val="28"/>
          <w:szCs w:val="28"/>
        </w:rPr>
        <w:t>8. Рисование</w:t>
      </w:r>
      <w:proofErr w:type="gramStart"/>
      <w:r w:rsidRPr="00F95E9A">
        <w:rPr>
          <w:rFonts w:ascii="Arial" w:eastAsia="Times New Roman" w:hAnsi="Arial" w:cs="Arial"/>
          <w:color w:val="000000"/>
          <w:sz w:val="28"/>
          <w:szCs w:val="28"/>
        </w:rPr>
        <w:br/>
        <w:t>Р</w:t>
      </w:r>
      <w:proofErr w:type="gramEnd"/>
      <w:r w:rsidRPr="00F95E9A">
        <w:rPr>
          <w:rFonts w:ascii="Arial" w:eastAsia="Times New Roman" w:hAnsi="Arial" w:cs="Arial"/>
          <w:color w:val="000000"/>
          <w:sz w:val="28"/>
          <w:szCs w:val="28"/>
        </w:rPr>
        <w:t>исуйте чаще и всем, чем можно.</w:t>
      </w:r>
      <w:r w:rsidRPr="00F95E9A">
        <w:rPr>
          <w:rFonts w:ascii="Arial" w:eastAsia="Times New Roman" w:hAnsi="Arial" w:cs="Arial"/>
          <w:color w:val="000000"/>
          <w:sz w:val="28"/>
          <w:szCs w:val="28"/>
        </w:rPr>
        <w:br/>
      </w:r>
      <w:r w:rsidRPr="00F95E9A">
        <w:rPr>
          <w:rFonts w:ascii="Arial" w:eastAsia="Times New Roman" w:hAnsi="Arial" w:cs="Arial"/>
          <w:b/>
          <w:bCs/>
          <w:color w:val="000000"/>
          <w:sz w:val="28"/>
          <w:szCs w:val="28"/>
        </w:rPr>
        <w:t>9. Работа с раскрасками</w:t>
      </w:r>
      <w:proofErr w:type="gramStart"/>
      <w:r w:rsidRPr="00F95E9A">
        <w:rPr>
          <w:rFonts w:ascii="Arial" w:eastAsia="Times New Roman" w:hAnsi="Arial" w:cs="Arial"/>
          <w:color w:val="000000"/>
          <w:sz w:val="28"/>
          <w:szCs w:val="28"/>
        </w:rPr>
        <w:br/>
        <w:t>Р</w:t>
      </w:r>
      <w:proofErr w:type="gramEnd"/>
      <w:r w:rsidRPr="00F95E9A">
        <w:rPr>
          <w:rFonts w:ascii="Arial" w:eastAsia="Times New Roman" w:hAnsi="Arial" w:cs="Arial"/>
          <w:color w:val="000000"/>
          <w:sz w:val="28"/>
          <w:szCs w:val="28"/>
        </w:rPr>
        <w:t>аскрась картинки сначала в красный цвет, затем в жёлтый цвет. Изучив и запомнив эти цвета, начинаем постепенно добавлять новые цвета: синий, зелёный,</w:t>
      </w:r>
      <w:r w:rsidRPr="00F95E9A">
        <w:rPr>
          <w:rFonts w:ascii="Times New Roman" w:eastAsia="Times New Roman" w:hAnsi="Times New Roman" w:cs="Times New Roman"/>
          <w:color w:val="000000"/>
          <w:sz w:val="28"/>
          <w:szCs w:val="28"/>
        </w:rPr>
        <w:t> </w:t>
      </w:r>
      <w:r w:rsidRPr="00F95E9A">
        <w:rPr>
          <w:rFonts w:ascii="Arial" w:eastAsia="Times New Roman" w:hAnsi="Arial" w:cs="Arial"/>
          <w:color w:val="000000"/>
          <w:sz w:val="28"/>
          <w:szCs w:val="28"/>
        </w:rPr>
        <w:t xml:space="preserve">коричневый, чёрный и т </w:t>
      </w:r>
      <w:proofErr w:type="spellStart"/>
      <w:r w:rsidRPr="00F95E9A">
        <w:rPr>
          <w:rFonts w:ascii="Arial" w:eastAsia="Times New Roman" w:hAnsi="Arial" w:cs="Arial"/>
          <w:color w:val="000000"/>
          <w:sz w:val="28"/>
          <w:szCs w:val="28"/>
        </w:rPr>
        <w:t>д</w:t>
      </w:r>
      <w:proofErr w:type="spellEnd"/>
    </w:p>
    <w:p w:rsidR="00077D6D" w:rsidRDefault="00077D6D" w:rsidP="00077D6D">
      <w:pPr>
        <w:shd w:val="clear" w:color="auto" w:fill="FFFFFF"/>
        <w:spacing w:after="0" w:line="240" w:lineRule="auto"/>
        <w:rPr>
          <w:rFonts w:ascii="Arial" w:eastAsia="Times New Roman" w:hAnsi="Arial" w:cs="Arial"/>
          <w:color w:val="000000"/>
          <w:sz w:val="23"/>
        </w:rPr>
      </w:pPr>
    </w:p>
    <w:p w:rsidR="00077D6D" w:rsidRPr="00F95E9A" w:rsidRDefault="00077D6D" w:rsidP="00077D6D">
      <w:pPr>
        <w:shd w:val="clear" w:color="auto" w:fill="FFFFFF"/>
        <w:spacing w:after="0" w:line="240" w:lineRule="auto"/>
        <w:ind w:left="-993"/>
        <w:jc w:val="both"/>
        <w:rPr>
          <w:rFonts w:ascii="Times New Roman" w:eastAsia="Times New Roman" w:hAnsi="Times New Roman" w:cs="Times New Roman"/>
          <w:color w:val="C00000"/>
          <w:sz w:val="40"/>
          <w:szCs w:val="40"/>
        </w:rPr>
      </w:pPr>
      <w:r w:rsidRPr="001E5F45">
        <w:rPr>
          <w:rFonts w:ascii="Times New Roman" w:eastAsia="Times New Roman" w:hAnsi="Times New Roman" w:cs="Times New Roman"/>
          <w:color w:val="C00000"/>
          <w:sz w:val="40"/>
          <w:szCs w:val="40"/>
        </w:rPr>
        <w:t>Не ждите, что ребенок с первого раза запомнит все цвета. На это уйдет время, будьте последовательны и терпеливы, и однажды, ребенок принесет вам красный мячик или синюю чашку безошибочно!</w:t>
      </w:r>
    </w:p>
    <w:p w:rsidR="00077D6D" w:rsidRDefault="00077D6D" w:rsidP="00077D6D">
      <w:pPr>
        <w:shd w:val="clear" w:color="auto" w:fill="FFFFFF"/>
        <w:spacing w:after="0" w:line="240" w:lineRule="auto"/>
        <w:rPr>
          <w:rFonts w:ascii="Arial" w:eastAsia="Times New Roman" w:hAnsi="Arial" w:cs="Arial"/>
          <w:color w:val="000000"/>
          <w:sz w:val="23"/>
        </w:rPr>
      </w:pPr>
    </w:p>
    <w:p w:rsidR="00077D6D" w:rsidRDefault="00077D6D" w:rsidP="00077D6D">
      <w:pPr>
        <w:shd w:val="clear" w:color="auto" w:fill="FFFFFF"/>
        <w:spacing w:after="0" w:line="240" w:lineRule="auto"/>
        <w:rPr>
          <w:rFonts w:ascii="Arial" w:eastAsia="Times New Roman" w:hAnsi="Arial" w:cs="Arial"/>
          <w:color w:val="000000"/>
          <w:sz w:val="23"/>
        </w:rPr>
      </w:pPr>
    </w:p>
    <w:p w:rsidR="00077D6D" w:rsidRPr="00904496" w:rsidRDefault="00077D6D" w:rsidP="00077D6D">
      <w:pPr>
        <w:shd w:val="clear" w:color="auto" w:fill="FFFFFF"/>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inline distT="0" distB="0" distL="0" distR="0">
            <wp:extent cx="4973672" cy="3064737"/>
            <wp:effectExtent l="19050" t="0" r="0" b="0"/>
            <wp:docPr id="8" name="Рисунок 6" descr="C:\Users\user\Desktop\цв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цвета.jpg"/>
                    <pic:cNvPicPr>
                      <a:picLocks noChangeAspect="1" noChangeArrowheads="1"/>
                    </pic:cNvPicPr>
                  </pic:nvPicPr>
                  <pic:blipFill>
                    <a:blip r:embed="rId5"/>
                    <a:srcRect/>
                    <a:stretch>
                      <a:fillRect/>
                    </a:stretch>
                  </pic:blipFill>
                  <pic:spPr bwMode="auto">
                    <a:xfrm>
                      <a:off x="0" y="0"/>
                      <a:ext cx="4974181" cy="3065050"/>
                    </a:xfrm>
                    <a:prstGeom prst="rect">
                      <a:avLst/>
                    </a:prstGeom>
                    <a:noFill/>
                    <a:ln w="9525">
                      <a:noFill/>
                      <a:miter lim="800000"/>
                      <a:headEnd/>
                      <a:tailEnd/>
                    </a:ln>
                  </pic:spPr>
                </pic:pic>
              </a:graphicData>
            </a:graphic>
          </wp:inline>
        </w:drawing>
      </w:r>
    </w:p>
    <w:p w:rsidR="00077D6D" w:rsidRPr="00904496" w:rsidRDefault="00077D6D" w:rsidP="00077D6D">
      <w:pPr>
        <w:shd w:val="clear" w:color="auto" w:fill="FFFFFF"/>
        <w:spacing w:after="0" w:line="240" w:lineRule="auto"/>
        <w:jc w:val="both"/>
        <w:rPr>
          <w:rFonts w:ascii="Calibri" w:eastAsia="Times New Roman" w:hAnsi="Calibri" w:cs="Times New Roman"/>
          <w:color w:val="000000"/>
        </w:rPr>
      </w:pPr>
      <w:r w:rsidRPr="00904496">
        <w:rPr>
          <w:rFonts w:ascii="Arial" w:eastAsia="Times New Roman" w:hAnsi="Arial" w:cs="Arial"/>
          <w:color w:val="0099CC"/>
          <w:sz w:val="23"/>
        </w:rPr>
        <w:t>          </w:t>
      </w:r>
    </w:p>
    <w:p w:rsidR="00077D6D" w:rsidRPr="00904496" w:rsidRDefault="00077D6D" w:rsidP="00077D6D">
      <w:pPr>
        <w:shd w:val="clear" w:color="auto" w:fill="FFFFFF"/>
        <w:spacing w:after="0" w:line="240" w:lineRule="auto"/>
        <w:jc w:val="center"/>
        <w:rPr>
          <w:rFonts w:ascii="Calibri" w:eastAsia="Times New Roman" w:hAnsi="Calibri" w:cs="Times New Roman"/>
          <w:color w:val="000000"/>
        </w:rPr>
      </w:pPr>
      <w:r w:rsidRPr="00904496">
        <w:rPr>
          <w:rFonts w:ascii="Arial" w:eastAsia="Times New Roman" w:hAnsi="Arial" w:cs="Arial"/>
          <w:color w:val="FFFFFF"/>
          <w:sz w:val="23"/>
        </w:rPr>
        <w:t>Изображение уменьшено. Щелкните, чтобы увидеть оригинал.</w:t>
      </w:r>
      <w:r w:rsidRPr="00904496">
        <w:rPr>
          <w:rFonts w:ascii="Arial" w:eastAsia="Times New Roman" w:hAnsi="Arial" w:cs="Arial"/>
          <w:color w:val="000000"/>
          <w:sz w:val="23"/>
          <w:szCs w:val="23"/>
        </w:rPr>
        <w:br/>
      </w:r>
      <w:r w:rsidRPr="00904496">
        <w:rPr>
          <w:rFonts w:ascii="Arial" w:eastAsia="Times New Roman" w:hAnsi="Arial" w:cs="Arial"/>
          <w:color w:val="000000"/>
          <w:sz w:val="23"/>
        </w:rPr>
        <w:t>Ссылка на статью</w:t>
      </w:r>
    </w:p>
    <w:p w:rsidR="00000000" w:rsidRPr="00077D6D" w:rsidRDefault="00077D6D" w:rsidP="00077D6D">
      <w:pPr>
        <w:shd w:val="clear" w:color="auto" w:fill="FFFFFF"/>
        <w:spacing w:after="0" w:line="240" w:lineRule="auto"/>
        <w:rPr>
          <w:rFonts w:ascii="Calibri" w:eastAsia="Times New Roman" w:hAnsi="Calibri" w:cs="Times New Roman"/>
          <w:color w:val="000000"/>
        </w:rPr>
      </w:pPr>
      <w:hyperlink r:id="rId6" w:history="1">
        <w:r w:rsidRPr="00904496">
          <w:rPr>
            <w:rFonts w:ascii="Calibri" w:eastAsia="Times New Roman" w:hAnsi="Calibri" w:cs="Times New Roman"/>
            <w:color w:val="0000FF"/>
            <w:u w:val="single"/>
          </w:rPr>
          <w:t>https://kladraz.ru/blogs/blog26440/pamjatka-uchit-cveta-legko-i-bystro.html</w:t>
        </w:r>
      </w:hyperlink>
      <w:r w:rsidRPr="00904496">
        <w:rPr>
          <w:rFonts w:ascii="Calibri" w:eastAsia="Times New Roman" w:hAnsi="Calibri" w:cs="Times New Roman"/>
          <w:color w:val="000000"/>
        </w:rPr>
        <w:t> </w:t>
      </w:r>
    </w:p>
    <w:sectPr w:rsidR="00000000" w:rsidRPr="00077D6D" w:rsidSect="00077D6D">
      <w:pgSz w:w="11906" w:h="16838"/>
      <w:pgMar w:top="142" w:right="424"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omic Sans MS">
    <w:panose1 w:val="030F0702030302020204"/>
    <w:charset w:val="CC"/>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7D6D"/>
    <w:rsid w:val="00077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7">
    <w:name w:val="c17"/>
    <w:basedOn w:val="a0"/>
    <w:rsid w:val="00077D6D"/>
  </w:style>
  <w:style w:type="paragraph" w:styleId="a3">
    <w:name w:val="Balloon Text"/>
    <w:basedOn w:val="a"/>
    <w:link w:val="a4"/>
    <w:uiPriority w:val="99"/>
    <w:semiHidden/>
    <w:unhideWhenUsed/>
    <w:rsid w:val="00077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D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kladraz.ru/blogs/blog26440/pamjatka-uchit-cveta-legko-i-bystro.html&amp;sa=D&amp;source=editors&amp;ust=1667811142270985&amp;usg=AOvVaw3-45593GidOPN3PYNMCJc5" TargetMode="External"/><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T4CTUPCNHN5M-256796007-4218</_dlc_DocId>
    <_dlc_DocIdUrl xmlns="c71519f2-859d-46c1-a1b6-2941efed936d">
      <Url>https://www.eduportal44.ru/chuhloma/rodnik/1/_layouts/15/DocIdRedir.aspx?ID=T4CTUPCNHN5M-256796007-4218</Url>
      <Description>T4CTUPCNHN5M-256796007-4218</Description>
    </_dlc_DocIdUrl>
  </documentManagement>
</p:properties>
</file>

<file path=customXml/itemProps1.xml><?xml version="1.0" encoding="utf-8"?>
<ds:datastoreItem xmlns:ds="http://schemas.openxmlformats.org/officeDocument/2006/customXml" ds:itemID="{6FD508E5-0484-47A5-9E5B-64FE04252394}"/>
</file>

<file path=customXml/itemProps2.xml><?xml version="1.0" encoding="utf-8"?>
<ds:datastoreItem xmlns:ds="http://schemas.openxmlformats.org/officeDocument/2006/customXml" ds:itemID="{A85FB0D6-CA50-4CB8-84BE-BB77F2F1CFD9}"/>
</file>

<file path=customXml/itemProps3.xml><?xml version="1.0" encoding="utf-8"?>
<ds:datastoreItem xmlns:ds="http://schemas.openxmlformats.org/officeDocument/2006/customXml" ds:itemID="{049322C0-A842-417A-B110-957F22CAA1A9}"/>
</file>

<file path=customXml/itemProps4.xml><?xml version="1.0" encoding="utf-8"?>
<ds:datastoreItem xmlns:ds="http://schemas.openxmlformats.org/officeDocument/2006/customXml" ds:itemID="{24114385-3906-4DEA-8D58-FAEB01F37119}"/>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2025-03-23T15:34:00Z</dcterms:created>
  <dcterms:modified xsi:type="dcterms:W3CDTF">2025-03-23T15:36:00Z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3ca6c8d0-ef50-4f3c-b69f-d62f520b1a6d</vt:lpwstr>
  </property>
</Properties>
</file>