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F2" w:rsidRPr="00C558C3" w:rsidRDefault="00C558C3">
      <w:pPr>
        <w:rPr>
          <w:rFonts w:asciiTheme="majorHAnsi" w:hAnsiTheme="majorHAnsi"/>
          <w:sz w:val="24"/>
          <w:szCs w:val="24"/>
        </w:rPr>
      </w:pPr>
      <w:r w:rsidRPr="00C558C3">
        <w:rPr>
          <w:rFonts w:asciiTheme="majorHAnsi" w:hAnsiTheme="majorHAnsi"/>
          <w:sz w:val="24"/>
          <w:szCs w:val="24"/>
        </w:rPr>
        <w:t>Муниципальное казённое дошкольное образовательное учреждение</w:t>
      </w:r>
    </w:p>
    <w:p w:rsidR="00C558C3" w:rsidRPr="00C558C3" w:rsidRDefault="00C558C3">
      <w:pPr>
        <w:rPr>
          <w:rFonts w:asciiTheme="majorHAnsi" w:hAnsiTheme="majorHAnsi"/>
          <w:sz w:val="24"/>
          <w:szCs w:val="24"/>
        </w:rPr>
      </w:pPr>
      <w:proofErr w:type="spellStart"/>
      <w:r w:rsidRPr="00C558C3">
        <w:rPr>
          <w:rFonts w:asciiTheme="majorHAnsi" w:hAnsiTheme="majorHAnsi"/>
          <w:sz w:val="24"/>
          <w:szCs w:val="24"/>
        </w:rPr>
        <w:t>Чухломский</w:t>
      </w:r>
      <w:proofErr w:type="spellEnd"/>
      <w:r w:rsidRPr="00C558C3">
        <w:rPr>
          <w:rFonts w:asciiTheme="majorHAnsi" w:hAnsiTheme="majorHAnsi"/>
          <w:sz w:val="24"/>
          <w:szCs w:val="24"/>
        </w:rPr>
        <w:t xml:space="preserve"> детский сад «Родничок» Чухломского района Костромской области</w:t>
      </w:r>
    </w:p>
    <w:p w:rsidR="00C558C3" w:rsidRPr="00C558C3" w:rsidRDefault="00C558C3" w:rsidP="00C558C3">
      <w:pPr>
        <w:jc w:val="center"/>
        <w:rPr>
          <w:rFonts w:asciiTheme="majorHAnsi" w:hAnsiTheme="majorHAnsi"/>
          <w:sz w:val="40"/>
          <w:szCs w:val="40"/>
        </w:rPr>
      </w:pPr>
    </w:p>
    <w:p w:rsidR="00C558C3" w:rsidRPr="00C558C3" w:rsidRDefault="00C558C3" w:rsidP="00C558C3">
      <w:pPr>
        <w:jc w:val="center"/>
        <w:rPr>
          <w:rFonts w:asciiTheme="majorHAnsi" w:hAnsiTheme="majorHAnsi"/>
          <w:b/>
          <w:sz w:val="40"/>
          <w:szCs w:val="40"/>
        </w:rPr>
      </w:pPr>
      <w:r w:rsidRPr="00C558C3">
        <w:rPr>
          <w:rFonts w:asciiTheme="majorHAnsi" w:hAnsiTheme="majorHAnsi"/>
          <w:b/>
          <w:sz w:val="40"/>
          <w:szCs w:val="40"/>
        </w:rPr>
        <w:t>План</w:t>
      </w:r>
    </w:p>
    <w:p w:rsidR="00C558C3" w:rsidRPr="00C558C3" w:rsidRDefault="00C558C3" w:rsidP="00C558C3">
      <w:pPr>
        <w:jc w:val="center"/>
        <w:rPr>
          <w:rFonts w:asciiTheme="majorHAnsi" w:hAnsiTheme="majorHAnsi"/>
          <w:b/>
          <w:sz w:val="40"/>
          <w:szCs w:val="40"/>
        </w:rPr>
      </w:pPr>
      <w:r w:rsidRPr="00C558C3">
        <w:rPr>
          <w:rFonts w:asciiTheme="majorHAnsi" w:hAnsiTheme="majorHAnsi"/>
          <w:b/>
          <w:sz w:val="40"/>
          <w:szCs w:val="40"/>
        </w:rPr>
        <w:t>работы    по самообразованию</w:t>
      </w:r>
    </w:p>
    <w:p w:rsidR="00C558C3" w:rsidRPr="00C558C3" w:rsidRDefault="00C558C3" w:rsidP="00C558C3">
      <w:pPr>
        <w:jc w:val="center"/>
        <w:rPr>
          <w:rFonts w:asciiTheme="majorHAnsi" w:hAnsiTheme="majorHAnsi"/>
          <w:sz w:val="40"/>
          <w:szCs w:val="40"/>
        </w:rPr>
      </w:pPr>
      <w:r w:rsidRPr="00C558C3">
        <w:rPr>
          <w:rFonts w:asciiTheme="majorHAnsi" w:hAnsiTheme="majorHAnsi"/>
          <w:sz w:val="40"/>
          <w:szCs w:val="40"/>
        </w:rPr>
        <w:t xml:space="preserve">Ефимовой Марины Александровны </w:t>
      </w:r>
      <w:proofErr w:type="gramStart"/>
      <w:r w:rsidRPr="00C558C3">
        <w:rPr>
          <w:rFonts w:asciiTheme="majorHAnsi" w:hAnsiTheme="majorHAnsi"/>
          <w:sz w:val="40"/>
          <w:szCs w:val="40"/>
        </w:rPr>
        <w:t>–в</w:t>
      </w:r>
      <w:proofErr w:type="gramEnd"/>
      <w:r w:rsidRPr="00C558C3">
        <w:rPr>
          <w:rFonts w:asciiTheme="majorHAnsi" w:hAnsiTheme="majorHAnsi"/>
          <w:sz w:val="40"/>
          <w:szCs w:val="40"/>
        </w:rPr>
        <w:t>оспитатель</w:t>
      </w:r>
    </w:p>
    <w:p w:rsidR="00C558C3" w:rsidRPr="00C558C3" w:rsidRDefault="00C558C3" w:rsidP="00C558C3">
      <w:pPr>
        <w:jc w:val="center"/>
        <w:rPr>
          <w:rFonts w:asciiTheme="majorHAnsi" w:hAnsiTheme="majorHAnsi"/>
          <w:sz w:val="40"/>
          <w:szCs w:val="40"/>
        </w:rPr>
      </w:pPr>
      <w:r w:rsidRPr="00C558C3">
        <w:rPr>
          <w:rFonts w:asciiTheme="majorHAnsi" w:hAnsiTheme="majorHAnsi"/>
          <w:sz w:val="40"/>
          <w:szCs w:val="40"/>
        </w:rPr>
        <w:t>2001 го</w:t>
      </w:r>
      <w:proofErr w:type="gramStart"/>
      <w:r w:rsidRPr="00C558C3">
        <w:rPr>
          <w:rFonts w:asciiTheme="majorHAnsi" w:hAnsiTheme="majorHAnsi"/>
          <w:sz w:val="40"/>
          <w:szCs w:val="40"/>
        </w:rPr>
        <w:t>д-</w:t>
      </w:r>
      <w:proofErr w:type="gramEnd"/>
      <w:r w:rsidRPr="00C558C3">
        <w:rPr>
          <w:rFonts w:asciiTheme="majorHAnsi" w:hAnsiTheme="majorHAnsi"/>
          <w:sz w:val="40"/>
          <w:szCs w:val="40"/>
        </w:rPr>
        <w:t xml:space="preserve"> Галичский педагогический колледж.</w:t>
      </w:r>
    </w:p>
    <w:p w:rsidR="00C558C3" w:rsidRPr="00C558C3" w:rsidRDefault="00C558C3" w:rsidP="00C558C3">
      <w:pPr>
        <w:jc w:val="center"/>
        <w:rPr>
          <w:rFonts w:asciiTheme="majorHAnsi" w:hAnsiTheme="majorHAnsi"/>
          <w:b/>
          <w:sz w:val="40"/>
          <w:szCs w:val="40"/>
        </w:rPr>
      </w:pPr>
      <w:r w:rsidRPr="00C558C3">
        <w:rPr>
          <w:rFonts w:asciiTheme="majorHAnsi" w:hAnsiTheme="majorHAnsi"/>
          <w:b/>
          <w:sz w:val="40"/>
          <w:szCs w:val="40"/>
        </w:rPr>
        <w:t>Тема:</w:t>
      </w:r>
    </w:p>
    <w:p w:rsidR="00C558C3" w:rsidRDefault="00C558C3" w:rsidP="00C558C3">
      <w:pPr>
        <w:jc w:val="center"/>
        <w:rPr>
          <w:rFonts w:asciiTheme="majorHAnsi" w:hAnsiTheme="majorHAnsi"/>
          <w:sz w:val="40"/>
          <w:szCs w:val="40"/>
        </w:rPr>
      </w:pPr>
      <w:r w:rsidRPr="00C558C3">
        <w:rPr>
          <w:rFonts w:asciiTheme="majorHAnsi" w:hAnsiTheme="majorHAnsi"/>
          <w:b/>
          <w:sz w:val="40"/>
          <w:szCs w:val="40"/>
        </w:rPr>
        <w:t>«Активизация словаря детей младшего возраста</w:t>
      </w:r>
      <w:r w:rsidRPr="00C558C3">
        <w:rPr>
          <w:rFonts w:asciiTheme="majorHAnsi" w:hAnsiTheme="majorHAnsi"/>
          <w:sz w:val="40"/>
          <w:szCs w:val="40"/>
        </w:rPr>
        <w:t>»</w:t>
      </w:r>
    </w:p>
    <w:p w:rsidR="00C558C3" w:rsidRDefault="00C558C3" w:rsidP="00C558C3">
      <w:pPr>
        <w:jc w:val="center"/>
        <w:rPr>
          <w:rFonts w:asciiTheme="majorHAnsi" w:hAnsiTheme="majorHAnsi"/>
          <w:sz w:val="40"/>
          <w:szCs w:val="40"/>
        </w:rPr>
      </w:pPr>
    </w:p>
    <w:p w:rsidR="00C558C3" w:rsidRDefault="00C558C3" w:rsidP="00C558C3">
      <w:pPr>
        <w:jc w:val="center"/>
        <w:rPr>
          <w:rFonts w:asciiTheme="majorHAnsi" w:hAnsiTheme="majorHAnsi"/>
          <w:sz w:val="40"/>
          <w:szCs w:val="40"/>
        </w:rPr>
      </w:pPr>
    </w:p>
    <w:p w:rsidR="00C558C3" w:rsidRDefault="00C558C3" w:rsidP="00C558C3">
      <w:pPr>
        <w:jc w:val="center"/>
        <w:rPr>
          <w:rFonts w:asciiTheme="majorHAnsi" w:hAnsiTheme="majorHAnsi"/>
          <w:sz w:val="40"/>
          <w:szCs w:val="40"/>
        </w:rPr>
      </w:pPr>
    </w:p>
    <w:p w:rsidR="00C558C3" w:rsidRPr="00C558C3" w:rsidRDefault="00C558C3" w:rsidP="00C558C3">
      <w:pPr>
        <w:jc w:val="center"/>
        <w:rPr>
          <w:rFonts w:asciiTheme="majorHAnsi" w:hAnsiTheme="majorHAnsi"/>
          <w:sz w:val="40"/>
          <w:szCs w:val="40"/>
        </w:rPr>
      </w:pPr>
    </w:p>
    <w:p w:rsidR="00C558C3" w:rsidRPr="00C558C3" w:rsidRDefault="00C558C3">
      <w:pPr>
        <w:rPr>
          <w:rFonts w:asciiTheme="majorHAnsi" w:hAnsiTheme="majorHAnsi"/>
          <w:sz w:val="32"/>
          <w:szCs w:val="32"/>
        </w:rPr>
      </w:pPr>
      <w:r w:rsidRPr="00C558C3">
        <w:rPr>
          <w:rFonts w:asciiTheme="majorHAnsi" w:hAnsiTheme="majorHAnsi"/>
          <w:sz w:val="32"/>
          <w:szCs w:val="32"/>
        </w:rPr>
        <w:t>2 младшая группа № 3.</w:t>
      </w:r>
    </w:p>
    <w:sectPr w:rsidR="00C558C3" w:rsidRPr="00C558C3" w:rsidSect="000A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8C3"/>
    <w:rsid w:val="000A24E3"/>
    <w:rsid w:val="00664353"/>
    <w:rsid w:val="00C558C3"/>
    <w:rsid w:val="00C8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T4CTUPCNHN5M-256796007-540</_dlc_DocId>
    <_dlc_DocIdUrl xmlns="c71519f2-859d-46c1-a1b6-2941efed936d">
      <Url>http://edu-sps.koiro.local/chuhloma/rodnik/1/_layouts/15/DocIdRedir.aspx?ID=T4CTUPCNHN5M-256796007-540</Url>
      <Description>T4CTUPCNHN5M-256796007-540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CC3CE-6253-4133-B6D4-3F103367E081}"/>
</file>

<file path=customXml/itemProps2.xml><?xml version="1.0" encoding="utf-8"?>
<ds:datastoreItem xmlns:ds="http://schemas.openxmlformats.org/officeDocument/2006/customXml" ds:itemID="{08A9C18C-8BFE-4E69-9370-3DB155FF8598}"/>
</file>

<file path=customXml/itemProps3.xml><?xml version="1.0" encoding="utf-8"?>
<ds:datastoreItem xmlns:ds="http://schemas.openxmlformats.org/officeDocument/2006/customXml" ds:itemID="{8BC653F4-9BEB-48BE-8502-D311571A463C}"/>
</file>

<file path=customXml/itemProps4.xml><?xml version="1.0" encoding="utf-8"?>
<ds:datastoreItem xmlns:ds="http://schemas.openxmlformats.org/officeDocument/2006/customXml" ds:itemID="{D53F1FEB-A456-406D-8233-23CF36519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2017-02-26T08:58:00Z</dcterms:created>
  <dcterms:modified xsi:type="dcterms:W3CDTF">2017-02-26T09:06:00Z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41ebcf43-9c98-43bf-804b-b12b78cccb8f</vt:lpwstr>
  </property>
</Properties>
</file>