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CB" w:rsidRPr="00594A65" w:rsidRDefault="00CC09CB" w:rsidP="00594A65">
      <w:pPr>
        <w:spacing w:before="100" w:beforeAutospacing="1" w:after="100" w:afterAutospacing="1" w:line="240" w:lineRule="auto"/>
        <w:jc w:val="right"/>
        <w:outlineLvl w:val="2"/>
        <w:rPr>
          <w:rFonts w:ascii="Cambria" w:hAnsi="Cambria"/>
          <w:bCs/>
          <w:sz w:val="24"/>
          <w:szCs w:val="24"/>
          <w:lang w:eastAsia="ru-RU"/>
        </w:rPr>
      </w:pPr>
      <w:r w:rsidRPr="00594A65">
        <w:rPr>
          <w:rFonts w:ascii="Cambria" w:hAnsi="Cambria"/>
          <w:bCs/>
          <w:sz w:val="24"/>
          <w:szCs w:val="24"/>
          <w:lang w:eastAsia="ru-RU"/>
        </w:rPr>
        <w:t>МКДОУ Чухломский детский сад «Родничок»</w:t>
      </w:r>
    </w:p>
    <w:p w:rsidR="00CC09CB" w:rsidRDefault="00CC09CB" w:rsidP="00594A65">
      <w:pPr>
        <w:spacing w:before="100" w:beforeAutospacing="1" w:after="100" w:afterAutospacing="1" w:line="240" w:lineRule="auto"/>
        <w:jc w:val="center"/>
        <w:outlineLvl w:val="2"/>
        <w:rPr>
          <w:rFonts w:ascii="Cambria" w:hAnsi="Cambria"/>
          <w:b/>
          <w:bCs/>
          <w:sz w:val="32"/>
          <w:szCs w:val="32"/>
          <w:lang w:eastAsia="ru-RU"/>
        </w:rPr>
      </w:pPr>
      <w:r>
        <w:rPr>
          <w:rFonts w:ascii="Cambria" w:hAnsi="Cambria"/>
          <w:b/>
          <w:bCs/>
          <w:sz w:val="32"/>
          <w:szCs w:val="32"/>
          <w:lang w:eastAsia="ru-RU"/>
        </w:rPr>
        <w:t xml:space="preserve">Выступление на педагогическом совете </w:t>
      </w:r>
    </w:p>
    <w:p w:rsidR="00CC09CB" w:rsidRDefault="00CC09CB" w:rsidP="00594A65">
      <w:pPr>
        <w:spacing w:before="100" w:beforeAutospacing="1" w:after="100" w:afterAutospacing="1" w:line="240" w:lineRule="auto"/>
        <w:jc w:val="center"/>
        <w:outlineLvl w:val="2"/>
        <w:rPr>
          <w:rFonts w:ascii="Cambria" w:hAnsi="Cambria"/>
          <w:b/>
          <w:bCs/>
          <w:sz w:val="32"/>
          <w:szCs w:val="32"/>
          <w:lang w:eastAsia="ru-RU"/>
        </w:rPr>
      </w:pPr>
      <w:r>
        <w:rPr>
          <w:rFonts w:ascii="Cambria" w:hAnsi="Cambria"/>
          <w:b/>
          <w:bCs/>
          <w:sz w:val="32"/>
          <w:szCs w:val="32"/>
          <w:lang w:eastAsia="ru-RU"/>
        </w:rPr>
        <w:t>«Познавательное развитие детей через ознакомление с миром природы»</w:t>
      </w:r>
    </w:p>
    <w:p w:rsidR="00CC09CB" w:rsidRDefault="00CC09CB" w:rsidP="00594A65">
      <w:pPr>
        <w:spacing w:before="100" w:beforeAutospacing="1" w:after="100" w:afterAutospacing="1" w:line="240" w:lineRule="auto"/>
        <w:jc w:val="center"/>
        <w:outlineLvl w:val="2"/>
        <w:rPr>
          <w:rFonts w:ascii="Cambria" w:hAnsi="Cambria"/>
          <w:b/>
          <w:bCs/>
          <w:sz w:val="32"/>
          <w:szCs w:val="32"/>
          <w:lang w:eastAsia="ru-RU"/>
        </w:rPr>
      </w:pPr>
      <w:r>
        <w:rPr>
          <w:rFonts w:ascii="Cambria" w:hAnsi="Cambria"/>
          <w:b/>
          <w:bCs/>
          <w:sz w:val="32"/>
          <w:szCs w:val="32"/>
          <w:lang w:eastAsia="ru-RU"/>
        </w:rPr>
        <w:t>(апрель 2016)</w:t>
      </w:r>
    </w:p>
    <w:p w:rsidR="00CC09CB" w:rsidRDefault="00CC09CB" w:rsidP="006A6781">
      <w:pPr>
        <w:rPr>
          <w:rFonts w:ascii="Cambria" w:hAnsi="Cambria"/>
          <w:sz w:val="32"/>
          <w:szCs w:val="32"/>
        </w:rPr>
      </w:pPr>
      <w:r w:rsidRPr="00594A65">
        <w:rPr>
          <w:rFonts w:ascii="Times New Roman" w:hAnsi="Times New Roman"/>
          <w:sz w:val="32"/>
          <w:szCs w:val="32"/>
        </w:rPr>
        <w:t>Мастер – класс «Дидактические и развивающие игры, способствующие познавательному развитию детей 1-ой мл. группы через ознакомление с природой» Воспитатель 1-ой мл. группы № 1 Ефимова М.А.</w:t>
      </w:r>
      <w:r w:rsidRPr="006A6781">
        <w:rPr>
          <w:rFonts w:ascii="Cambria" w:hAnsi="Cambria"/>
          <w:sz w:val="32"/>
          <w:szCs w:val="32"/>
        </w:rPr>
        <w:t xml:space="preserve"> </w:t>
      </w:r>
    </w:p>
    <w:p w:rsidR="00CC09CB" w:rsidRPr="00AC20C3" w:rsidRDefault="00CC09CB" w:rsidP="006A6781">
      <w:pPr>
        <w:rPr>
          <w:rFonts w:ascii="Cambria" w:hAnsi="Cambria"/>
          <w:sz w:val="32"/>
          <w:szCs w:val="32"/>
        </w:rPr>
      </w:pPr>
      <w:r w:rsidRPr="00AC20C3">
        <w:rPr>
          <w:rFonts w:ascii="Cambria" w:hAnsi="Cambria"/>
          <w:sz w:val="32"/>
          <w:szCs w:val="32"/>
        </w:rPr>
        <w:t xml:space="preserve">Мир природы таит в себе большие  возможности для всестороннего развития детей. Продуманная организация воспитания и обучения ,прогулок ,игр, наблюдений развивает у детей мышление, способность видеть и чувствовать многообразие явлений природы ,замечать изменения окружающего мира. </w:t>
      </w:r>
    </w:p>
    <w:p w:rsidR="00CC09CB" w:rsidRPr="00AC20C3" w:rsidRDefault="00CC09CB" w:rsidP="006A6781">
      <w:pPr>
        <w:rPr>
          <w:rFonts w:ascii="Cambria" w:hAnsi="Cambria"/>
          <w:sz w:val="32"/>
          <w:szCs w:val="32"/>
        </w:rPr>
      </w:pPr>
      <w:r w:rsidRPr="00AC20C3">
        <w:rPr>
          <w:rFonts w:ascii="Cambria" w:hAnsi="Cambria"/>
          <w:sz w:val="32"/>
          <w:szCs w:val="32"/>
        </w:rPr>
        <w:t>Детям дошкольного возраста уже доступны для понимания сложные и разнообразные знания о растительном и животном мире. Эти знания подразделяются условно на две большие группы: к первой относятся знания, расширяющие кругозор ребёнка, способствующие его интеллектуальному развитию, а ко второй – знания, определяющие правила поведения человека в природе, раскрывающие нравственное отношение к ней.</w:t>
      </w:r>
    </w:p>
    <w:p w:rsidR="00CC09CB" w:rsidRPr="00AC20C3" w:rsidRDefault="00CC09CB" w:rsidP="006A6781">
      <w:pPr>
        <w:rPr>
          <w:rFonts w:ascii="Cambria" w:hAnsi="Cambria"/>
          <w:sz w:val="32"/>
          <w:szCs w:val="32"/>
        </w:rPr>
      </w:pPr>
      <w:r w:rsidRPr="00AC20C3">
        <w:rPr>
          <w:rFonts w:ascii="Cambria" w:hAnsi="Cambria"/>
          <w:sz w:val="32"/>
          <w:szCs w:val="32"/>
        </w:rPr>
        <w:t>Эти знания особенно важны для воспитания любви к природе, а эти знания легче всего ребёнок получает в процессе игры.</w:t>
      </w:r>
    </w:p>
    <w:p w:rsidR="00CC09CB" w:rsidRPr="00AC20C3" w:rsidRDefault="00CC09CB" w:rsidP="006A6781">
      <w:pPr>
        <w:rPr>
          <w:rFonts w:ascii="Cambria" w:hAnsi="Cambria"/>
          <w:sz w:val="32"/>
          <w:szCs w:val="32"/>
        </w:rPr>
      </w:pPr>
      <w:r w:rsidRPr="00AC20C3">
        <w:rPr>
          <w:rFonts w:ascii="Cambria" w:hAnsi="Cambria"/>
          <w:sz w:val="32"/>
          <w:szCs w:val="32"/>
        </w:rPr>
        <w:t xml:space="preserve">Игра в детском возрасте преобладает над всеми другими занятиями и является ведущим видом деятельности. Она доставляет ребёнку большую радость ,потому что даёт возможность активно действовать. Малышам нравится играть со взрослыми. Существует довольно много самых различных  игр  для ознакомления с миром природы. Эти игры развивают память, внимание, мышление, речь, пополняют словарный запас. </w:t>
      </w:r>
    </w:p>
    <w:p w:rsidR="00CC09CB" w:rsidRPr="00AC20C3" w:rsidRDefault="00CC09CB" w:rsidP="006A6781">
      <w:pPr>
        <w:rPr>
          <w:rFonts w:ascii="Cambria" w:hAnsi="Cambria"/>
          <w:sz w:val="32"/>
          <w:szCs w:val="32"/>
        </w:rPr>
      </w:pPr>
      <w:r w:rsidRPr="00AC20C3">
        <w:rPr>
          <w:rFonts w:ascii="Cambria" w:hAnsi="Cambria"/>
          <w:sz w:val="32"/>
          <w:szCs w:val="32"/>
        </w:rPr>
        <w:t>Дидактические игры можно проводить с детьми как коллективно, так и индивидуально, усложняя их с учетом возраста детей. Усложнение должно идти за счет расширения знаний и развития мыслительных операций и действий. Дидактические игры проводят в часы досуга, на занятиях и прогулках.</w:t>
      </w:r>
    </w:p>
    <w:p w:rsidR="00CC09CB" w:rsidRPr="00AC20C3" w:rsidRDefault="00CC09CB" w:rsidP="006A6781">
      <w:pPr>
        <w:rPr>
          <w:rFonts w:ascii="Cambria" w:hAnsi="Cambria"/>
          <w:sz w:val="32"/>
          <w:szCs w:val="32"/>
        </w:rPr>
      </w:pPr>
      <w:r w:rsidRPr="00AC20C3">
        <w:rPr>
          <w:rFonts w:ascii="Cambria" w:hAnsi="Cambria"/>
          <w:sz w:val="32"/>
          <w:szCs w:val="32"/>
        </w:rPr>
        <w:t>С  детьми младшего возраста мы проводим игры разного характера : с использованием картинок и ковролина; используя дидактические игрушки; словесные игры.</w:t>
      </w:r>
    </w:p>
    <w:p w:rsidR="00CC09CB" w:rsidRPr="00AC20C3" w:rsidRDefault="00CC09CB" w:rsidP="006A6781">
      <w:pPr>
        <w:rPr>
          <w:rFonts w:ascii="Cambria" w:hAnsi="Cambria"/>
          <w:sz w:val="32"/>
          <w:szCs w:val="32"/>
        </w:rPr>
      </w:pPr>
      <w:r w:rsidRPr="00AC20C3">
        <w:rPr>
          <w:rFonts w:ascii="Cambria" w:hAnsi="Cambria"/>
          <w:sz w:val="32"/>
          <w:szCs w:val="32"/>
        </w:rPr>
        <w:t>Например, «Чьи детки?»(закрепление знаний о домашних животных и их детёнышах);»Кто что ест?» (развитие логического мышления и внимания); «Найди маму детёнышу», «Птицы на кормушке»,»Времена года»( учить соотносить признаки в  соответствии с данным сезоном);»Посади цветок», «Собери цветок», «Кто живёт в лесу?», «Скотный двор»; « Что растёт в саду и огороде»(Учить различать овощи на ощупь, по вкусу и внешнему виду);игры –пазлы «Найди пару» и «Собери фрукты»;  лото «Посмотри вокруг» (расширение словарного запаса и представлений об окружающем мире); «Угадай, что бывает зимой(Весной)»;»Солнышко и тучка» (расширение знаний о природных явления). Словесные игры- «Кто летает, бегает, прыгает», «На птичьем дворе», «Когда это бывает» (уточнять знания детей о временах года).</w:t>
      </w:r>
    </w:p>
    <w:p w:rsidR="00CC09CB" w:rsidRPr="00AC20C3" w:rsidRDefault="00CC09CB" w:rsidP="006A6781">
      <w:pPr>
        <w:rPr>
          <w:rFonts w:ascii="Cambria" w:hAnsi="Cambria"/>
          <w:sz w:val="32"/>
          <w:szCs w:val="32"/>
        </w:rPr>
      </w:pPr>
      <w:r w:rsidRPr="00AC20C3">
        <w:rPr>
          <w:rFonts w:ascii="Cambria" w:hAnsi="Cambria"/>
          <w:sz w:val="32"/>
          <w:szCs w:val="32"/>
        </w:rPr>
        <w:t xml:space="preserve">Вашему вниманию </w:t>
      </w:r>
      <w:r>
        <w:rPr>
          <w:rFonts w:ascii="Cambria" w:hAnsi="Cambria"/>
          <w:sz w:val="32"/>
          <w:szCs w:val="32"/>
        </w:rPr>
        <w:t>предлагается</w:t>
      </w:r>
    </w:p>
    <w:p w:rsidR="00CC09CB" w:rsidRPr="00F01747" w:rsidRDefault="00CC09CB" w:rsidP="00F01747">
      <w:pPr>
        <w:spacing w:before="100" w:beforeAutospacing="1" w:after="100" w:afterAutospacing="1" w:line="240" w:lineRule="auto"/>
        <w:outlineLvl w:val="2"/>
        <w:rPr>
          <w:rFonts w:ascii="Cambria" w:hAnsi="Cambria"/>
          <w:b/>
          <w:bCs/>
          <w:sz w:val="32"/>
          <w:szCs w:val="32"/>
          <w:lang w:eastAsia="ru-RU"/>
        </w:rPr>
      </w:pPr>
      <w:r w:rsidRPr="00F01747">
        <w:rPr>
          <w:rFonts w:ascii="Cambria" w:hAnsi="Cambria"/>
          <w:b/>
          <w:bCs/>
          <w:sz w:val="32"/>
          <w:szCs w:val="32"/>
          <w:lang w:eastAsia="ru-RU"/>
        </w:rPr>
        <w:t>Дидактическая игра: «Угадай, кто - где живёт»</w:t>
      </w:r>
    </w:p>
    <w:p w:rsidR="00CC09CB" w:rsidRPr="00F01747" w:rsidRDefault="00CC09CB" w:rsidP="00F01747">
      <w:pPr>
        <w:spacing w:before="100" w:beforeAutospacing="1" w:after="100" w:afterAutospacing="1" w:line="240" w:lineRule="auto"/>
        <w:rPr>
          <w:rFonts w:ascii="Cambria" w:hAnsi="Cambria"/>
          <w:sz w:val="32"/>
          <w:szCs w:val="32"/>
          <w:lang w:eastAsia="ru-RU"/>
        </w:rPr>
      </w:pPr>
      <w:r w:rsidRPr="00F01747">
        <w:rPr>
          <w:rFonts w:ascii="Cambria" w:hAnsi="Cambria"/>
          <w:b/>
          <w:bCs/>
          <w:sz w:val="32"/>
          <w:szCs w:val="32"/>
          <w:lang w:eastAsia="ru-RU"/>
        </w:rPr>
        <w:t xml:space="preserve">Предварительная работа: </w:t>
      </w:r>
      <w:r w:rsidRPr="00F01747">
        <w:rPr>
          <w:rFonts w:ascii="Cambria" w:hAnsi="Cambria"/>
          <w:sz w:val="32"/>
          <w:szCs w:val="32"/>
          <w:lang w:eastAsia="ru-RU"/>
        </w:rPr>
        <w:t>рассматривание предметных картинок диких и домашних животных, чтение стихов, просмотр сказок « Теремок», «Репка», « Колобок»</w:t>
      </w:r>
    </w:p>
    <w:p w:rsidR="00CC09CB" w:rsidRPr="00F01747" w:rsidRDefault="00CC09CB" w:rsidP="00F01747">
      <w:pPr>
        <w:spacing w:before="100" w:beforeAutospacing="1" w:after="100" w:afterAutospacing="1" w:line="240" w:lineRule="auto"/>
        <w:rPr>
          <w:rFonts w:ascii="Cambria" w:hAnsi="Cambria"/>
          <w:sz w:val="32"/>
          <w:szCs w:val="32"/>
          <w:lang w:eastAsia="ru-RU"/>
        </w:rPr>
      </w:pPr>
      <w:r w:rsidRPr="00F01747">
        <w:rPr>
          <w:rFonts w:ascii="Cambria" w:hAnsi="Cambria"/>
          <w:b/>
          <w:bCs/>
          <w:sz w:val="32"/>
          <w:szCs w:val="32"/>
          <w:lang w:eastAsia="ru-RU"/>
        </w:rPr>
        <w:t xml:space="preserve">Цель: </w:t>
      </w:r>
      <w:r w:rsidRPr="00F01747">
        <w:rPr>
          <w:rFonts w:ascii="Cambria" w:hAnsi="Cambria"/>
          <w:sz w:val="32"/>
          <w:szCs w:val="32"/>
          <w:lang w:eastAsia="ru-RU"/>
        </w:rPr>
        <w:t>формировать умение детей соотносить изображение животных с его местом обитания, правильно называя животное.</w:t>
      </w:r>
    </w:p>
    <w:p w:rsidR="00CC09CB" w:rsidRPr="00F01747" w:rsidRDefault="00CC09CB" w:rsidP="00F01747">
      <w:pPr>
        <w:spacing w:before="100" w:beforeAutospacing="1" w:after="100" w:afterAutospacing="1" w:line="240" w:lineRule="auto"/>
        <w:rPr>
          <w:rFonts w:ascii="Cambria" w:hAnsi="Cambria"/>
          <w:sz w:val="32"/>
          <w:szCs w:val="32"/>
          <w:lang w:eastAsia="ru-RU"/>
        </w:rPr>
      </w:pPr>
      <w:r w:rsidRPr="00F01747">
        <w:rPr>
          <w:rFonts w:ascii="Cambria" w:hAnsi="Cambria"/>
          <w:b/>
          <w:bCs/>
          <w:sz w:val="32"/>
          <w:szCs w:val="32"/>
          <w:lang w:eastAsia="ru-RU"/>
        </w:rPr>
        <w:t xml:space="preserve">Задачи: </w:t>
      </w:r>
      <w:r w:rsidRPr="00F01747">
        <w:rPr>
          <w:rFonts w:ascii="Cambria" w:hAnsi="Cambria"/>
          <w:sz w:val="32"/>
          <w:szCs w:val="32"/>
          <w:lang w:eastAsia="ru-RU"/>
        </w:rPr>
        <w:t xml:space="preserve">Объяснить детям, что изображено на картинках. Например, если это дом, ( значит здесь живут домашние животные) и будем </w:t>
      </w:r>
      <w:r>
        <w:rPr>
          <w:rFonts w:ascii="Cambria" w:hAnsi="Cambria"/>
          <w:sz w:val="32"/>
          <w:szCs w:val="32"/>
          <w:lang w:eastAsia="ru-RU"/>
        </w:rPr>
        <w:t xml:space="preserve">подбирать </w:t>
      </w:r>
      <w:r w:rsidRPr="00F01747">
        <w:rPr>
          <w:rFonts w:ascii="Cambria" w:hAnsi="Cambria"/>
          <w:sz w:val="32"/>
          <w:szCs w:val="32"/>
          <w:lang w:eastAsia="ru-RU"/>
        </w:rPr>
        <w:t>домашних животных, а если это ёлка ( это лес) значит диких животных. Развивать слуховое восприятие и фразовую речь. Развивать воображение при узнавании животного. Учить соотносить изображение животного с местом его обитания.</w:t>
      </w:r>
    </w:p>
    <w:p w:rsidR="00CC09CB" w:rsidRPr="00F01747" w:rsidRDefault="00CC09CB" w:rsidP="00F01747">
      <w:pPr>
        <w:spacing w:before="100" w:beforeAutospacing="1" w:after="100" w:afterAutospacing="1" w:line="240" w:lineRule="auto"/>
        <w:rPr>
          <w:rFonts w:ascii="Cambria" w:hAnsi="Cambria"/>
          <w:sz w:val="32"/>
          <w:szCs w:val="32"/>
          <w:lang w:eastAsia="ru-RU"/>
        </w:rPr>
      </w:pPr>
      <w:r w:rsidRPr="00F01747">
        <w:rPr>
          <w:rFonts w:ascii="Cambria" w:hAnsi="Cambria"/>
          <w:sz w:val="32"/>
          <w:szCs w:val="32"/>
          <w:lang w:eastAsia="ru-RU"/>
        </w:rPr>
        <w:t>- давайте вспомним, кто живёт в лесу, вспомним знакомую сказку « Колобок»</w:t>
      </w:r>
      <w:r>
        <w:rPr>
          <w:rFonts w:ascii="Cambria" w:hAnsi="Cambria"/>
          <w:sz w:val="32"/>
          <w:szCs w:val="32"/>
          <w:lang w:eastAsia="ru-RU"/>
        </w:rPr>
        <w:t>.</w:t>
      </w:r>
      <w:r w:rsidRPr="00F01747">
        <w:rPr>
          <w:rFonts w:ascii="Cambria" w:hAnsi="Cambria"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 xml:space="preserve"> </w:t>
      </w:r>
      <w:r w:rsidRPr="00F01747">
        <w:rPr>
          <w:rFonts w:ascii="Cambria" w:hAnsi="Cambria"/>
          <w:sz w:val="32"/>
          <w:szCs w:val="32"/>
          <w:lang w:eastAsia="ru-RU"/>
        </w:rPr>
        <w:t>в середине изображена ёлка, значит, сюда мы будем выбирать диких животных. А вот картинка с домиком, мы будем выбирать домашних животных, вспомним сказку « Репка»</w:t>
      </w:r>
    </w:p>
    <w:p w:rsidR="00CC09CB" w:rsidRDefault="00CC09CB" w:rsidP="00F01747">
      <w:pPr>
        <w:spacing w:after="0" w:line="240" w:lineRule="auto"/>
        <w:rPr>
          <w:rFonts w:ascii="Cambria" w:hAnsi="Cambria"/>
          <w:sz w:val="32"/>
          <w:szCs w:val="32"/>
          <w:lang w:eastAsia="ru-RU"/>
        </w:rPr>
      </w:pPr>
      <w:r w:rsidRPr="00F01747">
        <w:rPr>
          <w:rFonts w:ascii="Cambria" w:hAnsi="Cambria"/>
          <w:sz w:val="32"/>
          <w:szCs w:val="32"/>
          <w:lang w:eastAsia="ru-RU"/>
        </w:rPr>
        <w:t xml:space="preserve">Материалы необходимы достаточно простые, главное иметь картинки с домом и лесом, а также домашними и дикими животными. </w:t>
      </w:r>
    </w:p>
    <w:p w:rsidR="00CC09CB" w:rsidRDefault="00CC09CB" w:rsidP="00F01747">
      <w:pPr>
        <w:spacing w:after="0" w:line="240" w:lineRule="auto"/>
        <w:rPr>
          <w:rFonts w:ascii="Cambria" w:hAnsi="Cambria"/>
          <w:sz w:val="32"/>
          <w:szCs w:val="32"/>
          <w:lang w:eastAsia="ru-RU"/>
        </w:rPr>
      </w:pPr>
      <w:r w:rsidRPr="00F01747">
        <w:rPr>
          <w:rFonts w:ascii="Cambria" w:hAnsi="Cambria"/>
          <w:sz w:val="32"/>
          <w:szCs w:val="32"/>
          <w:lang w:eastAsia="ru-RU"/>
        </w:rPr>
        <w:t>Задачей в детской игре «Кто где живет?» является объяснение детям изображения картинок и их принадлежность друг к другу. Если выбираем дом, то и животные подбираются к нему домашние, и раскладываются вокруг домика. Соответственно, то же самое проделываем с картинкой леса и дикими животными. Лучше работать с изображениями поочередно, а не каждой в отдельности, - так ребенок сможет сам выбирать понравившееся животное и определять его место проживания.</w:t>
      </w:r>
    </w:p>
    <w:p w:rsidR="00CC09CB" w:rsidRDefault="00CC09CB" w:rsidP="00F01747">
      <w:pPr>
        <w:spacing w:after="0" w:line="240" w:lineRule="auto"/>
        <w:rPr>
          <w:rFonts w:ascii="Cambria" w:hAnsi="Cambria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>Усложнить правила игры можно с помощью загадок. Детям загадывается загадка, а они уже самостоятельно выбирают ответ и помещают на ковролин.</w:t>
      </w:r>
    </w:p>
    <w:p w:rsidR="00CC09CB" w:rsidRPr="00F01747" w:rsidRDefault="00CC09CB" w:rsidP="00F01747">
      <w:pPr>
        <w:spacing w:after="0" w:line="240" w:lineRule="auto"/>
        <w:rPr>
          <w:rFonts w:ascii="Cambria" w:hAnsi="Cambria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>Эту игру мы проводим и с использованием дидактических игрушек и макета двора и леса. Здесь ещё развиваются тактильные ощущения и моторика рук.</w:t>
      </w:r>
    </w:p>
    <w:p w:rsidR="00CC09CB" w:rsidRPr="00F01747" w:rsidRDefault="00CC09CB" w:rsidP="00AC178E">
      <w:pPr>
        <w:shd w:val="clear" w:color="auto" w:fill="FFFFFF"/>
        <w:spacing w:after="0" w:line="240" w:lineRule="auto"/>
        <w:rPr>
          <w:rFonts w:ascii="Cambria" w:hAnsi="Cambria" w:cs="Arial"/>
          <w:sz w:val="32"/>
          <w:szCs w:val="32"/>
          <w:lang w:eastAsia="ru-RU"/>
        </w:rPr>
      </w:pPr>
      <w:r w:rsidRPr="00F01747">
        <w:rPr>
          <w:rFonts w:ascii="Cambria" w:hAnsi="Cambria"/>
          <w:color w:val="000000"/>
          <w:sz w:val="32"/>
          <w:szCs w:val="32"/>
          <w:lang w:eastAsia="ru-RU"/>
        </w:rPr>
        <w:br/>
      </w:r>
    </w:p>
    <w:p w:rsidR="00CC09CB" w:rsidRPr="00F01747" w:rsidRDefault="00CC09CB" w:rsidP="00F01747">
      <w:pPr>
        <w:spacing w:after="0" w:line="240" w:lineRule="auto"/>
        <w:rPr>
          <w:rFonts w:ascii="Cambria" w:hAnsi="Cambria" w:cs="Arial"/>
          <w:sz w:val="32"/>
          <w:szCs w:val="32"/>
          <w:lang w:eastAsia="ru-RU"/>
        </w:rPr>
      </w:pPr>
    </w:p>
    <w:sectPr w:rsidR="00CC09CB" w:rsidRPr="00F01747" w:rsidSect="00B0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E7E"/>
    <w:multiLevelType w:val="hybridMultilevel"/>
    <w:tmpl w:val="C178A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747"/>
    <w:rsid w:val="00190612"/>
    <w:rsid w:val="003A48C9"/>
    <w:rsid w:val="00594A65"/>
    <w:rsid w:val="00646B48"/>
    <w:rsid w:val="00684482"/>
    <w:rsid w:val="006A6781"/>
    <w:rsid w:val="007038F6"/>
    <w:rsid w:val="009C73DA"/>
    <w:rsid w:val="00AC178E"/>
    <w:rsid w:val="00AC20C3"/>
    <w:rsid w:val="00B07C40"/>
    <w:rsid w:val="00B36DCA"/>
    <w:rsid w:val="00BA2512"/>
    <w:rsid w:val="00CC09CB"/>
    <w:rsid w:val="00D438E2"/>
    <w:rsid w:val="00F0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4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01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0174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F01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01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T4CTUPCNHN5M-256796007-515</_dlc_DocId>
    <_dlc_DocIdUrl xmlns="c71519f2-859d-46c1-a1b6-2941efed936d">
      <Url>http://edu-sps.koiro.local/chuhloma/rodnik/1/_layouts/15/DocIdRedir.aspx?ID=T4CTUPCNHN5M-256796007-515</Url>
      <Description>T4CTUPCNHN5M-256796007-515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FD567A-B926-4593-A0BB-848494F31F47}"/>
</file>

<file path=customXml/itemProps2.xml><?xml version="1.0" encoding="utf-8"?>
<ds:datastoreItem xmlns:ds="http://schemas.openxmlformats.org/officeDocument/2006/customXml" ds:itemID="{BDAACBEB-D1A4-4CF0-B8A0-FBF8967F8024}"/>
</file>

<file path=customXml/itemProps3.xml><?xml version="1.0" encoding="utf-8"?>
<ds:datastoreItem xmlns:ds="http://schemas.openxmlformats.org/officeDocument/2006/customXml" ds:itemID="{A5ADBDF8-ACE6-4217-A83B-E74922807DDF}"/>
</file>

<file path=customXml/itemProps4.xml><?xml version="1.0" encoding="utf-8"?>
<ds:datastoreItem xmlns:ds="http://schemas.openxmlformats.org/officeDocument/2006/customXml" ds:itemID="{75F49A22-DC3D-47E5-8EC7-ED0227F91CC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677</Words>
  <Characters>3861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5</cp:revision>
  <cp:lastPrinted>2016-03-17T08:07:00Z</cp:lastPrinted>
  <dcterms:created xsi:type="dcterms:W3CDTF">2016-03-16T18:21:00Z</dcterms:created>
  <dcterms:modified xsi:type="dcterms:W3CDTF">2017-03-02T13:32:00Z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c982cccd-727f-4a95-9f47-cb3c1bc5255d</vt:lpwstr>
  </property>
</Properties>
</file>