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6" w:rsidRPr="00371E62" w:rsidRDefault="007C5986" w:rsidP="00371E62">
      <w:pPr>
        <w:spacing w:after="0"/>
        <w:jc w:val="center"/>
        <w:rPr>
          <w:rFonts w:ascii="Arial Black" w:hAnsi="Arial Black"/>
          <w:i/>
          <w:color w:val="7030A0"/>
          <w:sz w:val="44"/>
          <w:szCs w:val="44"/>
        </w:rPr>
      </w:pPr>
      <w:r w:rsidRPr="00371E62">
        <w:rPr>
          <w:rFonts w:ascii="Arial Black" w:hAnsi="Arial Black"/>
          <w:i/>
          <w:color w:val="7030A0"/>
          <w:sz w:val="44"/>
          <w:szCs w:val="44"/>
        </w:rPr>
        <w:t>Консультация на тему:</w:t>
      </w:r>
    </w:p>
    <w:p w:rsidR="000C37EF" w:rsidRPr="00371E62" w:rsidRDefault="007C5986" w:rsidP="00AC5AE3">
      <w:pPr>
        <w:spacing w:after="0"/>
        <w:jc w:val="center"/>
        <w:rPr>
          <w:rFonts w:ascii="Arial Black" w:hAnsi="Arial Black"/>
          <w:b/>
          <w:color w:val="FF0000"/>
          <w:sz w:val="48"/>
          <w:szCs w:val="48"/>
        </w:rPr>
      </w:pPr>
      <w:r w:rsidRPr="00371E62">
        <w:rPr>
          <w:rFonts w:ascii="Arial Black" w:hAnsi="Arial Black"/>
          <w:b/>
          <w:color w:val="FF0000"/>
          <w:sz w:val="48"/>
          <w:szCs w:val="48"/>
        </w:rPr>
        <w:t>«Значение наблюдений в экологическом воспитании дошкольников»</w:t>
      </w:r>
    </w:p>
    <w:p w:rsidR="00AC5AE3" w:rsidRDefault="00AC5AE3" w:rsidP="00371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22" w:rsidRPr="00AC5AE3" w:rsidRDefault="00371E62" w:rsidP="00AC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-1254</wp:posOffset>
            </wp:positionV>
            <wp:extent cx="3025796" cy="2013217"/>
            <wp:effectExtent l="19050" t="0" r="3154" b="0"/>
            <wp:wrapSquare wrapText="bothSides"/>
            <wp:docPr id="1" name="Рисунок 0" descr="4692c4d68dbdbc7e19fea8a2e6210a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92c4d68dbdbc7e19fea8a2e6210aca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796" cy="2013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06A">
        <w:rPr>
          <w:rFonts w:ascii="Times New Roman" w:hAnsi="Times New Roman" w:cs="Times New Roman"/>
          <w:sz w:val="28"/>
          <w:szCs w:val="28"/>
        </w:rPr>
        <w:t xml:space="preserve">Природа- это удивительный феномен, воспитательное воздействие которого на духовный мир человека, и, пожалуй, прежде всего ребенка – дошкольника, трудно переоценить. Проблема экологического воспитания и образования – одна из </w:t>
      </w:r>
      <w:r w:rsidR="00AC5AE3">
        <w:rPr>
          <w:rFonts w:ascii="Times New Roman" w:hAnsi="Times New Roman" w:cs="Times New Roman"/>
          <w:sz w:val="28"/>
          <w:szCs w:val="28"/>
        </w:rPr>
        <w:t>самых актуальных на сегодняшни</w:t>
      </w:r>
      <w:r w:rsidR="00602E1E">
        <w:rPr>
          <w:rFonts w:ascii="Times New Roman" w:hAnsi="Times New Roman" w:cs="Times New Roman"/>
          <w:sz w:val="28"/>
          <w:szCs w:val="28"/>
        </w:rPr>
        <w:t>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так важно научить ре</w:t>
      </w:r>
      <w:r w:rsidR="00AC5AE3">
        <w:rPr>
          <w:rFonts w:ascii="Times New Roman" w:hAnsi="Times New Roman" w:cs="Times New Roman"/>
          <w:sz w:val="28"/>
          <w:szCs w:val="28"/>
        </w:rPr>
        <w:t>бенка беречь красоту природы. Ц</w:t>
      </w:r>
      <w:r w:rsidR="00602E1E">
        <w:rPr>
          <w:rFonts w:ascii="Times New Roman" w:hAnsi="Times New Roman" w:cs="Times New Roman"/>
          <w:sz w:val="28"/>
          <w:szCs w:val="28"/>
        </w:rPr>
        <w:t xml:space="preserve">ель экологического воспитания и образования в дошкольном учреждении – воспитать защитников природы, дать экологические знания, научить детей быть милосердными, любить и беречь природу, </w:t>
      </w:r>
      <w:r w:rsidR="003E2E22">
        <w:rPr>
          <w:rFonts w:ascii="Times New Roman" w:hAnsi="Times New Roman" w:cs="Times New Roman"/>
          <w:sz w:val="28"/>
          <w:szCs w:val="28"/>
        </w:rPr>
        <w:t>бережно распоряжаться ее богатствами.</w:t>
      </w:r>
    </w:p>
    <w:p w:rsidR="003E2E22" w:rsidRDefault="003E2E22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с детьми по экологическому воспитанию широко используется такой метод, как наблюдение. Наблюдения проходят на занятиях, экскурсиях, прогулках, во время работы в уголке природы, в процессе экспериментально – опытнической деятельности, игровой деятельности.</w:t>
      </w:r>
    </w:p>
    <w:p w:rsidR="00C56204" w:rsidRDefault="003E2E22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важно, чтобы маленькие дети, вступая в огромный</w:t>
      </w:r>
      <w:r w:rsidR="009044C3">
        <w:rPr>
          <w:rFonts w:ascii="Times New Roman" w:hAnsi="Times New Roman" w:cs="Times New Roman"/>
          <w:sz w:val="28"/>
          <w:szCs w:val="28"/>
        </w:rPr>
        <w:t xml:space="preserve"> непонятный мир, во время наблюдений научились тонко чувствовать, видеть и понимать, что этот загадочный мир очень разнообразный, многогранный, </w:t>
      </w:r>
      <w:r w:rsidR="00C56204">
        <w:rPr>
          <w:rFonts w:ascii="Times New Roman" w:hAnsi="Times New Roman" w:cs="Times New Roman"/>
          <w:sz w:val="28"/>
          <w:szCs w:val="28"/>
        </w:rPr>
        <w:t xml:space="preserve">многокрасочный, а люди – частица этого мира. Дети способны видеть и понимать это многообразие. В процессе своих маленьких открытий, своих наблюдений дети не только пассивно «созерцают» окружающее, но и пытливо ищут способы его преобразования. </w:t>
      </w:r>
    </w:p>
    <w:p w:rsidR="00103614" w:rsidRDefault="00C56204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наблюдений детская душа раскрывается в общении с природой, развиваются способность к образному мышлению, наблюдательность,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внимание. Однако способность воспринимать и чувствовать красоту родной природы не приходит сама </w:t>
      </w:r>
      <w:r w:rsidR="00103614">
        <w:rPr>
          <w:rFonts w:ascii="Times New Roman" w:hAnsi="Times New Roman" w:cs="Times New Roman"/>
          <w:sz w:val="28"/>
          <w:szCs w:val="28"/>
        </w:rPr>
        <w:t>собой, ее необходимо развивать. Дети часто не замечают прекрасное в окружающем. Это происходит тогда, когда взрослые не умеют передать свое эмоциональное отношение к природе, не пробуждают у ребенка наблюдательность, столь необходимую для восприятия прекрасного. Наблюдая, только под воздействием взрослого, ребенок начинает понимать и любить природу. Вместе с ним он восхищается и любуется.</w:t>
      </w:r>
    </w:p>
    <w:p w:rsidR="008D2995" w:rsidRDefault="00103614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природе как средстве воспитания в человеке чувства прекрасного говорил К.С.Станиславский: «</w:t>
      </w:r>
      <w:r w:rsidR="007A6339">
        <w:rPr>
          <w:rFonts w:ascii="Times New Roman" w:hAnsi="Times New Roman" w:cs="Times New Roman"/>
          <w:sz w:val="28"/>
          <w:szCs w:val="28"/>
        </w:rPr>
        <w:t xml:space="preserve">Прекраснее всего сама природа. В нее – то и вглядывайтесь как можно пристальнее. Для начала возьмите цветок, или лист, или паутину, или узоры мороза на стекле…Все это произведения искусства величайшей художницы природы. Постарайтесь определить словами </w:t>
      </w:r>
      <w:r w:rsidR="00B07EF3">
        <w:rPr>
          <w:rFonts w:ascii="Times New Roman" w:hAnsi="Times New Roman" w:cs="Times New Roman"/>
          <w:sz w:val="28"/>
          <w:szCs w:val="28"/>
        </w:rPr>
        <w:t>то, что вам в них нравится. Это заставит внимание сильнее вникать в наблю</w:t>
      </w:r>
      <w:r w:rsidR="008D2995">
        <w:rPr>
          <w:rFonts w:ascii="Times New Roman" w:hAnsi="Times New Roman" w:cs="Times New Roman"/>
          <w:sz w:val="28"/>
          <w:szCs w:val="28"/>
        </w:rPr>
        <w:t>даемый объект, сознательнее относиться к нему при оценке, глубже вникать в его сущность. Обращайтесь к исследованию всего, что попадается вам на глаза и что помогает вырабатывать хороший вкус и любовь к красивому».</w:t>
      </w:r>
    </w:p>
    <w:p w:rsidR="00DF62D8" w:rsidRDefault="008D2995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наблюдений воспитывается чувство любви к природе лишь тогда, когда взрослые знакомят ребенка с ее тайнами, вместе с ним разгадывают их, показывают ему интересы жизни растений и животных, учат его наслаждаться природой, запахом цветущих трав, красотой цветка, пейзажами родн</w:t>
      </w:r>
      <w:r w:rsidR="00DF62D8">
        <w:rPr>
          <w:rFonts w:ascii="Times New Roman" w:hAnsi="Times New Roman" w:cs="Times New Roman"/>
          <w:sz w:val="28"/>
          <w:szCs w:val="28"/>
        </w:rPr>
        <w:t>ых мест. Заинтересовавшись природой, ребенок полюбит ее, захочет узнать о ней больше.</w:t>
      </w:r>
    </w:p>
    <w:p w:rsidR="00EA0330" w:rsidRDefault="00DF62D8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Наблюдая, ребенок не только познает внешние параметры объектов природы (окрас, строение, запах и пр.), но и приобретает различные навыки, направленные на познание или практическое преобразование природы. Во время наблюдений дети учатся анализировать, делать выводы. На практике видно, что правильная организация наблюдения обеспечивает </w:t>
      </w:r>
      <w:r w:rsidR="00EA0330">
        <w:rPr>
          <w:rFonts w:ascii="Times New Roman" w:hAnsi="Times New Roman" w:cs="Times New Roman"/>
          <w:sz w:val="28"/>
          <w:szCs w:val="28"/>
        </w:rPr>
        <w:t xml:space="preserve">формирование и развитие у детей отчетливых представлений о животных и растениях, о сезонных явлениях природы. </w:t>
      </w:r>
    </w:p>
    <w:p w:rsidR="00EA0330" w:rsidRDefault="00EA0330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Осенью дети наблюдают за изменениями, которые произошли в природе не только с цветами, но и с деревьями, отмечают, что птиц стало меньше (перелетные улетели в теплые края). Наблюдая за листопадом, дети видят, что природа прекрасна во все времена года.</w:t>
      </w:r>
    </w:p>
    <w:p w:rsidR="00901C98" w:rsidRDefault="00EA0330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Организуя наблюдение с детьми в групповой комнате</w:t>
      </w:r>
      <w:r w:rsidR="009A7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знакомит детей с таинственным миром комнатной </w:t>
      </w:r>
      <w:r w:rsidR="009A76B3">
        <w:rPr>
          <w:rFonts w:ascii="Times New Roman" w:hAnsi="Times New Roman" w:cs="Times New Roman"/>
          <w:sz w:val="28"/>
          <w:szCs w:val="28"/>
        </w:rPr>
        <w:t xml:space="preserve">флоры. Растения статичны и, на неопытный взгляд ребенка, безжизненны. Задача воспитателя показать своеобразие и тайну их жизни, их красоту, ради которой они и содержатся в помещении. Особенно чудесное зрелище представляет собой цветущее растение, на которое хочется смотреть и наблюдать не отрывая взгляда. Надо научить ребенка с малых лет не только замечать, но и чувствовать, переживать красоту цветущих растений. Наблюдая за растениями, ребенок </w:t>
      </w:r>
      <w:r w:rsidR="00E82787">
        <w:rPr>
          <w:rFonts w:ascii="Times New Roman" w:hAnsi="Times New Roman" w:cs="Times New Roman"/>
          <w:sz w:val="28"/>
          <w:szCs w:val="28"/>
        </w:rPr>
        <w:t>учится распознавать совершенно иную, чем человеческая, форму жизни, начинает видеть в зеленом ростке особое живое существо, жизнь и состояние которого целиком зависят от того, полили его или нет, много или мало, холодной водой или комнатной, чистой водой или с добавлением удобрений. Только наблюдая, дошкольник может понять, как жизнь растения зависит от наличия тепла, света и хорошей почвы. Учится отличать здоровое и сильное растение от слабого и хилого.</w:t>
      </w:r>
      <w:r w:rsidR="00693A67">
        <w:rPr>
          <w:rFonts w:ascii="Times New Roman" w:hAnsi="Times New Roman" w:cs="Times New Roman"/>
          <w:sz w:val="28"/>
          <w:szCs w:val="28"/>
        </w:rPr>
        <w:t xml:space="preserve"> Делает вывод, что красота – спутник здоровья. В мире растений эта связь проявляется особенно отчетливо. Таким образом, наблюдая за комнатными растениями, ребенок научится понимать их состояние, а потом будет им «сочувствовать» и помогать. Поливая, пересаживая, очищая их от пыли сможет оказать действенную помощь зеленым друзьям. В это время одновременно решаются задачи умственного, нравственного и эстетического воспитания.</w:t>
      </w:r>
    </w:p>
    <w:p w:rsidR="00901C98" w:rsidRDefault="00901C98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Дошкольник, научившись наблюдать и прошедший школу «зеленого» воспитания, сможет самостоятельно увидеть красоту природы. А в лесу, на лугу, в парке проявить наблюдательность, пытливость ума. Это и понятно, ведь он уже имеет первые и серьезные знания о таинственной жизни зеленых друзей, умеет их беречь и радоваться им.</w:t>
      </w:r>
    </w:p>
    <w:p w:rsidR="004819AB" w:rsidRDefault="00901C98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наблюдений за растениями и животными дети начинают заботиться о них, у них формируются определенные трудовые навыки, формируются такие качества, как любознательность, умение наблюдать, логически мыслить, эстетически относиться ко всему живому.</w:t>
      </w:r>
      <w:r w:rsidR="004819AB">
        <w:rPr>
          <w:rFonts w:ascii="Times New Roman" w:hAnsi="Times New Roman" w:cs="Times New Roman"/>
          <w:sz w:val="28"/>
          <w:szCs w:val="28"/>
        </w:rPr>
        <w:t xml:space="preserve"> А главное формируется любовь и интерес к природе. «Любовь – это труд» - считают сами дети, и каждый день с любовью наблюдают и ухаживают за растениями. А уголок природы считают любимым местом отдыха в группе.</w:t>
      </w:r>
    </w:p>
    <w:p w:rsidR="00D03FF3" w:rsidRDefault="004819AB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наблюдения способствуют накоплению у детей конкретно – образных представлений, фактических знаний, которые являются материалом для последующего их осознания, обобщения, приведения в систему, раскрытия причин и взаимосвязей, существующих в природе.</w:t>
      </w:r>
    </w:p>
    <w:p w:rsidR="00D03FF3" w:rsidRDefault="00D03FF3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дети начинают понимать, что:</w:t>
      </w:r>
    </w:p>
    <w:p w:rsidR="00D03FF3" w:rsidRDefault="00D03FF3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и явления природы взаимосвязаны и представляют собой единое целое;</w:t>
      </w:r>
    </w:p>
    <w:p w:rsidR="00D03FF3" w:rsidRDefault="00D03FF3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окружающий мир не является чем – то статичным, он постоянно изменяется.</w:t>
      </w:r>
    </w:p>
    <w:p w:rsidR="00D03FF3" w:rsidRDefault="00D03FF3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Поэтому, наблюдая и анализируя дети свои знания и умения воплощают в практическую деятельность, которая имеет в природе ключевое значение. Как показывает практика индивидуальное проявление ребенка в практической деятельности – это показатель его экологической воспитанности и культуры.</w:t>
      </w:r>
    </w:p>
    <w:p w:rsidR="007C5986" w:rsidRDefault="00D03FF3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в процессе активной деятельности ребенок реализует свои потребности пытливого исследователя,</w:t>
      </w:r>
      <w:r w:rsidR="00DA379E">
        <w:rPr>
          <w:rFonts w:ascii="Times New Roman" w:hAnsi="Times New Roman" w:cs="Times New Roman"/>
          <w:sz w:val="28"/>
          <w:szCs w:val="28"/>
        </w:rPr>
        <w:t xml:space="preserve"> делает выводы и обобщения, т.е. доминирующие наглядно – образное мышление постепенно заменяется теоретическим, создающим основу экологического мышления человека.</w:t>
      </w:r>
    </w:p>
    <w:p w:rsidR="0087619D" w:rsidRDefault="0087619D" w:rsidP="00A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15" w:rsidRDefault="00446315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19D" w:rsidRDefault="0087619D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AE3" w:rsidRDefault="00AC5AE3" w:rsidP="00876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C4" w:rsidRPr="00B50D25" w:rsidRDefault="00537BA0" w:rsidP="00AC5AE3">
      <w:pPr>
        <w:jc w:val="both"/>
        <w:rPr>
          <w:rFonts w:ascii="Times New Roman" w:hAnsi="Times New Roman" w:cs="Times New Roman"/>
          <w:sz w:val="28"/>
          <w:szCs w:val="28"/>
        </w:rPr>
      </w:pPr>
      <w:r w:rsidRPr="00902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653C4" w:rsidRPr="00B50D25" w:rsidSect="00371E62">
      <w:headerReference w:type="default" r:id="rId9"/>
      <w:pgSz w:w="11906" w:h="16838"/>
      <w:pgMar w:top="1134" w:right="850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8D" w:rsidRDefault="0096798D" w:rsidP="00280971">
      <w:pPr>
        <w:spacing w:after="0" w:line="240" w:lineRule="auto"/>
      </w:pPr>
      <w:r>
        <w:separator/>
      </w:r>
    </w:p>
  </w:endnote>
  <w:endnote w:type="continuationSeparator" w:id="1">
    <w:p w:rsidR="0096798D" w:rsidRDefault="0096798D" w:rsidP="0028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8D" w:rsidRDefault="0096798D" w:rsidP="00280971">
      <w:pPr>
        <w:spacing w:after="0" w:line="240" w:lineRule="auto"/>
      </w:pPr>
      <w:r>
        <w:separator/>
      </w:r>
    </w:p>
  </w:footnote>
  <w:footnote w:type="continuationSeparator" w:id="1">
    <w:p w:rsidR="0096798D" w:rsidRDefault="0096798D" w:rsidP="0028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15" w:rsidRDefault="00446315">
    <w:pPr>
      <w:pStyle w:val="a5"/>
    </w:pPr>
  </w:p>
  <w:p w:rsidR="000771DA" w:rsidRPr="00280971" w:rsidRDefault="000771DA">
    <w:pPr>
      <w:pStyle w:val="a5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CA"/>
    <w:multiLevelType w:val="hybridMultilevel"/>
    <w:tmpl w:val="7930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0DE"/>
    <w:multiLevelType w:val="hybridMultilevel"/>
    <w:tmpl w:val="DFC8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50BE"/>
    <w:multiLevelType w:val="hybridMultilevel"/>
    <w:tmpl w:val="54B897D8"/>
    <w:lvl w:ilvl="0" w:tplc="A768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284879"/>
    <w:multiLevelType w:val="hybridMultilevel"/>
    <w:tmpl w:val="D538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14F2"/>
    <w:rsid w:val="000771DA"/>
    <w:rsid w:val="000A3436"/>
    <w:rsid w:val="000B73E9"/>
    <w:rsid w:val="000C37EF"/>
    <w:rsid w:val="000D7DF5"/>
    <w:rsid w:val="000F0885"/>
    <w:rsid w:val="00103614"/>
    <w:rsid w:val="0014524B"/>
    <w:rsid w:val="0016521E"/>
    <w:rsid w:val="00187ED3"/>
    <w:rsid w:val="001D3B2B"/>
    <w:rsid w:val="00232580"/>
    <w:rsid w:val="00244B90"/>
    <w:rsid w:val="00266F26"/>
    <w:rsid w:val="00271066"/>
    <w:rsid w:val="00273D3A"/>
    <w:rsid w:val="002751A0"/>
    <w:rsid w:val="00276475"/>
    <w:rsid w:val="00280971"/>
    <w:rsid w:val="002900BB"/>
    <w:rsid w:val="00296968"/>
    <w:rsid w:val="00297013"/>
    <w:rsid w:val="002B3F78"/>
    <w:rsid w:val="002B62A5"/>
    <w:rsid w:val="002C338E"/>
    <w:rsid w:val="00371E62"/>
    <w:rsid w:val="00377852"/>
    <w:rsid w:val="00394C2C"/>
    <w:rsid w:val="00397A99"/>
    <w:rsid w:val="003A428A"/>
    <w:rsid w:val="003E2E22"/>
    <w:rsid w:val="003E4D1E"/>
    <w:rsid w:val="00400196"/>
    <w:rsid w:val="004319D6"/>
    <w:rsid w:val="00432E33"/>
    <w:rsid w:val="00446315"/>
    <w:rsid w:val="004467D9"/>
    <w:rsid w:val="00453393"/>
    <w:rsid w:val="00461C48"/>
    <w:rsid w:val="004819AB"/>
    <w:rsid w:val="004A761E"/>
    <w:rsid w:val="004C14F2"/>
    <w:rsid w:val="004C5C58"/>
    <w:rsid w:val="004D2321"/>
    <w:rsid w:val="004E206C"/>
    <w:rsid w:val="004E324E"/>
    <w:rsid w:val="004E441A"/>
    <w:rsid w:val="004E4E10"/>
    <w:rsid w:val="004E6264"/>
    <w:rsid w:val="004E7AD1"/>
    <w:rsid w:val="004F6D42"/>
    <w:rsid w:val="0053671A"/>
    <w:rsid w:val="00537BA0"/>
    <w:rsid w:val="00542C4C"/>
    <w:rsid w:val="005653C4"/>
    <w:rsid w:val="005819F5"/>
    <w:rsid w:val="005A5FCB"/>
    <w:rsid w:val="005D1902"/>
    <w:rsid w:val="00602E1E"/>
    <w:rsid w:val="00631174"/>
    <w:rsid w:val="006345F4"/>
    <w:rsid w:val="006460D6"/>
    <w:rsid w:val="006526A4"/>
    <w:rsid w:val="00693A67"/>
    <w:rsid w:val="006B5F2D"/>
    <w:rsid w:val="006C2342"/>
    <w:rsid w:val="006D05CB"/>
    <w:rsid w:val="006D1248"/>
    <w:rsid w:val="006E50CD"/>
    <w:rsid w:val="006F27CC"/>
    <w:rsid w:val="00713AAA"/>
    <w:rsid w:val="00715221"/>
    <w:rsid w:val="007866C2"/>
    <w:rsid w:val="00797466"/>
    <w:rsid w:val="007A143F"/>
    <w:rsid w:val="007A6339"/>
    <w:rsid w:val="007C57EB"/>
    <w:rsid w:val="007C5986"/>
    <w:rsid w:val="007D0DA5"/>
    <w:rsid w:val="007E377C"/>
    <w:rsid w:val="00804929"/>
    <w:rsid w:val="00825676"/>
    <w:rsid w:val="00836010"/>
    <w:rsid w:val="008547DE"/>
    <w:rsid w:val="0087619D"/>
    <w:rsid w:val="008D2995"/>
    <w:rsid w:val="008E3F15"/>
    <w:rsid w:val="00901C98"/>
    <w:rsid w:val="009021A6"/>
    <w:rsid w:val="009044C3"/>
    <w:rsid w:val="00947474"/>
    <w:rsid w:val="0096798D"/>
    <w:rsid w:val="009832BC"/>
    <w:rsid w:val="00993832"/>
    <w:rsid w:val="009A76B3"/>
    <w:rsid w:val="009C4877"/>
    <w:rsid w:val="009E69BB"/>
    <w:rsid w:val="009E7C0D"/>
    <w:rsid w:val="00A52D11"/>
    <w:rsid w:val="00A6617E"/>
    <w:rsid w:val="00A80E71"/>
    <w:rsid w:val="00AC5AE3"/>
    <w:rsid w:val="00AE506A"/>
    <w:rsid w:val="00B07EF3"/>
    <w:rsid w:val="00B3378C"/>
    <w:rsid w:val="00B47DF7"/>
    <w:rsid w:val="00B50D25"/>
    <w:rsid w:val="00B51B82"/>
    <w:rsid w:val="00B7707D"/>
    <w:rsid w:val="00B935C0"/>
    <w:rsid w:val="00BB1EBA"/>
    <w:rsid w:val="00BB2515"/>
    <w:rsid w:val="00BC77DE"/>
    <w:rsid w:val="00BD6ABA"/>
    <w:rsid w:val="00C1309A"/>
    <w:rsid w:val="00C23836"/>
    <w:rsid w:val="00C47B94"/>
    <w:rsid w:val="00C56204"/>
    <w:rsid w:val="00C7185E"/>
    <w:rsid w:val="00C85429"/>
    <w:rsid w:val="00C93311"/>
    <w:rsid w:val="00D03FF3"/>
    <w:rsid w:val="00D1247C"/>
    <w:rsid w:val="00D32521"/>
    <w:rsid w:val="00DA379E"/>
    <w:rsid w:val="00DF62D8"/>
    <w:rsid w:val="00E03F92"/>
    <w:rsid w:val="00E166CA"/>
    <w:rsid w:val="00E35F46"/>
    <w:rsid w:val="00E42E90"/>
    <w:rsid w:val="00E82787"/>
    <w:rsid w:val="00E86212"/>
    <w:rsid w:val="00EA0330"/>
    <w:rsid w:val="00EB7134"/>
    <w:rsid w:val="00EC5237"/>
    <w:rsid w:val="00EC7478"/>
    <w:rsid w:val="00EF4FA8"/>
    <w:rsid w:val="00F00A01"/>
    <w:rsid w:val="00F130B4"/>
    <w:rsid w:val="00F1579A"/>
    <w:rsid w:val="00F44EDF"/>
    <w:rsid w:val="00F555AF"/>
    <w:rsid w:val="00F70C3E"/>
    <w:rsid w:val="00FD0C1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B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4"/>
    <w:qFormat/>
    <w:rsid w:val="00A80E71"/>
    <w:p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B51B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971"/>
  </w:style>
  <w:style w:type="paragraph" w:styleId="a7">
    <w:name w:val="footer"/>
    <w:basedOn w:val="a"/>
    <w:link w:val="a8"/>
    <w:uiPriority w:val="99"/>
    <w:unhideWhenUsed/>
    <w:rsid w:val="002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971"/>
  </w:style>
  <w:style w:type="paragraph" w:styleId="a9">
    <w:name w:val="Balloon Text"/>
    <w:basedOn w:val="a"/>
    <w:link w:val="aa"/>
    <w:uiPriority w:val="99"/>
    <w:semiHidden/>
    <w:unhideWhenUsed/>
    <w:rsid w:val="0044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4"/>
    <w:qFormat/>
    <w:rsid w:val="00A80E71"/>
    <w:p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B51B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971"/>
  </w:style>
  <w:style w:type="paragraph" w:styleId="a7">
    <w:name w:val="footer"/>
    <w:basedOn w:val="a"/>
    <w:link w:val="a8"/>
    <w:uiPriority w:val="99"/>
    <w:unhideWhenUsed/>
    <w:rsid w:val="002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971"/>
  </w:style>
  <w:style w:type="paragraph" w:styleId="a9">
    <w:name w:val="Balloon Text"/>
    <w:basedOn w:val="a"/>
    <w:link w:val="aa"/>
    <w:uiPriority w:val="99"/>
    <w:semiHidden/>
    <w:unhideWhenUsed/>
    <w:rsid w:val="0044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T4CTUPCNHN5M-256796007-3904</_dlc_DocId>
    <_dlc_DocIdUrl xmlns="c71519f2-859d-46c1-a1b6-2941efed936d">
      <Url>http://www.eduportal44.ru/chuhloma/rodnik/1/_layouts/15/DocIdRedir.aspx?ID=T4CTUPCNHN5M-256796007-3904</Url>
      <Description>T4CTUPCNHN5M-256796007-3904</Description>
    </_dlc_DocIdUrl>
  </documentManagement>
</p:properties>
</file>

<file path=customXml/itemProps1.xml><?xml version="1.0" encoding="utf-8"?>
<ds:datastoreItem xmlns:ds="http://schemas.openxmlformats.org/officeDocument/2006/customXml" ds:itemID="{E78C21F4-80F0-4010-A289-4750F72EF1FA}"/>
</file>

<file path=customXml/itemProps2.xml><?xml version="1.0" encoding="utf-8"?>
<ds:datastoreItem xmlns:ds="http://schemas.openxmlformats.org/officeDocument/2006/customXml" ds:itemID="{DDF43DF7-8B40-497E-967E-668B4919940A}"/>
</file>

<file path=customXml/itemProps3.xml><?xml version="1.0" encoding="utf-8"?>
<ds:datastoreItem xmlns:ds="http://schemas.openxmlformats.org/officeDocument/2006/customXml" ds:itemID="{0AD435B5-B4A4-454F-AB11-25E9C309C0FB}"/>
</file>

<file path=customXml/itemProps4.xml><?xml version="1.0" encoding="utf-8"?>
<ds:datastoreItem xmlns:ds="http://schemas.openxmlformats.org/officeDocument/2006/customXml" ds:itemID="{A224A72F-9EA6-45FA-85B8-4F59B639C842}"/>
</file>

<file path=customXml/itemProps5.xml><?xml version="1.0" encoding="utf-8"?>
<ds:datastoreItem xmlns:ds="http://schemas.openxmlformats.org/officeDocument/2006/customXml" ds:itemID="{D16196A3-CBFF-49C0-8B4C-E30D21B95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40</cp:revision>
  <dcterms:created xsi:type="dcterms:W3CDTF">2017-11-03T10:14:00Z</dcterms:created>
  <dcterms:modified xsi:type="dcterms:W3CDTF">2023-11-20T18:35:00Z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b6c9786e-1340-4cd2-9d5b-30bd4827ba2e</vt:lpwstr>
  </property>
</Properties>
</file>