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Урок-игра по рассказу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В.П.Астафьева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Васюткино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озеро» 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Путешествие по Васюткиным тропинкам 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Цель:    Пробудить интерес к личности писателя, к его произведению; формировать умение читать, комментировать, анализировать и интерпретировать художественный текст; развивать творческие способности учащихся, универсальные учебные действия. 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Задачи:</w:t>
      </w:r>
    </w:p>
    <w:p w:rsidR="0094328E" w:rsidRDefault="007B606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Учить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вдумчиво и внимательно читать текст, определять идею рассказа.</w:t>
      </w:r>
    </w:p>
    <w:p w:rsidR="0094328E" w:rsidRDefault="007B606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Воспитывать любовь к родному краю, к природе и языку.</w:t>
      </w:r>
    </w:p>
    <w:p w:rsidR="0094328E" w:rsidRDefault="007B606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Расширять словарный запас с помощью речевых средств выразительности.</w:t>
      </w:r>
    </w:p>
    <w:p w:rsidR="0094328E" w:rsidRDefault="007B606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Помочь учащимся осознать значение природы в жизни человека.</w:t>
      </w:r>
    </w:p>
    <w:p w:rsidR="0094328E" w:rsidRDefault="007B6060">
      <w:pPr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</w:t>
      </w:r>
    </w:p>
    <w:p w:rsidR="0094328E" w:rsidRDefault="007B60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емые образовательные результаты</w:t>
      </w:r>
    </w:p>
    <w:p w:rsidR="0094328E" w:rsidRDefault="007B60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Предметные:</w:t>
      </w:r>
    </w:p>
    <w:p w:rsidR="0094328E" w:rsidRDefault="007B606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понимать тему, идею литературного произведения;</w:t>
      </w:r>
    </w:p>
    <w:p w:rsidR="0094328E" w:rsidRDefault="007B606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пересказывать фрагменты текста, отвечать на вопросы.</w:t>
      </w:r>
    </w:p>
    <w:p w:rsidR="0094328E" w:rsidRDefault="007B60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:</w:t>
      </w:r>
    </w:p>
    <w:p w:rsidR="0094328E" w:rsidRDefault="007B606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Смысловое чтение;</w:t>
      </w:r>
    </w:p>
    <w:p w:rsidR="0094328E" w:rsidRDefault="007B606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работать индивидуально и в группе, находить общее решение;</w:t>
      </w:r>
    </w:p>
    <w:p w:rsidR="0094328E" w:rsidRDefault="007B606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соотносить свои действия с планируемым результатом.</w:t>
      </w:r>
    </w:p>
    <w:p w:rsidR="0094328E" w:rsidRDefault="007B60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Личностные:</w:t>
      </w:r>
    </w:p>
    <w:p w:rsidR="0094328E" w:rsidRDefault="007B60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Развитие интеллектуальных творческих способностей учащихся;</w:t>
      </w:r>
    </w:p>
    <w:p w:rsidR="0094328E" w:rsidRDefault="007B606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Обогащение словарного  запаса для свободного выражения чувств и мыслей в процессе речевого общения.</w:t>
      </w:r>
    </w:p>
    <w:p w:rsidR="0094328E" w:rsidRDefault="0094328E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94328E" w:rsidRDefault="007B6060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Оформление урока:</w:t>
      </w:r>
    </w:p>
    <w:p w:rsidR="0094328E" w:rsidRDefault="007B606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495" w:hanging="36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Презентация </w:t>
      </w:r>
    </w:p>
    <w:p w:rsidR="0094328E" w:rsidRDefault="007B606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495" w:hanging="360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Текст рассказа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Васюткино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 xml:space="preserve"> озеро».</w:t>
      </w:r>
    </w:p>
    <w:p w:rsidR="0094328E" w:rsidRDefault="007B6060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Форма урока</w:t>
      </w:r>
      <w:r>
        <w:rPr>
          <w:rFonts w:ascii="Times New Roman" w:eastAsia="Times New Roman" w:hAnsi="Times New Roman" w:cs="Times New Roman"/>
          <w:color w:val="333333"/>
          <w:sz w:val="24"/>
        </w:rPr>
        <w:t>: работа в командах («Таежники», «Следопыты»).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 Орг. момент. Мотивация к деятельности.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Слайд 1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слайде предложения: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…от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затесей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далеко не отходи – сгинешь.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идешь в лес – бери еду, бери спички.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Тайга, наша кормилица,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хлипких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не любит.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Из какого произведения эти предложения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.?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Каков их смысл?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(это заповеди, по которым учили жить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Васютку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родители)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Слайд 2-3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Правильно,  ребята! Именно об этом  рассказе  известного во всем мире сибирского писателя Виктора Петровича Астафьева мы будем сегодня говорить.   Мы знаем, что родиной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В.П.Астафьева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является Сибирь. Рассказ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автобиографичен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А что означает это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слово? ( Авт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обиографичность - это свойство художественного произведения отражать реальные события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жизни автора, основанные на воспоминаниях детства и повествуют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нам о том, что случилось  с автором на самом деле)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 чем мы конкретно будем говорить всё что связано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рассказом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Васюткино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озеро"?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он смог 4 дня прожить в тайге)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Слайд 4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                             </w:t>
      </w:r>
    </w:p>
    <w:p w:rsidR="0094328E" w:rsidRDefault="007B606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чтобы это узнать мы проведём путешествие Васюткиным тропинкам     </w:t>
      </w:r>
    </w:p>
    <w:p w:rsidR="0094328E" w:rsidRDefault="007B606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Внимание на слайд:                                                                                </w:t>
      </w:r>
    </w:p>
    <w:p w:rsidR="0094328E" w:rsidRDefault="0094328E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94328E" w:rsidRDefault="007B606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 – НЕ ТОЛЬКО</w:t>
      </w:r>
    </w:p>
    <w:p w:rsidR="0094328E" w:rsidRDefault="007B606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 ЖИЗНИ, ОНА</w:t>
      </w:r>
    </w:p>
    <w:p w:rsidR="0094328E" w:rsidRDefault="007B606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ВОСПИТАТЕЛЬ  ДУШИ.</w:t>
      </w:r>
    </w:p>
    <w:p w:rsidR="0094328E" w:rsidRDefault="007B60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В.П.АСТАФЬЕВ</w:t>
      </w: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Как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эти слова связаны с рассказом «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Васюткино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озеро»?</w:t>
      </w: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Вывод: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Главный герой попадает в ситуацию, которая требует от человека не только самообладания, смелости и силы воли, но и многих практических знаний и умений.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Тайга закаляет характер героя, заставляет его переосмыслить свое отношение к родным, к людям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Ребята, попытайтесь сформулировать проблемные вопросы к нашему уроку.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 чем вы могли бы порассуждать (Какие черты характера помогли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Васютке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выжить в тайге?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знания о природе своего края он применил?  Что хотел донести до нас автор рассказа?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Слайд 6</w:t>
      </w:r>
    </w:p>
    <w:p w:rsidR="0094328E" w:rsidRDefault="009432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Слайд 5 </w:t>
      </w: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А что же представляет собой тайга? На уроках по окружающему миру вы уже знакомились с этим понятием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спошной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лес преимущественно хвойный, с бо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лотами,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труднопроходимыеместа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отличается суровым климатом: зимой - сильные морозы, а летом - жара, случаются пожары). Нужно отметить, что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дюди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родившиеся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этом краю, любят и по-разному выражают свою любовь.</w:t>
      </w:r>
    </w:p>
    <w:p w:rsidR="0094328E" w:rsidRDefault="0094328E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Слайд 7-9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Русский художник Василий Ивано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вич Суриков тоже родился в Красноярске. Он изображал сибирскую природу на своих полотнах, посвятил изображению природы многочисленные этюды, карандашные наброски и рисунки. 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Что стремился показать на своих картинах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хужожник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?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Художник стремился воссоздать на своих картинах образ родной для него сибирской реки. «Сибирь под Енисеем – страна, полная большой и своеобразной красоты. На сотни верст девственный бор тайги с ее диким зверьем. 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Рассматриваем с детьми репродукции 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ртин Сурикова «Енисей», « Енисей у Красноярска». Учитель комментирует: «Енисей – могучий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неистовый богатырь, катит свои невысокие валы вдаль, кажется, тесно ему в своих берегах».</w:t>
      </w:r>
    </w:p>
    <w:p w:rsidR="0094328E" w:rsidRDefault="009432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Слайд 10</w:t>
      </w: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Прочитайте описание тайги и Енисея в рассказе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В.П.Астафьева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одумайте, что объединяет произведения художника и писателя? ( стр.124, 144)</w:t>
      </w:r>
    </w:p>
    <w:p w:rsidR="0094328E" w:rsidRDefault="007B60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(Объединяющее начало-ощущение величия картины природы и в то же время неведомой опасности, притаившейся рядом).</w:t>
      </w:r>
    </w:p>
    <w:p w:rsidR="0094328E" w:rsidRDefault="009432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Ребята, мы совершим путешествие в мир, созданный воображением писателя, обобщим все, что узнали, каждый  из Вас определит, насколько он хорошо знает текст и героев рассказа.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В  путешествие  по тропинкам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Васютки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отправятся две команды: 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 Таежник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и» и «Следопыты», оценивать ваши старания будет жюри. Капитаны, получите маршрутные листы, в них вы будете ставить баллы, полученные командой. В конце путешествия определим команду-победителя. В путь!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Васютка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обладал большим багажом знаний. Проверим,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каким багажом знаний обладаете вы.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  Блиц-турнир "Перекрёстный огонь"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каждая команда дома подготовила вопросы, на которые надо отвечать коротко, быстро, четко и правильно. За вопрос и правильный ответ команда получает 1 балл.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Как в лесу без компаса </w:t>
      </w:r>
      <w:r>
        <w:rPr>
          <w:rFonts w:ascii="Times New Roman" w:eastAsia="Times New Roman" w:hAnsi="Times New Roman" w:cs="Times New Roman"/>
          <w:sz w:val="24"/>
        </w:rPr>
        <w:t>определить стороны горизонта?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свидетельствует о близости реки в тайге?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предвещает вечером смену погоды?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сберечь в тайге припасы от грызунов?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Почему у бригады рыбаков, по мнению дедушки Афанасия, рыба не ловилась?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у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было с собой, ког</w:t>
      </w:r>
      <w:r>
        <w:rPr>
          <w:rFonts w:ascii="Times New Roman" w:eastAsia="Times New Roman" w:hAnsi="Times New Roman" w:cs="Times New Roman"/>
          <w:sz w:val="24"/>
        </w:rPr>
        <w:t>да он заблудился?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Кого испугался ночью в лесу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сумел заблудиться в лесу?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сибирские охотники называли «драгоценным припасом»?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Какой рацион питания был у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Васютки</w:t>
      </w:r>
      <w:proofErr w:type="spellEnd"/>
      <w:r>
        <w:rPr>
          <w:rFonts w:ascii="Times New Roman" w:eastAsia="Times New Roman" w:hAnsi="Times New Roman" w:cs="Times New Roman"/>
          <w:sz w:val="24"/>
        </w:rPr>
        <w:t>, когда он блуждал по тайге?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Кто доставил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до родных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мест?</w:t>
      </w:r>
    </w:p>
    <w:p w:rsidR="0094328E" w:rsidRDefault="007B6060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57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Какие чувства испытывает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>, когда  осознал, что заблудился?</w:t>
      </w:r>
    </w:p>
    <w:p w:rsidR="0094328E" w:rsidRDefault="007B6060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Ответы: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1.Голая сторона у ели-значит, в ту сторону север, где ветвей больше </w:t>
      </w:r>
      <w:proofErr w:type="gramStart"/>
      <w:r>
        <w:rPr>
          <w:rFonts w:ascii="Times New Roman" w:eastAsia="Times New Roman" w:hAnsi="Times New Roman" w:cs="Times New Roman"/>
          <w:sz w:val="24"/>
        </w:rPr>
        <w:t>–ю</w:t>
      </w:r>
      <w:proofErr w:type="gramEnd"/>
      <w:r>
        <w:rPr>
          <w:rFonts w:ascii="Times New Roman" w:eastAsia="Times New Roman" w:hAnsi="Times New Roman" w:cs="Times New Roman"/>
          <w:sz w:val="24"/>
        </w:rPr>
        <w:t>г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2.Лиственный лес растет вдоль реки.</w:t>
      </w:r>
    </w:p>
    <w:p w:rsidR="0094328E" w:rsidRDefault="007B6060">
      <w:pPr>
        <w:spacing w:before="100" w:after="100" w:line="240" w:lineRule="auto"/>
        <w:ind w:left="284" w:hanging="5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 </w:t>
      </w:r>
      <w:r>
        <w:rPr>
          <w:rFonts w:ascii="Times New Roman" w:eastAsia="Times New Roman" w:hAnsi="Times New Roman" w:cs="Times New Roman"/>
          <w:sz w:val="24"/>
        </w:rPr>
        <w:t xml:space="preserve">Огненно-красный закат, кровянистое небо, середина озеро напоминает раскаленную сковородку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ветер, дождь); звезды, месяц на небе: «Вызвездил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холоду!»</w:t>
      </w:r>
    </w:p>
    <w:p w:rsidR="0094328E" w:rsidRDefault="007B60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Мешок завязать и повесить на сук.</w:t>
      </w:r>
    </w:p>
    <w:p w:rsidR="0094328E" w:rsidRDefault="007B60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Нету нам нынче </w:t>
      </w:r>
      <w:proofErr w:type="gramStart"/>
      <w:r>
        <w:rPr>
          <w:rFonts w:ascii="Times New Roman" w:eastAsia="Times New Roman" w:hAnsi="Times New Roman" w:cs="Times New Roman"/>
          <w:sz w:val="24"/>
        </w:rPr>
        <w:t>фарту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! Оскудел,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батюшко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Енисеюшко</w:t>
      </w:r>
      <w:proofErr w:type="spellEnd"/>
      <w:r>
        <w:rPr>
          <w:rFonts w:ascii="Times New Roman" w:eastAsia="Times New Roman" w:hAnsi="Times New Roman" w:cs="Times New Roman"/>
          <w:sz w:val="24"/>
        </w:rPr>
        <w:t>. Раньше жили,</w:t>
      </w:r>
      <w:r>
        <w:rPr>
          <w:rFonts w:ascii="Times New Roman" w:eastAsia="Times New Roman" w:hAnsi="Times New Roman" w:cs="Times New Roman"/>
          <w:sz w:val="24"/>
        </w:rPr>
        <w:t xml:space="preserve"> как бог прикажет, и рыба тучами ходила. А теперь пароходы да моторки всю живность распугали. Придет время – ерши да пескари переведутся, а об омуле, стерляди и осетре только в книжках будут читать.</w:t>
      </w:r>
    </w:p>
    <w:p w:rsidR="0094328E" w:rsidRDefault="007B6060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6. Спички, краюшка хлеба, ружье.</w:t>
      </w:r>
    </w:p>
    <w:p w:rsidR="0094328E" w:rsidRDefault="007B60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7.Огромный пень-</w:t>
      </w:r>
      <w:proofErr w:type="spellStart"/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z w:val="24"/>
        </w:rPr>
        <w:t>воротень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4328E" w:rsidRDefault="007B6060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8. Увидел глухаря, подстрелил его, побежал за раненой птицей, потеря </w:t>
      </w:r>
      <w:proofErr w:type="spellStart"/>
      <w:r>
        <w:rPr>
          <w:rFonts w:ascii="Times New Roman" w:eastAsia="Times New Roman" w:hAnsi="Times New Roman" w:cs="Times New Roman"/>
          <w:sz w:val="24"/>
        </w:rPr>
        <w:t>затеси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4328E" w:rsidRDefault="007B6060">
      <w:pPr>
        <w:spacing w:before="100" w:after="1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9. Порох и дробь</w:t>
      </w:r>
    </w:p>
    <w:p w:rsidR="0094328E" w:rsidRDefault="007B60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Краюшка хлеба, подбитая дичь-глухарь, утки, кедровые орехи, ягода.</w:t>
      </w:r>
    </w:p>
    <w:p w:rsidR="0094328E" w:rsidRDefault="007B6060">
      <w:pPr>
        <w:spacing w:before="100" w:after="10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Старшина  </w:t>
      </w:r>
      <w:proofErr w:type="spellStart"/>
      <w:r>
        <w:rPr>
          <w:rFonts w:ascii="Times New Roman" w:eastAsia="Times New Roman" w:hAnsi="Times New Roman" w:cs="Times New Roman"/>
          <w:sz w:val="24"/>
        </w:rPr>
        <w:t>рыбосборочного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катера-бота «</w:t>
      </w:r>
      <w:proofErr w:type="spellStart"/>
      <w:r>
        <w:rPr>
          <w:rFonts w:ascii="Times New Roman" w:eastAsia="Times New Roman" w:hAnsi="Times New Roman" w:cs="Times New Roman"/>
          <w:sz w:val="24"/>
        </w:rPr>
        <w:t>Игарец</w:t>
      </w:r>
      <w:proofErr w:type="spellEnd"/>
      <w:r>
        <w:rPr>
          <w:rFonts w:ascii="Times New Roman" w:eastAsia="Times New Roman" w:hAnsi="Times New Roman" w:cs="Times New Roman"/>
          <w:sz w:val="24"/>
        </w:rPr>
        <w:t>» дядя Коляда.</w:t>
      </w:r>
    </w:p>
    <w:p w:rsidR="0094328E" w:rsidRDefault="007B6060">
      <w:pPr>
        <w:spacing w:before="100" w:after="100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</w:t>
      </w:r>
      <w:r>
        <w:rPr>
          <w:rFonts w:ascii="Times New Roman" w:eastAsia="Times New Roman" w:hAnsi="Times New Roman" w:cs="Times New Roman"/>
          <w:sz w:val="24"/>
        </w:rPr>
        <w:t>Сердце сжалось, на лбу выступила испарина, страх начал давить сильнее, увидел муху в паутине, оцепенение, отчаяние его охватило.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</w:t>
      </w:r>
    </w:p>
    <w:p w:rsidR="0094328E" w:rsidRDefault="007B6060">
      <w:pPr>
        <w:numPr>
          <w:ilvl w:val="0"/>
          <w:numId w:val="7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Станция «Литературоведческая». На листочках напротив каждого номера напишите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соотвественное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художественное средство, которо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е использует автор. Жюри проверит ваши ответы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 каждый правильный ответ 1 балл)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Слайд 11,12</w:t>
      </w:r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«Костер от сырости зашипел, защелкал, принялся чихать»</w:t>
      </w:r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« шум ветра в вершинах бородатых елей»</w:t>
      </w:r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«</w:t>
      </w:r>
      <w:r>
        <w:rPr>
          <w:rFonts w:ascii="Times New Roman" w:eastAsia="Times New Roman" w:hAnsi="Times New Roman" w:cs="Times New Roman"/>
          <w:color w:val="000000"/>
          <w:sz w:val="24"/>
        </w:rPr>
        <w:t>Тайга тянулась во все стороны, молчаливая, равнодушная»</w:t>
      </w:r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«Показался маленький, похожий на ноготок, месяц»</w:t>
      </w:r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«голос пролетел над тайгой и упал кедровой шишкой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мо</w:t>
      </w:r>
      <w:proofErr w:type="spellEnd"/>
    </w:p>
    <w:p w:rsidR="0094328E" w:rsidRDefault="007B6060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126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Узнай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эпитетам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чем говорится:</w:t>
      </w:r>
    </w:p>
    <w:p w:rsidR="0094328E" w:rsidRDefault="007B60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</w:tabs>
        <w:spacing w:before="127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Чужой, унылый, сплошь хвойный;</w:t>
      </w:r>
    </w:p>
    <w:p w:rsidR="0094328E" w:rsidRDefault="007B60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7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</w:rPr>
        <w:t>Молчаливая, равнодушная, глухая, угрюмая;</w:t>
      </w:r>
    </w:p>
    <w:p w:rsidR="0094328E" w:rsidRDefault="007B60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7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Далекие, таинственные, мерцающие;</w:t>
      </w:r>
    </w:p>
    <w:p w:rsidR="0094328E" w:rsidRDefault="007B60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7"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Молочный, клейкий, неподвижный;</w:t>
      </w:r>
    </w:p>
    <w:p w:rsidR="0094328E" w:rsidRDefault="007B60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127" w:after="0" w:line="240" w:lineRule="auto"/>
        <w:rPr>
          <w:rFonts w:ascii="Lucida Sans Unicode" w:eastAsia="Lucida Sans Unicode" w:hAnsi="Lucida Sans Unicode" w:cs="Lucida Sans Unicode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Раньше обыкновенная, не очень приветливая, но родная, красивая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numPr>
          <w:ilvl w:val="0"/>
          <w:numId w:val="9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Станция «Биологическая» </w:t>
      </w:r>
    </w:p>
    <w:p w:rsidR="0094328E" w:rsidRDefault="007B6060">
      <w:p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Слайд 13 –задание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Составьте связный текст: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 кома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нда: Расскажите, с какими животными, птицами и растениями встретился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тайге? 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ответе детей показывать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Слайды с 14-19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Команда: Какие реки и озера встретил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какая в них водится рыба?</w:t>
      </w:r>
    </w:p>
    <w:p w:rsidR="0094328E" w:rsidRDefault="007B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ответе детей показывать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Слайды с 20-21</w:t>
      </w: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94328E" w:rsidRDefault="00943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4328E" w:rsidRDefault="007B6060">
      <w:pPr>
        <w:numPr>
          <w:ilvl w:val="0"/>
          <w:numId w:val="10"/>
        </w:numPr>
        <w:tabs>
          <w:tab w:val="left" w:pos="644"/>
        </w:tabs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Станция « Географическая». Работа с текстом.</w:t>
      </w:r>
    </w:p>
    <w:p w:rsidR="0094328E" w:rsidRDefault="007B606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Ребята представляют схематично маршрут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Васютки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соответствии с заданием: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для  команд - Слайд 13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Составьте карту на листе, обозначив на ней какими-либо изображениями (рисунками) по эпизодам путешествие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избушки до ночевки на озере;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ОТВЕТ: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Отправление – встреча с кедровкой – встреча с глухарем – «Заблудился!» - подготовка к ночи (разжигание о</w:t>
      </w:r>
      <w:r>
        <w:rPr>
          <w:rFonts w:ascii="Times New Roman" w:eastAsia="Times New Roman" w:hAnsi="Times New Roman" w:cs="Times New Roman"/>
          <w:color w:val="000000"/>
          <w:sz w:val="24"/>
        </w:rPr>
        <w:t>гня, запасание дров на ночь, приготовление еды) - подготовка к походу на север – болото - выход к озеру – охота – ночевка на озере.</w:t>
      </w:r>
      <w:proofErr w:type="gramEnd"/>
    </w:p>
    <w:p w:rsidR="0094328E" w:rsidRDefault="0094328E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для 2 команды: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Составьте карту на листе ватмана, обозначив на ней какими-либо изображениями (рисунками) по эпизода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путешествие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пробуждения на озере до возвращения туда с отцом</w:t>
      </w:r>
    </w:p>
    <w:p w:rsidR="0094328E" w:rsidRDefault="007B606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Ответ:  Нахождение подбитой им утки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заметил лиственный лес – выход к реке – дожд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ночевка под дождем - берег Енисея – пароход – рыбацкий бот – дорога домой – встреча – воз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вращение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Васюткино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озеро.</w:t>
      </w:r>
    </w:p>
    <w:p w:rsidR="0094328E" w:rsidRDefault="0094328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4328E" w:rsidRDefault="007B6060">
      <w:pPr>
        <w:numPr>
          <w:ilvl w:val="0"/>
          <w:numId w:val="11"/>
        </w:numPr>
        <w:tabs>
          <w:tab w:val="left" w:pos="644"/>
        </w:tabs>
        <w:spacing w:before="100" w:after="100" w:line="240" w:lineRule="auto"/>
        <w:ind w:left="644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Станция «Исследовательская" Слайд 22</w:t>
      </w:r>
    </w:p>
    <w:p w:rsidR="0094328E" w:rsidRDefault="007B6060">
      <w:pPr>
        <w:numPr>
          <w:ilvl w:val="0"/>
          <w:numId w:val="11"/>
        </w:numPr>
        <w:tabs>
          <w:tab w:val="left" w:pos="1440"/>
        </w:tabs>
        <w:spacing w:after="135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Какие уроки дает природа герою и читателю?</w:t>
      </w:r>
    </w:p>
    <w:p w:rsidR="0094328E" w:rsidRDefault="007B6060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Теперь сдайте маршрутные листы жюри. </w:t>
      </w:r>
    </w:p>
    <w:p w:rsidR="0094328E" w:rsidRDefault="0094328E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</w:p>
    <w:p w:rsidR="0094328E" w:rsidRDefault="007B6060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Слайд 23 «Подумайте»</w:t>
      </w:r>
    </w:p>
    <w:p w:rsidR="0094328E" w:rsidRDefault="007B6060">
      <w:pPr>
        <w:numPr>
          <w:ilvl w:val="0"/>
          <w:numId w:val="12"/>
        </w:numPr>
        <w:tabs>
          <w:tab w:val="left" w:pos="1440"/>
        </w:tabs>
        <w:spacing w:after="135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чем заключается главная мысль рассказа?</w:t>
      </w:r>
    </w:p>
    <w:p w:rsidR="0094328E" w:rsidRDefault="007B6060">
      <w:pPr>
        <w:numPr>
          <w:ilvl w:val="0"/>
          <w:numId w:val="12"/>
        </w:numPr>
        <w:tabs>
          <w:tab w:val="left" w:pos="1440"/>
        </w:tabs>
        <w:spacing w:after="135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Почему автор так назвал свой рассказ?</w:t>
      </w:r>
    </w:p>
    <w:p w:rsidR="0094328E" w:rsidRDefault="007B6060">
      <w:pPr>
        <w:numPr>
          <w:ilvl w:val="0"/>
          <w:numId w:val="12"/>
        </w:numPr>
        <w:tabs>
          <w:tab w:val="left" w:pos="1440"/>
        </w:tabs>
        <w:spacing w:after="135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Чему научило вас это произведение?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Итогом путешествия по тайге стало открытие, которое по достоинству оценили  взрослые, назвав озеро Васюткиным. (Имя ласковое, доброе, чувствуется особое отношение автора к герою). Он привел отца и его бригаду к озеру, в котором водилось много речной рыбы.</w:t>
      </w:r>
      <w:r>
        <w:rPr>
          <w:rFonts w:ascii="Times New Roman" w:eastAsia="Times New Roman" w:hAnsi="Times New Roman" w:cs="Times New Roman"/>
          <w:sz w:val="24"/>
        </w:rPr>
        <w:t xml:space="preserve"> Тем самым помог потерявшим работу взрослым выйти из отчаяния.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понял, что человек должен уметь ценить жизнь, родных и близких людей, быть настойчивым в любых обстоятельствах, бороться и достигать победы. Автор показал, что необходимо любить, бе</w:t>
      </w:r>
      <w:r>
        <w:rPr>
          <w:rFonts w:ascii="Times New Roman" w:eastAsia="Times New Roman" w:hAnsi="Times New Roman" w:cs="Times New Roman"/>
          <w:sz w:val="24"/>
        </w:rPr>
        <w:t>речь свой край, гордиться им, как гордился и любил свой край автор. Нужно изучать и знать природу, уметь ориентироваться, знать повадки животных.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Мальчик сделал свое маленькое открытие, и писатель пишет, что на земле много еще не открытых мест, так</w:t>
      </w:r>
      <w:r>
        <w:rPr>
          <w:rFonts w:ascii="Times New Roman" w:eastAsia="Times New Roman" w:hAnsi="Times New Roman" w:cs="Times New Roman"/>
          <w:sz w:val="24"/>
        </w:rPr>
        <w:t xml:space="preserve"> что и у вас, ребята, есть возможность в жизни сделать важное открытие.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Слайд 24 - Рефлексия.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Слайд 25-домашнее задание: Написать сочинение-миниатюру на тему «Над чем заставил вас поразмышлять рассказ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В.П.Астафьева</w:t>
      </w:r>
      <w:proofErr w:type="spellEnd"/>
      <w:r>
        <w:rPr>
          <w:rFonts w:ascii="Times New Roman" w:eastAsia="Times New Roman" w:hAnsi="Times New Roman" w:cs="Times New Roman"/>
          <w:sz w:val="24"/>
        </w:rPr>
        <w:t>?»</w:t>
      </w:r>
    </w:p>
    <w:p w:rsidR="0094328E" w:rsidRDefault="007B606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Жюри объявляет итоги путешествия, о</w:t>
      </w:r>
      <w:r>
        <w:rPr>
          <w:rFonts w:ascii="Times New Roman" w:eastAsia="Times New Roman" w:hAnsi="Times New Roman" w:cs="Times New Roman"/>
          <w:sz w:val="24"/>
        </w:rPr>
        <w:t xml:space="preserve">пределяет лучшую команду и вручает грамоту лучшему знатоку рассказа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В.П.Астафьева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озеро».</w:t>
      </w:r>
    </w:p>
    <w:p w:rsidR="0094328E" w:rsidRDefault="0094328E">
      <w:pPr>
        <w:rPr>
          <w:rFonts w:ascii="Times New Roman" w:eastAsia="Times New Roman" w:hAnsi="Times New Roman" w:cs="Times New Roman"/>
          <w:sz w:val="24"/>
        </w:rPr>
      </w:pPr>
    </w:p>
    <w:p w:rsidR="0094328E" w:rsidRDefault="007B6060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Станция « Биологическая»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Ответы: Такие обитатели сибирской тайги встречаются в тексте, дети должны их вставить в связный рассказ.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Птицы: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кедровка-полезная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птица, разносит по тайге семена кедра.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Глухарь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Утки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    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 них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охотился.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Кулики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Куропатки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Черный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дяте</w:t>
      </w:r>
      <w:proofErr w:type="spellEnd"/>
      <w:r>
        <w:rPr>
          <w:rFonts w:ascii="Times New Roman" w:eastAsia="Times New Roman" w:hAnsi="Times New Roman" w:cs="Times New Roman"/>
          <w:sz w:val="24"/>
        </w:rPr>
        <w:t>-желна</w:t>
      </w:r>
    </w:p>
    <w:p w:rsidR="0094328E" w:rsidRDefault="007B6060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Синички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Животные:</w:t>
      </w:r>
    </w:p>
    <w:p w:rsidR="0094328E" w:rsidRDefault="007B6060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Медведь-редкий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житель</w:t>
      </w:r>
    </w:p>
    <w:p w:rsidR="0094328E" w:rsidRDefault="007B6060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Рысь</w:t>
      </w:r>
    </w:p>
    <w:p w:rsidR="0094328E" w:rsidRDefault="007B6060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Песцы</w:t>
      </w:r>
    </w:p>
    <w:p w:rsidR="0094328E" w:rsidRDefault="007B6060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Дикий олень</w:t>
      </w:r>
    </w:p>
    <w:p w:rsidR="0094328E" w:rsidRDefault="007B6060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белка</w:t>
      </w:r>
    </w:p>
    <w:p w:rsidR="0094328E" w:rsidRDefault="007B6060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Растения: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кедр, кедровые орехи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мох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трава пучками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хвойные деревья: пихта, ели, кедр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березки, осины, черемуха, тальник (верба)</w:t>
      </w:r>
    </w:p>
    <w:p w:rsidR="0094328E" w:rsidRDefault="007B6060">
      <w:pPr>
        <w:numPr>
          <w:ilvl w:val="0"/>
          <w:numId w:val="15"/>
        </w:numPr>
        <w:spacing w:before="100" w:after="10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смородина</w:t>
      </w:r>
    </w:p>
    <w:p w:rsidR="0094328E" w:rsidRDefault="0094328E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4328E" w:rsidRDefault="007B6060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относится к обитателям леса?</w:t>
      </w:r>
    </w:p>
    <w:p w:rsidR="0094328E" w:rsidRDefault="007B6060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Васютка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наблюдает за повадками животных, знает, что кедровка-птица полезная, разносит семена кедра по тайге.</w:t>
      </w:r>
    </w:p>
    <w:p w:rsidR="0094328E" w:rsidRDefault="007B6060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асютки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есть опыт охотника. Он охотится, чтобы прокормить семью, </w:t>
      </w:r>
      <w:proofErr w:type="spellStart"/>
      <w:r>
        <w:rPr>
          <w:rFonts w:ascii="Times New Roman" w:eastAsia="Times New Roman" w:hAnsi="Times New Roman" w:cs="Times New Roman"/>
          <w:sz w:val="24"/>
        </w:rPr>
        <w:t>знпет</w:t>
      </w:r>
      <w:proofErr w:type="spellEnd"/>
      <w:r>
        <w:rPr>
          <w:rFonts w:ascii="Times New Roman" w:eastAsia="Times New Roman" w:hAnsi="Times New Roman" w:cs="Times New Roman"/>
          <w:sz w:val="24"/>
        </w:rPr>
        <w:t>, как охотиться на глухаря.</w:t>
      </w:r>
    </w:p>
    <w:p w:rsidR="0094328E" w:rsidRDefault="007B6060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то же время воспринимает животных как равных, сердится на кедровку, разговаривает с белкой.</w:t>
      </w:r>
    </w:p>
    <w:p w:rsidR="0094328E" w:rsidRDefault="007B6060">
      <w:pPr>
        <w:spacing w:before="100" w:after="10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хорошо знает жизнь лесных обитателей.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Река Енисей,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батюшко</w:t>
      </w:r>
      <w:proofErr w:type="spellEnd"/>
      <w:r>
        <w:rPr>
          <w:rFonts w:ascii="Times New Roman" w:eastAsia="Times New Roman" w:hAnsi="Times New Roman" w:cs="Times New Roman"/>
          <w:sz w:val="24"/>
        </w:rPr>
        <w:t>, сл</w:t>
      </w:r>
      <w:r>
        <w:rPr>
          <w:rFonts w:ascii="Times New Roman" w:eastAsia="Times New Roman" w:hAnsi="Times New Roman" w:cs="Times New Roman"/>
          <w:sz w:val="24"/>
        </w:rPr>
        <w:t>авный, хороший! У него даже дух захватило, так красива, широка, была его родная река.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Речка, вытекающая из озера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Проточное озеро,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Небольшое озеро, подернутое ряской, залив большого озера.</w:t>
      </w:r>
    </w:p>
    <w:p w:rsidR="0094328E" w:rsidRDefault="007B606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Ценные породы рыб:</w:t>
      </w:r>
    </w:p>
    <w:p w:rsidR="0094328E" w:rsidRDefault="007B6060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омуль, </w:t>
      </w:r>
    </w:p>
    <w:p w:rsidR="0094328E" w:rsidRDefault="007B6060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стерлядь, </w:t>
      </w:r>
    </w:p>
    <w:p w:rsidR="0094328E" w:rsidRDefault="007B6060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осетр, </w:t>
      </w:r>
    </w:p>
    <w:p w:rsidR="0094328E" w:rsidRDefault="007B6060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таймень, </w:t>
      </w:r>
    </w:p>
    <w:p w:rsidR="0094328E" w:rsidRDefault="007B6060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налим</w:t>
      </w:r>
    </w:p>
    <w:p w:rsidR="0094328E" w:rsidRDefault="0094328E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озерная рыба:</w:t>
      </w:r>
    </w:p>
    <w:p w:rsidR="0094328E" w:rsidRDefault="007B6060">
      <w:pPr>
        <w:numPr>
          <w:ilvl w:val="0"/>
          <w:numId w:val="1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щука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сорога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омуль</w:t>
      </w:r>
    </w:p>
    <w:p w:rsidR="0094328E" w:rsidRDefault="0094328E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белая рыба, речная: 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пелядь,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чир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сиг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ерши,</w:t>
      </w:r>
    </w:p>
    <w:p w:rsidR="0094328E" w:rsidRDefault="007B6060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пескари</w:t>
      </w:r>
    </w:p>
    <w:p w:rsidR="0094328E" w:rsidRDefault="007B6060">
      <w:pPr>
        <w:spacing w:before="100" w:after="10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2</w:t>
      </w:r>
    </w:p>
    <w:p w:rsidR="0094328E" w:rsidRDefault="007B60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Маршрутный лист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257"/>
        <w:gridCol w:w="2384"/>
      </w:tblGrid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Название станции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Кол-во баллов</w:t>
            </w: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</w:rPr>
              <w:t>Блиц-турнир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</w:rPr>
              <w:t xml:space="preserve"> " Перекрёстный огонь"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«Литературоведческая»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«Биологическая»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«Географическая»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5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«Исследовательская»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6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Дополнительные баллы: </w:t>
            </w:r>
          </w:p>
          <w:p w:rsidR="0094328E" w:rsidRDefault="0094328E">
            <w:pPr>
              <w:spacing w:before="100" w:after="100" w:line="240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432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7B606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Итого: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328E" w:rsidRDefault="0094328E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328E" w:rsidRDefault="0094328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94328E" w:rsidRDefault="0094328E">
      <w:pPr>
        <w:rPr>
          <w:rFonts w:ascii="Times New Roman" w:eastAsia="Times New Roman" w:hAnsi="Times New Roman" w:cs="Times New Roman"/>
          <w:sz w:val="36"/>
        </w:rPr>
      </w:pPr>
    </w:p>
    <w:p w:rsidR="0094328E" w:rsidRDefault="0094328E">
      <w:pPr>
        <w:rPr>
          <w:rFonts w:ascii="Times New Roman" w:eastAsia="Times New Roman" w:hAnsi="Times New Roman" w:cs="Times New Roman"/>
          <w:sz w:val="24"/>
        </w:rPr>
      </w:pPr>
    </w:p>
    <w:p w:rsidR="0094328E" w:rsidRDefault="0094328E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9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CEF"/>
    <w:multiLevelType w:val="multilevel"/>
    <w:tmpl w:val="332A1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14D93"/>
    <w:multiLevelType w:val="multilevel"/>
    <w:tmpl w:val="A10A8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356D3"/>
    <w:multiLevelType w:val="multilevel"/>
    <w:tmpl w:val="3FD2C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D6673"/>
    <w:multiLevelType w:val="multilevel"/>
    <w:tmpl w:val="3BC0C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E0EDC"/>
    <w:multiLevelType w:val="multilevel"/>
    <w:tmpl w:val="809C7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777CE"/>
    <w:multiLevelType w:val="multilevel"/>
    <w:tmpl w:val="BE88E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9355E0"/>
    <w:multiLevelType w:val="multilevel"/>
    <w:tmpl w:val="5262D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92396E"/>
    <w:multiLevelType w:val="multilevel"/>
    <w:tmpl w:val="D8E6A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475AC"/>
    <w:multiLevelType w:val="multilevel"/>
    <w:tmpl w:val="0C300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071B7"/>
    <w:multiLevelType w:val="multilevel"/>
    <w:tmpl w:val="6D9C6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A74BE"/>
    <w:multiLevelType w:val="multilevel"/>
    <w:tmpl w:val="BD340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8566EF"/>
    <w:multiLevelType w:val="multilevel"/>
    <w:tmpl w:val="482C4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A8340E"/>
    <w:multiLevelType w:val="multilevel"/>
    <w:tmpl w:val="7008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87366"/>
    <w:multiLevelType w:val="multilevel"/>
    <w:tmpl w:val="DC567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4467F"/>
    <w:multiLevelType w:val="multilevel"/>
    <w:tmpl w:val="743EE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A355CC"/>
    <w:multiLevelType w:val="multilevel"/>
    <w:tmpl w:val="60B43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30D77"/>
    <w:multiLevelType w:val="multilevel"/>
    <w:tmpl w:val="9D74F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6"/>
  </w:num>
  <w:num w:numId="6">
    <w:abstractNumId w:val="14"/>
  </w:num>
  <w:num w:numId="7">
    <w:abstractNumId w:val="8"/>
  </w:num>
  <w:num w:numId="8">
    <w:abstractNumId w:val="16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28E"/>
    <w:rsid w:val="00647B99"/>
    <w:rsid w:val="007B6060"/>
    <w:rsid w:val="009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7QTD6YHHN6JS-81419915-391</_dlc_DocId>
    <_dlc_DocIdUrl xmlns="2e528b9c-c03d-45d3-a08f-6e77188430e0">
      <Url>http://www.eduportal44.ru/Sudislavl/rmk/_layouts/15/DocIdRedir.aspx?ID=7QTD6YHHN6JS-81419915-391</Url>
      <Description>7QTD6YHHN6JS-81419915-391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57004B-B56C-4554-B5B0-D9CBD08E5730}"/>
</file>

<file path=customXml/itemProps2.xml><?xml version="1.0" encoding="utf-8"?>
<ds:datastoreItem xmlns:ds="http://schemas.openxmlformats.org/officeDocument/2006/customXml" ds:itemID="{86C934D0-92C2-4137-A45C-BFA5D3629533}"/>
</file>

<file path=customXml/itemProps3.xml><?xml version="1.0" encoding="utf-8"?>
<ds:datastoreItem xmlns:ds="http://schemas.openxmlformats.org/officeDocument/2006/customXml" ds:itemID="{E884D695-939A-4183-B101-B5DBB121EDA2}"/>
</file>

<file path=customXml/itemProps4.xml><?xml version="1.0" encoding="utf-8"?>
<ds:datastoreItem xmlns:ds="http://schemas.openxmlformats.org/officeDocument/2006/customXml" ds:itemID="{243D78D1-A5FB-4CCF-96DA-01F18A6C0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3</cp:revision>
  <dcterms:created xsi:type="dcterms:W3CDTF">2019-03-18T18:12:00Z</dcterms:created>
  <dcterms:modified xsi:type="dcterms:W3CDTF">2019-03-18T18:12:00Z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753e839e-0c7d-4208-87c2-672819a9c6aa</vt:lpwstr>
  </property>
</Properties>
</file>