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709" w:rsidRPr="009D5709" w:rsidRDefault="009D5709" w:rsidP="009D5709">
      <w:pPr>
        <w:spacing w:before="100" w:beforeAutospacing="1" w:after="0" w:line="240" w:lineRule="auto"/>
        <w:outlineLvl w:val="0"/>
        <w:rPr>
          <w:rFonts w:ascii="Times New Roman" w:eastAsia="Times New Roman" w:hAnsi="Times New Roman" w:cs="Times New Roman"/>
          <w:b/>
          <w:bCs/>
          <w:color w:val="000000"/>
          <w:kern w:val="36"/>
          <w:sz w:val="27"/>
          <w:szCs w:val="27"/>
          <w:lang w:eastAsia="ru-RU"/>
        </w:rPr>
      </w:pPr>
      <w:r w:rsidRPr="009D5709">
        <w:rPr>
          <w:rFonts w:ascii="Times New Roman" w:eastAsia="Times New Roman" w:hAnsi="Times New Roman" w:cs="Times New Roman"/>
          <w:b/>
          <w:bCs/>
          <w:color w:val="000000"/>
          <w:kern w:val="36"/>
          <w:sz w:val="27"/>
          <w:szCs w:val="27"/>
          <w:lang w:eastAsia="ru-RU"/>
        </w:rPr>
        <w:t xml:space="preserve">ИНСТРУКТИВНОЕ ПИСЬМО Минобразования РФ от 12.01.2000 </w:t>
      </w:r>
      <w:proofErr w:type="spellStart"/>
      <w:r w:rsidRPr="009D5709">
        <w:rPr>
          <w:rFonts w:ascii="Times New Roman" w:eastAsia="Times New Roman" w:hAnsi="Times New Roman" w:cs="Times New Roman"/>
          <w:b/>
          <w:bCs/>
          <w:color w:val="000000"/>
          <w:kern w:val="36"/>
          <w:sz w:val="27"/>
          <w:szCs w:val="27"/>
          <w:lang w:eastAsia="ru-RU"/>
        </w:rPr>
        <w:t>n</w:t>
      </w:r>
      <w:proofErr w:type="spellEnd"/>
      <w:r w:rsidRPr="009D5709">
        <w:rPr>
          <w:rFonts w:ascii="Times New Roman" w:eastAsia="Times New Roman" w:hAnsi="Times New Roman" w:cs="Times New Roman"/>
          <w:b/>
          <w:bCs/>
          <w:color w:val="000000"/>
          <w:kern w:val="36"/>
          <w:sz w:val="27"/>
          <w:szCs w:val="27"/>
          <w:lang w:eastAsia="ru-RU"/>
        </w:rPr>
        <w:t xml:space="preserve"> 1 ОБ ОРГАНИЗАЦИИ РАБОТЫ ПО УСТРОЙСТВУ ДЕТЕЙ НА ВОСПИТАНИЕ В СЕМЬИ</w:t>
      </w:r>
    </w:p>
    <w:p w:rsidR="009D5709" w:rsidRPr="009D5709" w:rsidRDefault="009D5709" w:rsidP="009D5709">
      <w:pPr>
        <w:spacing w:after="0" w:line="240" w:lineRule="auto"/>
        <w:rPr>
          <w:rFonts w:ascii="Times New Roman" w:eastAsia="Times New Roman" w:hAnsi="Times New Roman" w:cs="Times New Roman"/>
          <w:color w:val="000000"/>
          <w:sz w:val="24"/>
          <w:szCs w:val="24"/>
          <w:lang w:eastAsia="ru-RU"/>
        </w:rPr>
      </w:pPr>
      <w:r w:rsidRPr="009D5709">
        <w:rPr>
          <w:rFonts w:ascii="Times New Roman" w:eastAsia="Times New Roman" w:hAnsi="Times New Roman" w:cs="Times New Roman"/>
          <w:color w:val="000000"/>
          <w:sz w:val="24"/>
          <w:szCs w:val="24"/>
          <w:lang w:eastAsia="ru-RU"/>
        </w:rPr>
        <w:br/>
      </w:r>
      <w:proofErr w:type="gramStart"/>
      <w:r w:rsidRPr="009D5709">
        <w:rPr>
          <w:rFonts w:ascii="Times New Roman" w:eastAsia="Times New Roman" w:hAnsi="Times New Roman" w:cs="Times New Roman"/>
          <w:color w:val="000000"/>
          <w:sz w:val="24"/>
          <w:szCs w:val="24"/>
          <w:lang w:eastAsia="ru-RU"/>
        </w:rPr>
        <w:t>МИНИСТЕРСТВО ОБРАЗОВАНИЯ РОССИЙСКОЙ ФЕДЕРАЦИИ</w:t>
      </w:r>
      <w:r w:rsidRPr="009D5709">
        <w:rPr>
          <w:rFonts w:ascii="Times New Roman" w:eastAsia="Times New Roman" w:hAnsi="Times New Roman" w:cs="Times New Roman"/>
          <w:color w:val="000000"/>
          <w:sz w:val="24"/>
          <w:szCs w:val="24"/>
          <w:lang w:eastAsia="ru-RU"/>
        </w:rPr>
        <w:br/>
        <w:t>ИНСТРУКТИВНОЕ ПИСЬМО</w:t>
      </w:r>
      <w:r w:rsidRPr="009D5709">
        <w:rPr>
          <w:rFonts w:ascii="Times New Roman" w:eastAsia="Times New Roman" w:hAnsi="Times New Roman" w:cs="Times New Roman"/>
          <w:color w:val="000000"/>
          <w:sz w:val="24"/>
          <w:szCs w:val="24"/>
          <w:lang w:eastAsia="ru-RU"/>
        </w:rPr>
        <w:br/>
        <w:t>от 12 января 2000 г. N 1</w:t>
      </w:r>
      <w:r w:rsidRPr="009D5709">
        <w:rPr>
          <w:rFonts w:ascii="Times New Roman" w:eastAsia="Times New Roman" w:hAnsi="Times New Roman" w:cs="Times New Roman"/>
          <w:color w:val="000000"/>
          <w:sz w:val="24"/>
          <w:szCs w:val="24"/>
          <w:lang w:eastAsia="ru-RU"/>
        </w:rPr>
        <w:br/>
        <w:t>ОБ ОРГАНИЗАЦИИ РАБОТЫ ПО УСТРОЙСТВУ ДЕТЕЙ</w:t>
      </w:r>
      <w:r w:rsidRPr="009D5709">
        <w:rPr>
          <w:rFonts w:ascii="Times New Roman" w:eastAsia="Times New Roman" w:hAnsi="Times New Roman" w:cs="Times New Roman"/>
          <w:color w:val="000000"/>
          <w:sz w:val="24"/>
          <w:szCs w:val="24"/>
          <w:lang w:eastAsia="ru-RU"/>
        </w:rPr>
        <w:br/>
        <w:t>НА ВОСПИТАНИЕ В СЕМЬИ</w:t>
      </w:r>
      <w:r w:rsidRPr="009D5709">
        <w:rPr>
          <w:rFonts w:ascii="Times New Roman" w:eastAsia="Times New Roman" w:hAnsi="Times New Roman" w:cs="Times New Roman"/>
          <w:color w:val="000000"/>
          <w:sz w:val="24"/>
          <w:szCs w:val="24"/>
          <w:lang w:eastAsia="ru-RU"/>
        </w:rPr>
        <w:br/>
        <w:t>В целях оказания методической помощи органам опеки и попечительства, органам исполнительной власти субъектов Российской Федерации (далее - органы исполнительной власти) в организации централизованного учета детей - сирот и детей, оставшихся без попечения родителей, оказания содействия в устройстве этой категории</w:t>
      </w:r>
      <w:proofErr w:type="gramEnd"/>
      <w:r w:rsidRPr="009D5709">
        <w:rPr>
          <w:rFonts w:ascii="Times New Roman" w:eastAsia="Times New Roman" w:hAnsi="Times New Roman" w:cs="Times New Roman"/>
          <w:color w:val="000000"/>
          <w:sz w:val="24"/>
          <w:szCs w:val="24"/>
          <w:lang w:eastAsia="ru-RU"/>
        </w:rPr>
        <w:t xml:space="preserve"> детей на воспитание в семьи, устранения и предотвращения нарушений в этой работе Министерство образования Российской Федерации сообщает.</w:t>
      </w:r>
      <w:r w:rsidRPr="009D5709">
        <w:rPr>
          <w:rFonts w:ascii="Times New Roman" w:eastAsia="Times New Roman" w:hAnsi="Times New Roman" w:cs="Times New Roman"/>
          <w:color w:val="000000"/>
          <w:sz w:val="24"/>
          <w:szCs w:val="24"/>
          <w:lang w:eastAsia="ru-RU"/>
        </w:rPr>
        <w:br/>
      </w:r>
      <w:proofErr w:type="gramStart"/>
      <w:r w:rsidRPr="009D5709">
        <w:rPr>
          <w:rFonts w:ascii="Times New Roman" w:eastAsia="Times New Roman" w:hAnsi="Times New Roman" w:cs="Times New Roman"/>
          <w:color w:val="000000"/>
          <w:sz w:val="24"/>
          <w:szCs w:val="24"/>
          <w:lang w:eastAsia="ru-RU"/>
        </w:rPr>
        <w:t>Передача сведений в федеральный банк данных о детях, оставшихся без попечения родителей, которые могут быть устроены на воспитание в семьи, допускается только по истечении двух месяцев (месяц для устройства ребенка в районе (городе) по месту его выявления и месяц для его устройства в семью в регионе по месту его жительства (нахождения) (ст. 122 Семейного кодекса Российской Федерации и п. п</w:t>
      </w:r>
      <w:proofErr w:type="gramEnd"/>
      <w:r w:rsidRPr="009D5709">
        <w:rPr>
          <w:rFonts w:ascii="Times New Roman" w:eastAsia="Times New Roman" w:hAnsi="Times New Roman" w:cs="Times New Roman"/>
          <w:color w:val="000000"/>
          <w:sz w:val="24"/>
          <w:szCs w:val="24"/>
          <w:lang w:eastAsia="ru-RU"/>
        </w:rPr>
        <w:t>. 3, 4 Постановления Правительства Российской Федерации от 3 августа 1996 г. N 919 "Об организации централизованного учета детей, оставшихся без попечения родителей".</w:t>
      </w:r>
      <w:r w:rsidRPr="009D5709">
        <w:rPr>
          <w:rFonts w:ascii="Times New Roman" w:eastAsia="Times New Roman" w:hAnsi="Times New Roman" w:cs="Times New Roman"/>
          <w:color w:val="000000"/>
          <w:sz w:val="24"/>
          <w:szCs w:val="24"/>
          <w:lang w:eastAsia="ru-RU"/>
        </w:rPr>
        <w:br/>
      </w:r>
      <w:proofErr w:type="gramStart"/>
      <w:r w:rsidRPr="009D5709">
        <w:rPr>
          <w:rFonts w:ascii="Times New Roman" w:eastAsia="Times New Roman" w:hAnsi="Times New Roman" w:cs="Times New Roman"/>
          <w:color w:val="000000"/>
          <w:sz w:val="24"/>
          <w:szCs w:val="24"/>
          <w:lang w:eastAsia="ru-RU"/>
        </w:rPr>
        <w:t>В соответствии со ст. 126 Семейного кодекса Российской Федерации органами исполнительной власти устанавливается порядок учета граждан Российской Федерации, постоянно проживающих за пределами территории Российской Федерации, иностранных граждан или лиц без гражданства (далее - иностранные граждане), изъявивших желание усыновить ребенка, являющегося гражданином Российской Федерации.</w:t>
      </w:r>
      <w:proofErr w:type="gramEnd"/>
      <w:r w:rsidRPr="009D5709">
        <w:rPr>
          <w:rFonts w:ascii="Times New Roman" w:eastAsia="Times New Roman" w:hAnsi="Times New Roman" w:cs="Times New Roman"/>
          <w:color w:val="000000"/>
          <w:sz w:val="24"/>
          <w:szCs w:val="24"/>
          <w:lang w:eastAsia="ru-RU"/>
        </w:rPr>
        <w:br/>
        <w:t>Передача сведений в государственный банк данных о детях, оставшихся без попечения родителей &lt;*&gt; (далее - государственный банк данных), осуществляется по электронной почте. При ее отсутствии сведения могут передаваться через абонентский пункт сети "Атлас" ФАПСИ.</w:t>
      </w:r>
      <w:r w:rsidRPr="009D5709">
        <w:rPr>
          <w:rFonts w:ascii="Times New Roman" w:eastAsia="Times New Roman" w:hAnsi="Times New Roman" w:cs="Times New Roman"/>
          <w:color w:val="000000"/>
          <w:sz w:val="24"/>
          <w:szCs w:val="24"/>
          <w:lang w:eastAsia="ru-RU"/>
        </w:rPr>
        <w:br/>
        <w:t>--------------------------------</w:t>
      </w:r>
      <w:r w:rsidRPr="009D5709">
        <w:rPr>
          <w:rFonts w:ascii="Times New Roman" w:eastAsia="Times New Roman" w:hAnsi="Times New Roman" w:cs="Times New Roman"/>
          <w:color w:val="000000"/>
          <w:sz w:val="24"/>
          <w:szCs w:val="24"/>
          <w:lang w:eastAsia="ru-RU"/>
        </w:rPr>
        <w:br/>
        <w:t xml:space="preserve">&lt;*&gt; В </w:t>
      </w:r>
      <w:proofErr w:type="gramStart"/>
      <w:r w:rsidRPr="009D5709">
        <w:rPr>
          <w:rFonts w:ascii="Times New Roman" w:eastAsia="Times New Roman" w:hAnsi="Times New Roman" w:cs="Times New Roman"/>
          <w:color w:val="000000"/>
          <w:sz w:val="24"/>
          <w:szCs w:val="24"/>
          <w:lang w:eastAsia="ru-RU"/>
        </w:rPr>
        <w:t>соответствии</w:t>
      </w:r>
      <w:proofErr w:type="gramEnd"/>
      <w:r w:rsidRPr="009D5709">
        <w:rPr>
          <w:rFonts w:ascii="Times New Roman" w:eastAsia="Times New Roman" w:hAnsi="Times New Roman" w:cs="Times New Roman"/>
          <w:color w:val="000000"/>
          <w:sz w:val="24"/>
          <w:szCs w:val="24"/>
          <w:lang w:eastAsia="ru-RU"/>
        </w:rPr>
        <w:t xml:space="preserve"> с изменениями и дополнениями, внесенными Федеральным законом от 27.06.98 N 94-ФЗ в ст. ст. 122, 124 Семейного кодекса Российской Федерации, федеральный банк данных называется государственным банком данных о детях, оставшихся без попечения родителей.</w:t>
      </w:r>
      <w:r w:rsidRPr="009D5709">
        <w:rPr>
          <w:rFonts w:ascii="Times New Roman" w:eastAsia="Times New Roman" w:hAnsi="Times New Roman" w:cs="Times New Roman"/>
          <w:color w:val="000000"/>
          <w:sz w:val="24"/>
          <w:szCs w:val="24"/>
          <w:lang w:eastAsia="ru-RU"/>
        </w:rPr>
        <w:br/>
        <w:t>При заполнении анкеты ребенка в обязательном порядке указываются:</w:t>
      </w:r>
      <w:r w:rsidRPr="009D5709">
        <w:rPr>
          <w:rFonts w:ascii="Times New Roman" w:eastAsia="Times New Roman" w:hAnsi="Times New Roman" w:cs="Times New Roman"/>
          <w:color w:val="000000"/>
          <w:sz w:val="24"/>
          <w:szCs w:val="24"/>
          <w:lang w:eastAsia="ru-RU"/>
        </w:rPr>
        <w:br/>
        <w:t>дата заполнения анкеты органом опеки и попечительства по месту жительства (нахождения) ребенка в графе "Дата заполнения анкеты";</w:t>
      </w:r>
      <w:r w:rsidRPr="009D5709">
        <w:rPr>
          <w:rFonts w:ascii="Times New Roman" w:eastAsia="Times New Roman" w:hAnsi="Times New Roman" w:cs="Times New Roman"/>
          <w:color w:val="000000"/>
          <w:sz w:val="24"/>
          <w:szCs w:val="24"/>
          <w:lang w:eastAsia="ru-RU"/>
        </w:rPr>
        <w:br/>
        <w:t>дата постановки вышеуказанных сведений на региональный учет в графе "Дополнительная информация";</w:t>
      </w:r>
      <w:r w:rsidRPr="009D5709">
        <w:rPr>
          <w:rFonts w:ascii="Times New Roman" w:eastAsia="Times New Roman" w:hAnsi="Times New Roman" w:cs="Times New Roman"/>
          <w:color w:val="000000"/>
          <w:sz w:val="24"/>
          <w:szCs w:val="24"/>
          <w:lang w:eastAsia="ru-RU"/>
        </w:rPr>
        <w:br/>
      </w:r>
      <w:proofErr w:type="gramStart"/>
      <w:r w:rsidRPr="009D5709">
        <w:rPr>
          <w:rFonts w:ascii="Times New Roman" w:eastAsia="Times New Roman" w:hAnsi="Times New Roman" w:cs="Times New Roman"/>
          <w:color w:val="000000"/>
          <w:sz w:val="24"/>
          <w:szCs w:val="24"/>
          <w:lang w:eastAsia="ru-RU"/>
        </w:rPr>
        <w:t>полные сведения о каждом из родителей с указанием даты документа, являющегося основанием для устройства ребенка на воспитание в семью (свидетельство о смерти, согласие родителей на усыновление, решение суда о лишении родителей родительских прав, признании родителей безвестно отсутствующими, недееспособными и т.п.; справка по форме N 24 об отсутствии отца), в графе "Правовые основания к передаче ребенка на воспитание в семью</w:t>
      </w:r>
      <w:proofErr w:type="gramEnd"/>
      <w:r w:rsidRPr="009D5709">
        <w:rPr>
          <w:rFonts w:ascii="Times New Roman" w:eastAsia="Times New Roman" w:hAnsi="Times New Roman" w:cs="Times New Roman"/>
          <w:color w:val="000000"/>
          <w:sz w:val="24"/>
          <w:szCs w:val="24"/>
          <w:lang w:eastAsia="ru-RU"/>
        </w:rPr>
        <w:t>";</w:t>
      </w:r>
      <w:r w:rsidRPr="009D5709">
        <w:rPr>
          <w:rFonts w:ascii="Times New Roman" w:eastAsia="Times New Roman" w:hAnsi="Times New Roman" w:cs="Times New Roman"/>
          <w:color w:val="000000"/>
          <w:sz w:val="24"/>
          <w:szCs w:val="24"/>
          <w:lang w:eastAsia="ru-RU"/>
        </w:rPr>
        <w:br/>
        <w:t xml:space="preserve">сведения </w:t>
      </w:r>
      <w:proofErr w:type="gramStart"/>
      <w:r w:rsidRPr="009D5709">
        <w:rPr>
          <w:rFonts w:ascii="Times New Roman" w:eastAsia="Times New Roman" w:hAnsi="Times New Roman" w:cs="Times New Roman"/>
          <w:color w:val="000000"/>
          <w:sz w:val="24"/>
          <w:szCs w:val="24"/>
          <w:lang w:eastAsia="ru-RU"/>
        </w:rPr>
        <w:t>о</w:t>
      </w:r>
      <w:proofErr w:type="gramEnd"/>
      <w:r w:rsidRPr="009D5709">
        <w:rPr>
          <w:rFonts w:ascii="Times New Roman" w:eastAsia="Times New Roman" w:hAnsi="Times New Roman" w:cs="Times New Roman"/>
          <w:color w:val="000000"/>
          <w:sz w:val="24"/>
          <w:szCs w:val="24"/>
          <w:lang w:eastAsia="ru-RU"/>
        </w:rPr>
        <w:t xml:space="preserve"> всех имеющихся братьях и сестрах (в том числе </w:t>
      </w:r>
      <w:proofErr w:type="spellStart"/>
      <w:r w:rsidRPr="009D5709">
        <w:rPr>
          <w:rFonts w:ascii="Times New Roman" w:eastAsia="Times New Roman" w:hAnsi="Times New Roman" w:cs="Times New Roman"/>
          <w:color w:val="000000"/>
          <w:sz w:val="24"/>
          <w:szCs w:val="24"/>
          <w:lang w:eastAsia="ru-RU"/>
        </w:rPr>
        <w:t>неполнородных</w:t>
      </w:r>
      <w:proofErr w:type="spellEnd"/>
      <w:r w:rsidRPr="009D5709">
        <w:rPr>
          <w:rFonts w:ascii="Times New Roman" w:eastAsia="Times New Roman" w:hAnsi="Times New Roman" w:cs="Times New Roman"/>
          <w:color w:val="000000"/>
          <w:sz w:val="24"/>
          <w:szCs w:val="24"/>
          <w:lang w:eastAsia="ru-RU"/>
        </w:rPr>
        <w:t>) с указанием, по возможности, их точного местонахождения в графе "Братья и сестры и другие родственники".</w:t>
      </w:r>
      <w:r w:rsidRPr="009D5709">
        <w:rPr>
          <w:rFonts w:ascii="Times New Roman" w:eastAsia="Times New Roman" w:hAnsi="Times New Roman" w:cs="Times New Roman"/>
          <w:color w:val="000000"/>
          <w:sz w:val="24"/>
          <w:szCs w:val="24"/>
          <w:lang w:eastAsia="ru-RU"/>
        </w:rPr>
        <w:br/>
        <w:t xml:space="preserve">К анкете ребенка прикладывается оригинал фотографии ребенка (либо электронная копия фотографии), сделанной на момент заполнения анкеты. При отсутствии фотографии </w:t>
      </w:r>
      <w:r w:rsidRPr="009D5709">
        <w:rPr>
          <w:rFonts w:ascii="Times New Roman" w:eastAsia="Times New Roman" w:hAnsi="Times New Roman" w:cs="Times New Roman"/>
          <w:color w:val="000000"/>
          <w:sz w:val="24"/>
          <w:szCs w:val="24"/>
          <w:lang w:eastAsia="ru-RU"/>
        </w:rPr>
        <w:lastRenderedPageBreak/>
        <w:t>сведения о детях регистрироваться в государственном банке данных не будут.</w:t>
      </w:r>
      <w:r w:rsidRPr="009D5709">
        <w:rPr>
          <w:rFonts w:ascii="Times New Roman" w:eastAsia="Times New Roman" w:hAnsi="Times New Roman" w:cs="Times New Roman"/>
          <w:color w:val="000000"/>
          <w:sz w:val="24"/>
          <w:szCs w:val="24"/>
          <w:lang w:eastAsia="ru-RU"/>
        </w:rPr>
        <w:br/>
      </w:r>
      <w:proofErr w:type="gramStart"/>
      <w:r w:rsidRPr="009D5709">
        <w:rPr>
          <w:rFonts w:ascii="Times New Roman" w:eastAsia="Times New Roman" w:hAnsi="Times New Roman" w:cs="Times New Roman"/>
          <w:color w:val="000000"/>
          <w:sz w:val="24"/>
          <w:szCs w:val="24"/>
          <w:lang w:eastAsia="ru-RU"/>
        </w:rPr>
        <w:t xml:space="preserve">Для обеспечения преимущественного устройства детей в семьи граждан Российской Федерации в случаях, когда кандидатам в опекуны (попечители), приемные родители, усыновители не представилась возможность подобрать ребенка в регионе по месту жительства, органам исполнительной власти следует направлять в </w:t>
      </w:r>
      <w:proofErr w:type="spellStart"/>
      <w:r w:rsidRPr="009D5709">
        <w:rPr>
          <w:rFonts w:ascii="Times New Roman" w:eastAsia="Times New Roman" w:hAnsi="Times New Roman" w:cs="Times New Roman"/>
          <w:color w:val="000000"/>
          <w:sz w:val="24"/>
          <w:szCs w:val="24"/>
          <w:lang w:eastAsia="ru-RU"/>
        </w:rPr>
        <w:t>Минобразование</w:t>
      </w:r>
      <w:proofErr w:type="spellEnd"/>
      <w:r w:rsidRPr="009D5709">
        <w:rPr>
          <w:rFonts w:ascii="Times New Roman" w:eastAsia="Times New Roman" w:hAnsi="Times New Roman" w:cs="Times New Roman"/>
          <w:color w:val="000000"/>
          <w:sz w:val="24"/>
          <w:szCs w:val="24"/>
          <w:lang w:eastAsia="ru-RU"/>
        </w:rPr>
        <w:t xml:space="preserve"> России запросы о предоставлении сведений о детях - сиротах и детях, оставшихся без попечения родителей, находящихся на территории других субъектов Российской Федерации (с приложением</w:t>
      </w:r>
      <w:proofErr w:type="gramEnd"/>
      <w:r w:rsidRPr="009D5709">
        <w:rPr>
          <w:rFonts w:ascii="Times New Roman" w:eastAsia="Times New Roman" w:hAnsi="Times New Roman" w:cs="Times New Roman"/>
          <w:color w:val="000000"/>
          <w:sz w:val="24"/>
          <w:szCs w:val="24"/>
          <w:lang w:eastAsia="ru-RU"/>
        </w:rPr>
        <w:t xml:space="preserve"> заключения на кандидатов в опекуны (попечители), приемные родители, усыновители).</w:t>
      </w:r>
      <w:r w:rsidRPr="009D5709">
        <w:rPr>
          <w:rFonts w:ascii="Times New Roman" w:eastAsia="Times New Roman" w:hAnsi="Times New Roman" w:cs="Times New Roman"/>
          <w:color w:val="000000"/>
          <w:sz w:val="24"/>
          <w:szCs w:val="24"/>
          <w:lang w:eastAsia="ru-RU"/>
        </w:rPr>
        <w:br/>
        <w:t>Сведения о детях, подлежащих усыновлению иностранными гражданами, передаются указанным лицам только по истечении трех месяцев со дня поступления сведений о таких детях в государственный банк данных.</w:t>
      </w:r>
      <w:r w:rsidRPr="009D5709">
        <w:rPr>
          <w:rFonts w:ascii="Times New Roman" w:eastAsia="Times New Roman" w:hAnsi="Times New Roman" w:cs="Times New Roman"/>
          <w:color w:val="000000"/>
          <w:sz w:val="24"/>
          <w:szCs w:val="24"/>
          <w:lang w:eastAsia="ru-RU"/>
        </w:rPr>
        <w:br/>
      </w:r>
      <w:proofErr w:type="gramStart"/>
      <w:r w:rsidRPr="009D5709">
        <w:rPr>
          <w:rFonts w:ascii="Times New Roman" w:eastAsia="Times New Roman" w:hAnsi="Times New Roman" w:cs="Times New Roman"/>
          <w:color w:val="000000"/>
          <w:sz w:val="24"/>
          <w:szCs w:val="24"/>
          <w:lang w:eastAsia="ru-RU"/>
        </w:rPr>
        <w:t xml:space="preserve">Учитывая существенно возросшее за последнее время количество детей в возрасте до года, передаваемых на усыновление иностранным гражданам, для получения документа, подтверждающего нахождение в государственном банке данных сведений о ребенке, подлежащем усыновлению, в запросе органа исполнительной власти, направляемом в </w:t>
      </w:r>
      <w:proofErr w:type="spellStart"/>
      <w:r w:rsidRPr="009D5709">
        <w:rPr>
          <w:rFonts w:ascii="Times New Roman" w:eastAsia="Times New Roman" w:hAnsi="Times New Roman" w:cs="Times New Roman"/>
          <w:color w:val="000000"/>
          <w:sz w:val="24"/>
          <w:szCs w:val="24"/>
          <w:lang w:eastAsia="ru-RU"/>
        </w:rPr>
        <w:t>Минобразование</w:t>
      </w:r>
      <w:proofErr w:type="spellEnd"/>
      <w:r w:rsidRPr="009D5709">
        <w:rPr>
          <w:rFonts w:ascii="Times New Roman" w:eastAsia="Times New Roman" w:hAnsi="Times New Roman" w:cs="Times New Roman"/>
          <w:color w:val="000000"/>
          <w:sz w:val="24"/>
          <w:szCs w:val="24"/>
          <w:lang w:eastAsia="ru-RU"/>
        </w:rPr>
        <w:t xml:space="preserve"> России, необходимо сообщать о мерах, принятых органом опеки и попечительства по устройству ребенка на воспитание в семью граждан, проживающих на территории</w:t>
      </w:r>
      <w:proofErr w:type="gramEnd"/>
      <w:r w:rsidRPr="009D5709">
        <w:rPr>
          <w:rFonts w:ascii="Times New Roman" w:eastAsia="Times New Roman" w:hAnsi="Times New Roman" w:cs="Times New Roman"/>
          <w:color w:val="000000"/>
          <w:sz w:val="24"/>
          <w:szCs w:val="24"/>
          <w:lang w:eastAsia="ru-RU"/>
        </w:rPr>
        <w:t xml:space="preserve"> данного субъекта Российской Федерации, а также указывать компетентную организацию, которая подготовила заключение на кандидатов в усыновители и берет на себя обязательства по осуществлению </w:t>
      </w:r>
      <w:proofErr w:type="gramStart"/>
      <w:r w:rsidRPr="009D5709">
        <w:rPr>
          <w:rFonts w:ascii="Times New Roman" w:eastAsia="Times New Roman" w:hAnsi="Times New Roman" w:cs="Times New Roman"/>
          <w:color w:val="000000"/>
          <w:sz w:val="24"/>
          <w:szCs w:val="24"/>
          <w:lang w:eastAsia="ru-RU"/>
        </w:rPr>
        <w:t>контроля за</w:t>
      </w:r>
      <w:proofErr w:type="gramEnd"/>
      <w:r w:rsidRPr="009D5709">
        <w:rPr>
          <w:rFonts w:ascii="Times New Roman" w:eastAsia="Times New Roman" w:hAnsi="Times New Roman" w:cs="Times New Roman"/>
          <w:color w:val="000000"/>
          <w:sz w:val="24"/>
          <w:szCs w:val="24"/>
          <w:lang w:eastAsia="ru-RU"/>
        </w:rPr>
        <w:t xml:space="preserve"> условиями жизни и воспитания усыновляемого ребенка. Наименование компетентной организации указывается печатными буквами на языке страны проживания кандидатов в усыновители.</w:t>
      </w:r>
      <w:r w:rsidRPr="009D5709">
        <w:rPr>
          <w:rFonts w:ascii="Times New Roman" w:eastAsia="Times New Roman" w:hAnsi="Times New Roman" w:cs="Times New Roman"/>
          <w:color w:val="000000"/>
          <w:sz w:val="24"/>
          <w:szCs w:val="24"/>
          <w:lang w:eastAsia="ru-RU"/>
        </w:rPr>
        <w:br/>
        <w:t xml:space="preserve">Документы, подтверждающие нахождение в государственном банке данных сведений о ребенке, подлежащем усыновлению, подписываются заместителем Министра образования Российской Федерации, курирующим данное направление работы в </w:t>
      </w:r>
      <w:proofErr w:type="spellStart"/>
      <w:r w:rsidRPr="009D5709">
        <w:rPr>
          <w:rFonts w:ascii="Times New Roman" w:eastAsia="Times New Roman" w:hAnsi="Times New Roman" w:cs="Times New Roman"/>
          <w:color w:val="000000"/>
          <w:sz w:val="24"/>
          <w:szCs w:val="24"/>
          <w:lang w:eastAsia="ru-RU"/>
        </w:rPr>
        <w:t>Минобразовании</w:t>
      </w:r>
      <w:proofErr w:type="spellEnd"/>
      <w:r w:rsidRPr="009D5709">
        <w:rPr>
          <w:rFonts w:ascii="Times New Roman" w:eastAsia="Times New Roman" w:hAnsi="Times New Roman" w:cs="Times New Roman"/>
          <w:color w:val="000000"/>
          <w:sz w:val="24"/>
          <w:szCs w:val="24"/>
          <w:lang w:eastAsia="ru-RU"/>
        </w:rPr>
        <w:t xml:space="preserve"> России (или заместителем Министра образования Российской Федерации, замещающим его обязанности, в порядке, установленном Министром образования Российской Федерации).</w:t>
      </w:r>
      <w:r w:rsidRPr="009D5709">
        <w:rPr>
          <w:rFonts w:ascii="Times New Roman" w:eastAsia="Times New Roman" w:hAnsi="Times New Roman" w:cs="Times New Roman"/>
          <w:color w:val="000000"/>
          <w:sz w:val="24"/>
          <w:szCs w:val="24"/>
          <w:lang w:eastAsia="ru-RU"/>
        </w:rPr>
        <w:br/>
        <w:t>Указанные документы направляются в органы исполнительной власти только почтой.</w:t>
      </w:r>
      <w:r w:rsidRPr="009D5709">
        <w:rPr>
          <w:rFonts w:ascii="Times New Roman" w:eastAsia="Times New Roman" w:hAnsi="Times New Roman" w:cs="Times New Roman"/>
          <w:color w:val="000000"/>
          <w:sz w:val="24"/>
          <w:szCs w:val="24"/>
          <w:lang w:eastAsia="ru-RU"/>
        </w:rPr>
        <w:br/>
        <w:t>Министр</w:t>
      </w:r>
      <w:r w:rsidRPr="009D5709">
        <w:rPr>
          <w:rFonts w:ascii="Times New Roman" w:eastAsia="Times New Roman" w:hAnsi="Times New Roman" w:cs="Times New Roman"/>
          <w:color w:val="000000"/>
          <w:sz w:val="24"/>
          <w:szCs w:val="24"/>
          <w:lang w:eastAsia="ru-RU"/>
        </w:rPr>
        <w:br/>
        <w:t>В.М.ФИЛИППОВ</w:t>
      </w:r>
    </w:p>
    <w:p w:rsidR="002D0131" w:rsidRDefault="002D0131"/>
    <w:sectPr w:rsidR="002D0131" w:rsidSect="002D01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709"/>
    <w:rsid w:val="002D0131"/>
    <w:rsid w:val="009D5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131"/>
  </w:style>
  <w:style w:type="paragraph" w:styleId="1">
    <w:name w:val="heading 1"/>
    <w:basedOn w:val="a"/>
    <w:link w:val="10"/>
    <w:uiPriority w:val="9"/>
    <w:qFormat/>
    <w:rsid w:val="009D57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70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D57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352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AWJJH2MPE6E2-876526544-1227</_dlc_DocId>
    <_dlc_DocIdUrl xmlns="4a252ca3-5a62-4c1c-90a6-29f4710e47f8">
      <Url>http://edu-sps.koiro.local/Sharya/shool_7/_layouts/15/DocIdRedir.aspx?ID=AWJJH2MPE6E2-876526544-1227</Url>
      <Description>AWJJH2MPE6E2-876526544-1227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8673EAAC7DDBC4B9757EE8CBEAA0AF1" ma:contentTypeVersion="49" ma:contentTypeDescription="Создание документа." ma:contentTypeScope="" ma:versionID="bbf6a437e711dea5bca3e36da9c8eaa8">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FC65E-80AE-44B0-98DD-54EC00222AE4}"/>
</file>

<file path=customXml/itemProps2.xml><?xml version="1.0" encoding="utf-8"?>
<ds:datastoreItem xmlns:ds="http://schemas.openxmlformats.org/officeDocument/2006/customXml" ds:itemID="{33AC3971-AB17-4845-A7E0-D822415AEC14}"/>
</file>

<file path=customXml/itemProps3.xml><?xml version="1.0" encoding="utf-8"?>
<ds:datastoreItem xmlns:ds="http://schemas.openxmlformats.org/officeDocument/2006/customXml" ds:itemID="{871C1E74-319F-4F1A-841B-623D1CA5A1F1}"/>
</file>

<file path=customXml/itemProps4.xml><?xml version="1.0" encoding="utf-8"?>
<ds:datastoreItem xmlns:ds="http://schemas.openxmlformats.org/officeDocument/2006/customXml" ds:itemID="{647A27B2-4A15-42B1-9AAE-35824198F353}"/>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4696</Characters>
  <Application>Microsoft Office Word</Application>
  <DocSecurity>0</DocSecurity>
  <Lines>39</Lines>
  <Paragraphs>11</Paragraphs>
  <ScaleCrop>false</ScaleCrop>
  <Company>Домашний компьютер</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Кобец А В</dc:creator>
  <cp:keywords/>
  <dc:description/>
  <cp:lastModifiedBy>Кобец А В</cp:lastModifiedBy>
  <cp:revision>1</cp:revision>
  <dcterms:created xsi:type="dcterms:W3CDTF">2018-05-08T19:34:00Z</dcterms:created>
  <dcterms:modified xsi:type="dcterms:W3CDTF">2018-05-08T19:35:00Z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0x010100C8673EAAC7DDBC4B9757EE8CBEAA0AF1</vt:lpwstr>
  </property>
  <property fmtid="{D5CDD505-2E9C-101B-9397-08002B2CF9AE}" pid="3" name="_dlc_DocIdItemGuid">
    <vt:lpwstr>7b5685ef-ecbf-4c68-bd47-ea1fbecde3e1</vt:lpwstr>
  </property>
</Properties>
</file>