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1B" w:rsidRPr="0083691B" w:rsidRDefault="0083691B" w:rsidP="0083691B">
      <w:pPr>
        <w:rPr>
          <w:rFonts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83691B" w:rsidRPr="0083691B" w:rsidTr="0083691B">
        <w:trPr>
          <w:tblCellSpacing w:w="15" w:type="dxa"/>
        </w:trPr>
        <w:tc>
          <w:tcPr>
            <w:tcW w:w="0" w:type="auto"/>
            <w:hideMark/>
          </w:tcPr>
          <w:p w:rsidR="0083691B" w:rsidRPr="0083691B" w:rsidRDefault="0083691B" w:rsidP="009E4E89">
            <w:pPr>
              <w:ind w:firstLine="708"/>
              <w:jc w:val="both"/>
              <w:rPr>
                <w:rFonts w:cs="Times New Roman"/>
                <w:b/>
                <w:sz w:val="40"/>
                <w:szCs w:val="40"/>
              </w:rPr>
            </w:pPr>
            <w:r w:rsidRPr="0083691B">
              <w:rPr>
                <w:rFonts w:cs="Times New Roman"/>
                <w:b/>
                <w:sz w:val="40"/>
                <w:szCs w:val="40"/>
              </w:rPr>
              <w:t xml:space="preserve">Профилактика внебольничной пневмонии </w:t>
            </w:r>
          </w:p>
          <w:p w:rsidR="0083691B" w:rsidRPr="0083691B" w:rsidRDefault="0083691B" w:rsidP="009E4E89">
            <w:pPr>
              <w:ind w:firstLine="708"/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b/>
                <w:bCs/>
                <w:sz w:val="28"/>
                <w:szCs w:val="28"/>
              </w:rPr>
              <w:t xml:space="preserve">Внебольничная пневмония - </w:t>
            </w:r>
            <w:r w:rsidRPr="0083691B">
              <w:rPr>
                <w:rFonts w:cs="Times New Roman"/>
                <w:sz w:val="28"/>
                <w:szCs w:val="28"/>
              </w:rPr>
              <w:t xml:space="preserve">это острое заболевание, возникшее во внебольничных условиях (вне стационара) или диагностированное </w:t>
            </w:r>
            <w:proofErr w:type="gramStart"/>
            <w:r w:rsidRPr="0083691B">
              <w:rPr>
                <w:rFonts w:cs="Times New Roman"/>
                <w:sz w:val="28"/>
                <w:szCs w:val="28"/>
              </w:rPr>
              <w:t>в первые</w:t>
            </w:r>
            <w:proofErr w:type="gramEnd"/>
            <w:r w:rsidRPr="0083691B">
              <w:rPr>
                <w:rFonts w:cs="Times New Roman"/>
                <w:sz w:val="28"/>
                <w:szCs w:val="28"/>
              </w:rPr>
              <w:t xml:space="preserve"> 48 часов от момента госпитализации, сопровождающееся симптомами инфекции нижних отделов дыхательных путей (лихорадка, кашель, выделение мокроты, боль в грудной клетке, одышка) и рентгенологическими признаками.</w:t>
            </w:r>
            <w:r w:rsidRPr="0083691B">
              <w:rPr>
                <w:rFonts w:cs="Times New Roman"/>
                <w:b/>
                <w:bCs/>
                <w:sz w:val="28"/>
                <w:szCs w:val="28"/>
              </w:rPr>
              <w:t xml:space="preserve"> Острой пневмонией (воспалением легких</w:t>
            </w:r>
            <w:r w:rsidRPr="0083691B">
              <w:rPr>
                <w:rFonts w:cs="Times New Roman"/>
                <w:sz w:val="28"/>
                <w:szCs w:val="28"/>
              </w:rPr>
              <w:t xml:space="preserve">) называют инфекционное заболевание, при котором в воспалительный процесс вовлекаются структурные единицы легкого – альвеолы и окружающая их соединительная ткань. В тяжелых случаях пневмония может привести к летальному исходу, когда поражаются практически оба легких. У маленьких детей тяжело может протекать и очаговая пневмония. Наиболее тяжело пневмонии протекают у лиц пожилого возраста на фоне сопутствующих заболеваний (онкологические и гематологические заболевания, сахарный диабет, </w:t>
            </w:r>
            <w:proofErr w:type="gramStart"/>
            <w:r w:rsidRPr="0083691B">
              <w:rPr>
                <w:rFonts w:cs="Times New Roman"/>
                <w:sz w:val="28"/>
                <w:szCs w:val="28"/>
              </w:rPr>
              <w:t>сердечно-сосудистые</w:t>
            </w:r>
            <w:proofErr w:type="gramEnd"/>
            <w:r w:rsidRPr="0083691B">
              <w:rPr>
                <w:rFonts w:cs="Times New Roman"/>
                <w:sz w:val="28"/>
                <w:szCs w:val="28"/>
              </w:rPr>
              <w:t xml:space="preserve"> заболевания, заболевания почек и печени, хроническая обструктивная болезнь легких, алкоголизм, вирусные инфекции и другие). 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Основная группа микроорганизмов, способных вызвать внебольничные пневмонии: пневмококк, гемофильная палочка, клебсиелла, хламидия, микоплазма, легионелла, респираторные вирусы.</w:t>
            </w:r>
            <w:r w:rsidRPr="0083691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3691B" w:rsidRPr="0083691B" w:rsidRDefault="0083691B" w:rsidP="009E4E89">
            <w:pPr>
              <w:ind w:firstLine="708"/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b/>
                <w:bCs/>
                <w:sz w:val="28"/>
                <w:szCs w:val="28"/>
              </w:rPr>
              <w:t>Источником инфекции</w:t>
            </w:r>
            <w:r w:rsidRPr="0083691B">
              <w:rPr>
                <w:rFonts w:cs="Times New Roman"/>
                <w:sz w:val="28"/>
                <w:szCs w:val="28"/>
              </w:rPr>
              <w:t xml:space="preserve"> является больной человек с признаками инфекций дыхательных путей, а так же люди с бессимптомными и манифестными формами болезни; основной путь передачи – воздушно-капельный (при чихании, кашле, разговоре, дыхании).</w:t>
            </w:r>
          </w:p>
          <w:p w:rsidR="0083691B" w:rsidRPr="0083691B" w:rsidRDefault="0083691B" w:rsidP="009E4E89">
            <w:pPr>
              <w:ind w:firstLine="708"/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 xml:space="preserve"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 при дыхании. </w:t>
            </w:r>
            <w:proofErr w:type="gramStart"/>
            <w:r w:rsidRPr="0083691B">
              <w:rPr>
                <w:rFonts w:cs="Times New Roman"/>
                <w:sz w:val="28"/>
                <w:szCs w:val="28"/>
              </w:rPr>
              <w:t>Также больного могут беспокоить общие симптомы, особенно при тяжелых случаях: резкая слабость, отсутствие аппетита, боли в суставах, диарея, тошнота, рвота, тахикардия (частый пульс), снижение артериального давления.</w:t>
            </w:r>
            <w:proofErr w:type="gramEnd"/>
            <w:r w:rsidRPr="0083691B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83691B">
              <w:rPr>
                <w:rFonts w:cs="Times New Roman"/>
                <w:sz w:val="28"/>
                <w:szCs w:val="28"/>
              </w:rPr>
              <w:t>К сожалению, из-за особенностей самих микроорганизмов, а также и по причине безграмотного и неправильного бесконтрольного применения населением антибиотиков, например, при острых вирусных респираторных заболеваниях (ОРВИ или ОРЗ), многие бактерии приобрели устойчивость к ряду антибиотиков, поэтому применение этих препаратов в современных условиях не всегда бывает эффективным, что заставляет менять схемы лечения, или вместо одного антибиотика использовать несколько.</w:t>
            </w:r>
            <w:proofErr w:type="gramEnd"/>
            <w:r w:rsidRPr="0083691B">
              <w:rPr>
                <w:rFonts w:cs="Times New Roman"/>
                <w:sz w:val="28"/>
                <w:szCs w:val="28"/>
              </w:rPr>
              <w:t xml:space="preserve"> Лечение назначает только  врач. 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b/>
                <w:bCs/>
                <w:sz w:val="28"/>
                <w:szCs w:val="28"/>
              </w:rPr>
              <w:t>Основные рекомендации по профилактике пневмонии: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 xml:space="preserve">1. Необходимо вести здоровый образ жизни: заниматься физкультурой и спортом, не курить и не употреблять алкоголь, совершать частые прогулки на свежем воздухе, 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>2. Необходимо здоровое полноценное питание с достаточным содержанием белков, микроэлементов и витаминов.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>3. 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гриппа, протекает очень тяжело и может привести к летальному исходу.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 xml:space="preserve">4. Для профилактики пневмонии у детей существуют вакцины против гемофильной и </w:t>
            </w:r>
            <w:r w:rsidRPr="0083691B">
              <w:rPr>
                <w:rFonts w:cs="Times New Roman"/>
                <w:sz w:val="28"/>
                <w:szCs w:val="28"/>
              </w:rPr>
              <w:lastRenderedPageBreak/>
              <w:t xml:space="preserve">пневмококковой инфекций; необходимо также ежегодно прививать детей против гриппа. 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>5. В холодное время года нужно одеваться по погоде, избегать переохлаждений и сквозняков.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>6. Следует соблюдать режимы проветривания и влажной уборки в помещениях.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>7. Как можно чаще мыть руки и промывать носовые ходы.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>8. В период подъема заболеваемости гриппом рекомендуется избегать контакта с больными ОРВИ и гриппом людьми, использовать маску для защиты органов дыхания, воздержаться от посещения мест с большим скоплением людей.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sz w:val="28"/>
                <w:szCs w:val="28"/>
              </w:rPr>
              <w:t>9. Принимать иммуностимулирующие препараты: препараты на основе эхинацеи (иммунал, иммунорм), экстракт корней элеутерококка.  Однако очень важно учитывать то, что имеющие растительное происхождение иммуностимуляторы не могут применяться бесконтрольно, так как существуют определенные противопоказания, о которых необходимо узнать перед приемом у врача. Очень полезный иммуностимулятор, который прекрасно подходит детям, это мед. В нем содержится очень большое количество полезных незаменимых витаминов и микроэлементов. Единственным противопоказанием в данном случае являются аллергические реакции на мед.  Очень сильным иммуностимулятором является чеснок. Однако важно учесть, что детям до трех лет можно давать исключительно вареный чеснок.</w:t>
            </w:r>
          </w:p>
          <w:p w:rsidR="0083691B" w:rsidRPr="0083691B" w:rsidRDefault="0083691B" w:rsidP="009E4E89">
            <w:pPr>
              <w:jc w:val="both"/>
              <w:rPr>
                <w:rFonts w:cs="Times New Roman"/>
              </w:rPr>
            </w:pPr>
            <w:r w:rsidRPr="0083691B">
              <w:rPr>
                <w:rFonts w:cs="Times New Roman"/>
                <w:b/>
                <w:bCs/>
                <w:sz w:val="28"/>
                <w:szCs w:val="28"/>
              </w:rPr>
              <w:t>В заключении надо сказать: е</w:t>
            </w:r>
            <w:r w:rsidRPr="0083691B">
              <w:rPr>
                <w:rFonts w:cs="Times New Roman"/>
                <w:sz w:val="28"/>
                <w:szCs w:val="28"/>
              </w:rPr>
              <w:t>сли заболели Вы или ваш ребенок, то не стоит идти на работу или вести ребенка в сад, школу, так как можете заразить людей находящихся с вами или вашим ребенком в контакте, а также не вызвать осложнение собственного заболевания. Вызовите врача на дом или обратитесь за медицинской помощью в поликлинику. П</w:t>
            </w:r>
            <w:r w:rsidRPr="0083691B">
              <w:rPr>
                <w:rFonts w:cs="Times New Roman"/>
                <w:b/>
                <w:bCs/>
                <w:sz w:val="28"/>
                <w:szCs w:val="28"/>
              </w:rPr>
              <w:t>оставить диагноз, определить степень тяжести заболевания и прогноз может только врач. При наличии у Вас или вашего ребенка повышенной температуры тела, сухого кашля или кашля с отделением мокроты, одышки, боли в груди, немотивированной слабости, утомляемости, сильном потоотделении, особенно по ночам, обратитесь к врачу-терапевту,  врачу-педиатру. Вам и вашему ребенку будет назначено своевременное лечение пневмонии, индивидуальное для каждого, с учетом тяжести заболевания, возраста, сопутствующих заболеваний. Врач-терапевт и врач-педиатр  поможет Вам и вашему ребенку снова стать здоровыми!!!!!</w:t>
            </w:r>
          </w:p>
        </w:tc>
      </w:tr>
    </w:tbl>
    <w:p w:rsidR="0038676F" w:rsidRDefault="0038676F" w:rsidP="009E4E89"/>
    <w:sectPr w:rsidR="0038676F" w:rsidSect="009E4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83691B"/>
    <w:rsid w:val="00126C64"/>
    <w:rsid w:val="0038676F"/>
    <w:rsid w:val="008350C5"/>
    <w:rsid w:val="0083691B"/>
    <w:rsid w:val="009E4E89"/>
    <w:rsid w:val="00D05CF2"/>
    <w:rsid w:val="00DA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F2"/>
    <w:pPr>
      <w:spacing w:after="0" w:line="240" w:lineRule="auto"/>
    </w:pPr>
    <w:rPr>
      <w:rFonts w:ascii="Times New Roman" w:hAnsi="Times New Roman" w:cstheme="minorBi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CF2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D05CF2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05CF2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6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369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AWJJH2MPE6E2-1530310504-970</_dlc_DocId>
    <_dlc_DocIdUrl xmlns="4a252ca3-5a62-4c1c-90a6-29f4710e47f8">
      <Url>http://edu-sps.koiro.local/Sharya/pr-18/18/_layouts/15/DocIdRedir.aspx?ID=AWJJH2MPE6E2-1530310504-970</Url>
      <Description>AWJJH2MPE6E2-1530310504-970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0757307FD21F448DDDFC9DE7337591" ma:contentTypeVersion="49" ma:contentTypeDescription="Создание документа." ma:contentTypeScope="" ma:versionID="16e8a9f57a106aa31f5936a2d4ef1bd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021B3DA-349F-474A-BF9D-79FD2CFC4358}"/>
</file>

<file path=customXml/itemProps2.xml><?xml version="1.0" encoding="utf-8"?>
<ds:datastoreItem xmlns:ds="http://schemas.openxmlformats.org/officeDocument/2006/customXml" ds:itemID="{31335D8D-449C-4FD2-8AC4-1E36DDCC1083}"/>
</file>

<file path=customXml/itemProps3.xml><?xml version="1.0" encoding="utf-8"?>
<ds:datastoreItem xmlns:ds="http://schemas.openxmlformats.org/officeDocument/2006/customXml" ds:itemID="{A8ADDD59-5BD7-4213-914B-3309120D6C61}"/>
</file>

<file path=customXml/itemProps4.xml><?xml version="1.0" encoding="utf-8"?>
<ds:datastoreItem xmlns:ds="http://schemas.openxmlformats.org/officeDocument/2006/customXml" ds:itemID="{FA3E9BD9-B76A-41BF-924D-D4F10D497184}"/>
</file>

<file path=customXml/itemProps5.xml><?xml version="1.0" encoding="utf-8"?>
<ds:datastoreItem xmlns:ds="http://schemas.openxmlformats.org/officeDocument/2006/customXml" ds:itemID="{2D12C38B-D945-4236-9A79-906770CCA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2015-12-23T11:21:00Z</dcterms:created>
  <dcterms:modified xsi:type="dcterms:W3CDTF">2015-12-23T11:21:00Z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0x010100790757307FD21F448DDDFC9DE7337591</vt:lpwstr>
  </property>
  <property fmtid="{D5CDD505-2E9C-101B-9397-08002B2CF9AE}" pid="3" name="_dlc_DocIdItemGuid">
    <vt:lpwstr>3fff3c7f-1b7b-4ff3-aa08-dde8d1bccdca</vt:lpwstr>
  </property>
</Properties>
</file>