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A" w:rsidRPr="0032004A" w:rsidRDefault="0032004A" w:rsidP="0032004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2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Залог безопасности ребенка на дорогах - личный пример родителей </w:t>
      </w:r>
    </w:p>
    <w:p w:rsidR="0032004A" w:rsidRPr="0032004A" w:rsidRDefault="0032004A" w:rsidP="0032004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bookmarkEnd w:id="0"/>
    <w:p w:rsidR="0032004A" w:rsidRPr="0032004A" w:rsidRDefault="0032004A" w:rsidP="0032004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Шарьинская Госавтоинспекция напоминает об ответственности родителей за безопасность юных участников дорожного движения</w:t>
      </w:r>
    </w:p>
    <w:p w:rsidR="0032004A" w:rsidRPr="0032004A" w:rsidRDefault="0032004A" w:rsidP="0032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4A" w:rsidRPr="0032004A" w:rsidRDefault="0032004A" w:rsidP="0032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происшествия с участием детей означают, что мы, взрослые, где-то недосмотрели, чему-то не научили или же личным примером показали, что можно нарушить правила дорожного движения.</w:t>
      </w:r>
    </w:p>
    <w:p w:rsidR="0032004A" w:rsidRPr="0032004A" w:rsidRDefault="0032004A" w:rsidP="0032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Семейным кодексом </w:t>
      </w:r>
      <w:r w:rsidRPr="003200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развитии, а,  значит, и о его безопасности.</w:t>
      </w:r>
    </w:p>
    <w:p w:rsidR="0032004A" w:rsidRPr="0032004A" w:rsidRDefault="0032004A" w:rsidP="0032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Родители имеют преимущественное право на обучение и воспитание своих детей перед всеми другими лицами. </w:t>
      </w: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детей на дороге начинается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</w:t>
      </w:r>
    </w:p>
    <w:p w:rsidR="0032004A" w:rsidRPr="0032004A" w:rsidRDefault="0032004A" w:rsidP="0032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зачастую родители сами демонстрируют не соблюдение правил дорожной безопасности: </w:t>
      </w:r>
      <w:proofErr w:type="gramStart"/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 проезжую часть дороги</w:t>
      </w:r>
      <w:proofErr w:type="gramEnd"/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местах, где это запрещено и на запрещающий сигнал пешеходного светофора; перевозят детей в автотранспорте с нарушением установленных правил.</w:t>
      </w:r>
    </w:p>
    <w:p w:rsidR="0032004A" w:rsidRPr="0032004A" w:rsidRDefault="0032004A" w:rsidP="0032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забывать, что если действия (бездействие) родителей стали катализатором дорожно-транспортного происшествия, в котором пострадал несовершеннолетний, они могут быть привлечены к административной ответственности, предусмотренной статьей 5.35 Кодекса РФ об административных правонарушениях за ненадлежащее исполнение родительских обязанностей,</w:t>
      </w:r>
      <w:r w:rsidRPr="003200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</w:t>
      </w:r>
      <w:proofErr w:type="gramEnd"/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предусматривает ответственность в виде предупреждения или наложения административного штрафа в размере до 500 рублей. </w:t>
      </w:r>
    </w:p>
    <w:p w:rsidR="0032004A" w:rsidRPr="0032004A" w:rsidRDefault="0032004A" w:rsidP="0032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соблюдение правил дорожного движения должно стать образом жизни шарьинских родителей и их детей.</w:t>
      </w:r>
      <w:r w:rsidRPr="0032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– это самая доходчивая форма обучения для ребенка.</w:t>
      </w:r>
      <w:r w:rsidRPr="003200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2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Ваш пример учит дисциплинированному поведению на дороге не только Вашего ребенка, но и всех окружающих.</w:t>
      </w: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04A" w:rsidRPr="0032004A" w:rsidRDefault="0032004A" w:rsidP="0032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4A" w:rsidRPr="0032004A" w:rsidRDefault="0032004A" w:rsidP="003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4A" w:rsidRPr="0032004A" w:rsidRDefault="0032004A" w:rsidP="0032004A">
      <w:pPr>
        <w:rPr>
          <w:rFonts w:ascii="Calibri" w:eastAsia="Times New Roman" w:hAnsi="Calibri" w:cs="Times New Roman"/>
          <w:lang w:eastAsia="ru-RU"/>
        </w:rPr>
      </w:pPr>
    </w:p>
    <w:p w:rsidR="0032004A" w:rsidRPr="0032004A" w:rsidRDefault="0032004A" w:rsidP="0032004A">
      <w:pPr>
        <w:rPr>
          <w:rFonts w:ascii="Calibri" w:eastAsia="Times New Roman" w:hAnsi="Calibri" w:cs="Times New Roman"/>
          <w:lang w:eastAsia="ru-RU"/>
        </w:rPr>
      </w:pPr>
    </w:p>
    <w:p w:rsidR="00882914" w:rsidRDefault="0032004A"/>
    <w:sectPr w:rsidR="00882914" w:rsidSect="0006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10"/>
    <w:rsid w:val="0032004A"/>
    <w:rsid w:val="00AE593E"/>
    <w:rsid w:val="00CA4910"/>
    <w:rsid w:val="00E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AWJJH2MPE6E2-1944105355-1053</_dlc_DocId>
    <_dlc_DocIdUrl xmlns="4a252ca3-5a62-4c1c-90a6-29f4710e47f8">
      <Url>https://xn--44-6kcadhwnl3cfdx.xn--p1ai/Sharya/ds73/1-73/_layouts/15/DocIdRedir.aspx?ID=AWJJH2MPE6E2-1944105355-1053</Url>
      <Description>AWJJH2MPE6E2-1944105355-1053</Description>
    </_dlc_DocIdUrl>
  </documentManagement>
</p:properties>
</file>

<file path=customXml/itemProps1.xml><?xml version="1.0" encoding="utf-8"?>
<ds:datastoreItem xmlns:ds="http://schemas.openxmlformats.org/officeDocument/2006/customXml" ds:itemID="{4487A9E4-ADBD-47BC-91E0-BEB4BAEB0B95}"/>
</file>

<file path=customXml/itemProps2.xml><?xml version="1.0" encoding="utf-8"?>
<ds:datastoreItem xmlns:ds="http://schemas.openxmlformats.org/officeDocument/2006/customXml" ds:itemID="{27268380-47F8-42EF-B567-73E27AD1EE5D}"/>
</file>

<file path=customXml/itemProps3.xml><?xml version="1.0" encoding="utf-8"?>
<ds:datastoreItem xmlns:ds="http://schemas.openxmlformats.org/officeDocument/2006/customXml" ds:itemID="{9385CB6D-3E13-44D7-AD23-3EEAC3FA4BF0}"/>
</file>

<file path=customXml/itemProps4.xml><?xml version="1.0" encoding="utf-8"?>
<ds:datastoreItem xmlns:ds="http://schemas.openxmlformats.org/officeDocument/2006/customXml" ds:itemID="{B3280905-A7DD-44A9-B2EA-9FC6FEEEB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2018-02-08T19:31:00Z</dcterms:created>
  <dcterms:modified xsi:type="dcterms:W3CDTF">2018-02-08T19:31:00Z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  <property fmtid="{D5CDD505-2E9C-101B-9397-08002B2CF9AE}" pid="3" name="_dlc_DocIdItemGuid">
    <vt:lpwstr>17463bc6-74b0-4dc4-9dd5-0c281ffcf236</vt:lpwstr>
  </property>
</Properties>
</file>