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68" w:rsidRPr="00AC59E8" w:rsidRDefault="00D17C68" w:rsidP="00D17C68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КОНСПЕКТ ЗАНЯТИЯ</w:t>
      </w:r>
      <w:r>
        <w:rPr>
          <w:rFonts w:ascii="Times New Roman" w:hAnsi="Times New Roman" w:cs="Times New Roman"/>
          <w:b/>
          <w:sz w:val="28"/>
        </w:rPr>
        <w:t xml:space="preserve"> в старшей группе.</w:t>
      </w:r>
    </w:p>
    <w:p w:rsidR="00D17C68" w:rsidRDefault="00D17C68" w:rsidP="00D17C68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Тема «Зимующие птицы»</w:t>
      </w:r>
    </w:p>
    <w:p w:rsidR="00D17C68" w:rsidRPr="008510FC" w:rsidRDefault="00D17C68" w:rsidP="00D17C68">
      <w:pPr>
        <w:pStyle w:val="c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образовательные цели: </w:t>
      </w:r>
      <w:r>
        <w:rPr>
          <w:b/>
          <w:sz w:val="28"/>
          <w:szCs w:val="28"/>
        </w:rPr>
        <w:t xml:space="preserve"> </w:t>
      </w:r>
      <w:r w:rsidRPr="00D17C68">
        <w:rPr>
          <w:rStyle w:val="c1"/>
          <w:color w:val="000000"/>
          <w:sz w:val="28"/>
          <w:szCs w:val="28"/>
        </w:rPr>
        <w:t>Уточнять и расширять знания детей о зимующих птицах; формировать понятие «зимующие птицы»; познакомить с условиями жизни птиц; воспитывать желание заботиться о птицах, подкармливать их зимой.</w:t>
      </w:r>
    </w:p>
    <w:p w:rsidR="00D17C68" w:rsidRPr="005B421B" w:rsidRDefault="00D17C68" w:rsidP="00D17C68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17C68" w:rsidRPr="008510FC" w:rsidRDefault="00D17C68" w:rsidP="00D17C68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развивающие цели: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вырабатывать навыки осознанного и уместного употребления слов в соответствии с контекстом высказывания;</w:t>
      </w:r>
      <w:r>
        <w:rPr>
          <w:rStyle w:val="c1"/>
          <w:color w:val="000000"/>
          <w:sz w:val="28"/>
          <w:szCs w:val="28"/>
        </w:rPr>
        <w:t xml:space="preserve"> </w:t>
      </w:r>
      <w:r w:rsidRPr="005B421B">
        <w:rPr>
          <w:color w:val="000000"/>
          <w:sz w:val="28"/>
          <w:szCs w:val="28"/>
        </w:rPr>
        <w:t xml:space="preserve">развитие общей моторики, координации речи с движением, зрительного внимания, </w:t>
      </w:r>
      <w:r>
        <w:rPr>
          <w:color w:val="000000"/>
          <w:sz w:val="28"/>
          <w:szCs w:val="28"/>
        </w:rPr>
        <w:t xml:space="preserve">памяти, мышления; </w:t>
      </w:r>
      <w:r w:rsidRPr="008510FC">
        <w:rPr>
          <w:color w:val="000000"/>
          <w:sz w:val="28"/>
          <w:szCs w:val="28"/>
        </w:rPr>
        <w:t>р</w:t>
      </w:r>
      <w:r w:rsidRPr="008510FC">
        <w:rPr>
          <w:rStyle w:val="a4"/>
          <w:color w:val="000000"/>
          <w:sz w:val="28"/>
          <w:szCs w:val="28"/>
        </w:rPr>
        <w:t>азвитие тонкой и общей моторики.</w:t>
      </w:r>
    </w:p>
    <w:p w:rsidR="00D17C68" w:rsidRPr="005B421B" w:rsidRDefault="00D17C68" w:rsidP="00D17C68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17C68" w:rsidRDefault="00D17C68" w:rsidP="00D17C68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воспитательные цели: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воспитывать доброжелательное отношение к птицам;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вызывать стремление бере</w:t>
      </w:r>
      <w:r>
        <w:rPr>
          <w:rStyle w:val="c1"/>
          <w:color w:val="000000"/>
          <w:sz w:val="28"/>
          <w:szCs w:val="28"/>
        </w:rPr>
        <w:t>чь их, помогать зимующим птицам;</w:t>
      </w:r>
      <w:r>
        <w:rPr>
          <w:rStyle w:val="c1"/>
          <w:b/>
          <w:sz w:val="28"/>
          <w:szCs w:val="28"/>
        </w:rPr>
        <w:t xml:space="preserve"> </w:t>
      </w:r>
      <w:r w:rsidRPr="005B421B">
        <w:rPr>
          <w:color w:val="000000"/>
          <w:sz w:val="28"/>
          <w:szCs w:val="28"/>
        </w:rPr>
        <w:t>формирование навыков сотрудничества, воспитание любви и бережного отношения к природе.</w:t>
      </w:r>
    </w:p>
    <w:p w:rsidR="00D17C68" w:rsidRPr="00D17C68" w:rsidRDefault="00D17C68" w:rsidP="00D17C68">
      <w:pPr>
        <w:pStyle w:val="c3"/>
        <w:spacing w:after="0"/>
        <w:rPr>
          <w:color w:val="000000"/>
          <w:sz w:val="28"/>
          <w:szCs w:val="28"/>
        </w:rPr>
      </w:pPr>
      <w:r w:rsidRPr="0094492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17C68">
        <w:rPr>
          <w:color w:val="000000"/>
          <w:sz w:val="28"/>
          <w:szCs w:val="28"/>
        </w:rPr>
        <w:t>Демонстрационный материал: картинки с пти</w:t>
      </w:r>
      <w:r w:rsidRPr="00D17C68">
        <w:rPr>
          <w:color w:val="000000"/>
          <w:sz w:val="28"/>
          <w:szCs w:val="28"/>
        </w:rPr>
        <w:softHyphen/>
        <w:t>цами (ворона, сорока, воробей, синица, снегирь, голубь).</w:t>
      </w:r>
      <w:proofErr w:type="gramEnd"/>
    </w:p>
    <w:p w:rsidR="00D17C68" w:rsidRDefault="00D17C68" w:rsidP="00D17C68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2E">
        <w:rPr>
          <w:b/>
          <w:sz w:val="28"/>
          <w:szCs w:val="28"/>
        </w:rPr>
        <w:t>Ход занятия.</w:t>
      </w:r>
    </w:p>
    <w:p w:rsidR="00D17C68" w:rsidRPr="0094492E" w:rsidRDefault="00D17C68" w:rsidP="00D17C68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2777"/>
        <w:gridCol w:w="4406"/>
        <w:gridCol w:w="3165"/>
      </w:tblGrid>
      <w:tr w:rsidR="00D17C68" w:rsidTr="00210896">
        <w:tc>
          <w:tcPr>
            <w:tcW w:w="2777" w:type="dxa"/>
          </w:tcPr>
          <w:p w:rsidR="00D17C68" w:rsidRPr="0094492E" w:rsidRDefault="00D17C68" w:rsidP="00210896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406" w:type="dxa"/>
          </w:tcPr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Pr="0094492E" w:rsidRDefault="00D17C68" w:rsidP="00210896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65" w:type="dxa"/>
          </w:tcPr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Pr="0094492E" w:rsidRDefault="00D17C68" w:rsidP="00210896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D17C68" w:rsidTr="00210896">
        <w:trPr>
          <w:trHeight w:val="742"/>
        </w:trPr>
        <w:tc>
          <w:tcPr>
            <w:tcW w:w="2777" w:type="dxa"/>
          </w:tcPr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Вводный</w:t>
            </w:r>
          </w:p>
          <w:p w:rsidR="00D17C68" w:rsidRPr="00BD3C62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4492E">
              <w:rPr>
                <w:sz w:val="28"/>
                <w:szCs w:val="28"/>
              </w:rPr>
              <w:t>1.</w:t>
            </w:r>
            <w:r w:rsidRPr="00BD3C62">
              <w:rPr>
                <w:b/>
                <w:sz w:val="28"/>
                <w:szCs w:val="28"/>
              </w:rPr>
              <w:t>Загадка.</w:t>
            </w:r>
          </w:p>
          <w:p w:rsidR="00D17C68" w:rsidRPr="0094492E" w:rsidRDefault="00D17C68" w:rsidP="0021089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492E">
              <w:rPr>
                <w:sz w:val="28"/>
                <w:szCs w:val="21"/>
                <w:shd w:val="clear" w:color="auto" w:fill="FFFFFF"/>
              </w:rPr>
              <w:t>активизация внимания детей, п</w:t>
            </w:r>
            <w:r>
              <w:rPr>
                <w:sz w:val="28"/>
                <w:szCs w:val="21"/>
                <w:shd w:val="clear" w:color="auto" w:fill="FFFFFF"/>
              </w:rPr>
              <w:t xml:space="preserve">оддержка эмоционального настроя </w:t>
            </w:r>
            <w:r w:rsidRPr="0094492E">
              <w:rPr>
                <w:sz w:val="28"/>
                <w:szCs w:val="21"/>
                <w:shd w:val="clear" w:color="auto" w:fill="FFFFFF"/>
              </w:rPr>
              <w:t>и подведение их к теме и целям занятия.</w:t>
            </w:r>
          </w:p>
        </w:tc>
        <w:tc>
          <w:tcPr>
            <w:tcW w:w="4406" w:type="dxa"/>
          </w:tcPr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загадывает детям загадку.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 xml:space="preserve">-Отгадайте загадку о зимнем месяце. Обоснуйте отгадку словами загадки. 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 xml:space="preserve">Щиплет уши, щиплет нос, 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Лезет в валенки мороз.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Брызнешь воду – упадет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Не вода уже, а лёд.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 xml:space="preserve">Даже птице не </w:t>
            </w:r>
            <w:proofErr w:type="spellStart"/>
            <w:r w:rsidRPr="00841F50">
              <w:rPr>
                <w:i/>
                <w:sz w:val="28"/>
                <w:szCs w:val="28"/>
              </w:rPr>
              <w:t>летится</w:t>
            </w:r>
            <w:proofErr w:type="spellEnd"/>
            <w:r w:rsidRPr="00841F50">
              <w:rPr>
                <w:i/>
                <w:sz w:val="28"/>
                <w:szCs w:val="28"/>
              </w:rPr>
              <w:t>,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От мороза мерзнет птица.</w:t>
            </w:r>
          </w:p>
          <w:p w:rsidR="00D17C68" w:rsidRPr="00841F50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Повернуло солнце к лету.</w:t>
            </w:r>
          </w:p>
          <w:p w:rsidR="00D17C68" w:rsidRPr="00844AD5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Что, скажи, за месяц это?</w:t>
            </w:r>
          </w:p>
        </w:tc>
        <w:tc>
          <w:tcPr>
            <w:tcW w:w="3165" w:type="dxa"/>
          </w:tcPr>
          <w:p w:rsidR="00D17C68" w:rsidRDefault="00F1585E" w:rsidP="00F1585E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 и </w:t>
            </w:r>
            <w:r w:rsidR="00D17C68">
              <w:rPr>
                <w:sz w:val="28"/>
                <w:szCs w:val="28"/>
              </w:rPr>
              <w:t>рассматривают изображения птиц.</w:t>
            </w:r>
          </w:p>
        </w:tc>
      </w:tr>
      <w:tr w:rsidR="00D17C68" w:rsidTr="00210896">
        <w:tc>
          <w:tcPr>
            <w:tcW w:w="2777" w:type="dxa"/>
          </w:tcPr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B435C">
              <w:rPr>
                <w:b/>
                <w:sz w:val="28"/>
                <w:szCs w:val="28"/>
              </w:rPr>
              <w:t>Основной</w:t>
            </w:r>
          </w:p>
          <w:p w:rsidR="00D17C68" w:rsidRPr="005D1CE1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17C68" w:rsidRPr="005D1CE1">
              <w:rPr>
                <w:b/>
                <w:sz w:val="28"/>
                <w:szCs w:val="28"/>
              </w:rPr>
              <w:t>.Беседа.</w:t>
            </w:r>
          </w:p>
          <w:p w:rsidR="00D17C68" w:rsidRPr="008510FC" w:rsidRDefault="00D17C68" w:rsidP="00210896">
            <w:pPr>
              <w:pStyle w:val="c3"/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Цель: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 xml:space="preserve"> уточ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нить и расширить знание детей о 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>зимующих птицах</w:t>
            </w:r>
            <w:r>
              <w:rPr>
                <w:rStyle w:val="c1"/>
                <w:color w:val="000000"/>
                <w:sz w:val="28"/>
                <w:szCs w:val="28"/>
              </w:rPr>
              <w:t>,</w:t>
            </w:r>
            <w:r w:rsidRPr="00185C23">
              <w:rPr>
                <w:color w:val="000000"/>
                <w:sz w:val="28"/>
                <w:szCs w:val="28"/>
              </w:rPr>
              <w:t xml:space="preserve"> </w:t>
            </w:r>
            <w:r w:rsidRPr="005B421B">
              <w:rPr>
                <w:color w:val="000000"/>
                <w:sz w:val="28"/>
                <w:szCs w:val="28"/>
              </w:rPr>
              <w:t xml:space="preserve">обобщающем слове </w:t>
            </w:r>
            <w:r w:rsidRPr="005B421B">
              <w:rPr>
                <w:color w:val="000000"/>
                <w:sz w:val="28"/>
                <w:szCs w:val="28"/>
              </w:rPr>
              <w:lastRenderedPageBreak/>
              <w:t>птицы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>;</w:t>
            </w:r>
            <w:r w:rsidRPr="005B42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учить </w:t>
            </w:r>
            <w:r w:rsidRPr="005B421B">
              <w:rPr>
                <w:color w:val="000000"/>
                <w:sz w:val="28"/>
                <w:szCs w:val="28"/>
              </w:rPr>
              <w:t>обра</w:t>
            </w:r>
            <w:r>
              <w:rPr>
                <w:color w:val="000000"/>
                <w:sz w:val="28"/>
                <w:szCs w:val="28"/>
              </w:rPr>
              <w:t xml:space="preserve">зовывать сложные прилагательные; </w:t>
            </w:r>
            <w:r w:rsidRPr="005B421B">
              <w:rPr>
                <w:rStyle w:val="a4"/>
                <w:color w:val="000000"/>
                <w:sz w:val="28"/>
                <w:szCs w:val="28"/>
              </w:rPr>
              <w:t>учить отвечать на вопросы, составлять предложения.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17C68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17C68" w:rsidRPr="005D1CE1">
              <w:rPr>
                <w:b/>
                <w:sz w:val="28"/>
                <w:szCs w:val="28"/>
              </w:rPr>
              <w:t>.Физкультминутка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Цель: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 xml:space="preserve"> уточнить и расширит</w:t>
            </w:r>
            <w:r>
              <w:rPr>
                <w:rStyle w:val="c1"/>
                <w:color w:val="000000"/>
                <w:sz w:val="28"/>
                <w:szCs w:val="28"/>
              </w:rPr>
              <w:t>ь знание детей о зимующих птицах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>;</w:t>
            </w:r>
            <w:r w:rsidRPr="005B421B">
              <w:rPr>
                <w:color w:val="000000"/>
                <w:sz w:val="28"/>
                <w:szCs w:val="28"/>
              </w:rPr>
              <w:t xml:space="preserve"> развитие общей моторик</w:t>
            </w:r>
            <w:r>
              <w:rPr>
                <w:color w:val="000000"/>
                <w:sz w:val="28"/>
                <w:szCs w:val="28"/>
              </w:rPr>
              <w:t>и, координации речи с движением.</w:t>
            </w:r>
          </w:p>
          <w:p w:rsidR="00D17C68" w:rsidRDefault="00D17C68" w:rsidP="002108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3C62" w:rsidRPr="00841F50" w:rsidRDefault="00BD3C62" w:rsidP="00210896">
            <w:pPr>
              <w:rPr>
                <w:lang w:eastAsia="ru-RU"/>
              </w:rPr>
            </w:pPr>
          </w:p>
          <w:p w:rsidR="00D17C68" w:rsidRPr="00841F50" w:rsidRDefault="00D17C68" w:rsidP="00210896">
            <w:pPr>
              <w:rPr>
                <w:lang w:eastAsia="ru-RU"/>
              </w:rPr>
            </w:pPr>
          </w:p>
          <w:p w:rsidR="00D17C68" w:rsidRPr="00841F50" w:rsidRDefault="00BD3C62" w:rsidP="00210896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4</w:t>
            </w:r>
            <w:r w:rsidR="00D17C68" w:rsidRPr="00841F50">
              <w:rPr>
                <w:rFonts w:ascii="Times New Roman" w:hAnsi="Times New Roman" w:cs="Times New Roman"/>
                <w:b/>
                <w:sz w:val="28"/>
                <w:lang w:eastAsia="ru-RU"/>
              </w:rPr>
              <w:t>. Беседа.</w:t>
            </w:r>
          </w:p>
          <w:p w:rsidR="00D17C68" w:rsidRDefault="00D17C68" w:rsidP="00210896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F50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Цель: </w:t>
            </w:r>
            <w:r w:rsidRPr="00841F5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уточнить и расширить знание детей о зимующих птицах; воспитывать добр</w:t>
            </w:r>
            <w:r w:rsidR="00BD3C6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ожелательное отношение к птицам.</w:t>
            </w:r>
          </w:p>
          <w:p w:rsidR="00BD3C62" w:rsidRDefault="00BD3C62" w:rsidP="00210896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3C62" w:rsidRDefault="00BD3C62" w:rsidP="00210896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3C62" w:rsidRPr="00841F50" w:rsidRDefault="00BD3C62" w:rsidP="00210896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:rsidR="00D17C68" w:rsidRPr="00E702EE" w:rsidRDefault="00BD3C62" w:rsidP="00210896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5</w:t>
            </w:r>
            <w:r w:rsidR="00D17C68" w:rsidRPr="00E702EE">
              <w:rPr>
                <w:rFonts w:ascii="Times New Roman" w:hAnsi="Times New Roman" w:cs="Times New Roman"/>
                <w:b/>
                <w:sz w:val="28"/>
                <w:lang w:eastAsia="ru-RU"/>
              </w:rPr>
              <w:t>. Игра «Назови ласково».</w:t>
            </w:r>
          </w:p>
          <w:p w:rsidR="00D17C68" w:rsidRDefault="00D17C68" w:rsidP="0021089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b/>
                <w:sz w:val="28"/>
                <w:lang w:eastAsia="ru-RU"/>
              </w:rPr>
              <w:t>Цель:</w:t>
            </w:r>
            <w:r w:rsidRPr="005B421B">
              <w:rPr>
                <w:color w:val="000000"/>
                <w:sz w:val="28"/>
                <w:szCs w:val="28"/>
              </w:rPr>
              <w:t xml:space="preserve"> </w:t>
            </w:r>
            <w:r w:rsidRPr="00E70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E70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образовывать уменьшительно-ласкательную форму существительных;  </w:t>
            </w:r>
            <w:r w:rsidRPr="00E702EE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вать грамматический строй  речи.</w:t>
            </w:r>
          </w:p>
          <w:p w:rsidR="00D17C68" w:rsidRDefault="00D17C68" w:rsidP="0021089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D17C68" w:rsidRDefault="00D17C68" w:rsidP="0021089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D17C68" w:rsidRDefault="00D17C68" w:rsidP="0021089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D17C68" w:rsidRPr="00BD3C62" w:rsidRDefault="00D17C68" w:rsidP="00210896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</w:p>
          <w:p w:rsidR="00D17C68" w:rsidRPr="00BD3C62" w:rsidRDefault="00BD3C62" w:rsidP="00210896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BD3C62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6</w:t>
            </w:r>
            <w:r w:rsidR="00D17C68" w:rsidRPr="00BD3C62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. Упражнение «Составление рассказа-описания».</w:t>
            </w:r>
          </w:p>
          <w:p w:rsidR="00D17C68" w:rsidRPr="00BD3C62" w:rsidRDefault="00D17C68" w:rsidP="00BD3C62">
            <w:pPr>
              <w:pStyle w:val="c3"/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>
              <w:rPr>
                <w:rStyle w:val="a4"/>
                <w:b/>
                <w:color w:val="000000"/>
                <w:sz w:val="28"/>
                <w:szCs w:val="28"/>
              </w:rPr>
              <w:t>Цель:</w:t>
            </w:r>
            <w:r w:rsidRPr="005B421B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Pr="00BD3C62">
              <w:rPr>
                <w:rStyle w:val="a4"/>
                <w:i w:val="0"/>
                <w:color w:val="000000"/>
                <w:sz w:val="28"/>
                <w:szCs w:val="28"/>
              </w:rPr>
              <w:t>учить отвечать на вопросы, составлять предложения;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>вырабатывать навыки осознанного и уместного употребления слов в соответ</w:t>
            </w:r>
            <w:r>
              <w:rPr>
                <w:rStyle w:val="c1"/>
                <w:color w:val="000000"/>
                <w:sz w:val="28"/>
                <w:szCs w:val="28"/>
              </w:rPr>
              <w:t>ствии с контекстом высказывания.</w:t>
            </w:r>
          </w:p>
        </w:tc>
        <w:tc>
          <w:tcPr>
            <w:tcW w:w="4406" w:type="dxa"/>
          </w:tcPr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 задает детям вопросы, по мере ответов детей педагог выставляет картинки на доску.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«Даже птице не </w:t>
            </w:r>
            <w:proofErr w:type="spellStart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летится</w:t>
            </w:r>
            <w:proofErr w:type="spellEnd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». Кому не </w:t>
            </w:r>
            <w:proofErr w:type="spellStart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летится</w:t>
            </w:r>
            <w:proofErr w:type="spellEnd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Почему птице не </w:t>
            </w:r>
            <w:proofErr w:type="spellStart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летится</w:t>
            </w:r>
            <w:proofErr w:type="spellEnd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назы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ваются птицы,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которые остаются зимовать? Ка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ких зимующих птиц вы знаете?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Если у птицы белый бок, она какая? Какую птицу называют белобокой?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 птички желтая грудка, она какая? Какую птицу называют желтогрудой?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у птички красная грудка, она какая? Какую пти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цу называют красногрудым?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птица кричит «</w:t>
            </w:r>
            <w:proofErr w:type="spellStart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Карр</w:t>
            </w:r>
            <w:proofErr w:type="spellEnd"/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», как она голос подает? Какая птица карка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ет?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 какую птицу говорят, что она воркует?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 какую птицу говорят, что она чирикает? </w:t>
            </w:r>
          </w:p>
          <w:p w:rsidR="00D17C68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 изображен на картинках? По</w:t>
            </w:r>
            <w:r w:rsidRPr="00BD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чему?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D3C62" w:rsidRDefault="00BD3C62" w:rsidP="00BD3C6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D3C62">
              <w:rPr>
                <w:rFonts w:ascii="Times New Roman" w:hAnsi="Times New Roman" w:cs="Times New Roman"/>
                <w:sz w:val="28"/>
                <w:lang w:eastAsia="ru-RU"/>
              </w:rPr>
              <w:t>Количество стульчиков на один меньше количества детей. Педагог предлагает им изобразить птиц: «воробьи» прыгают и чирика</w:t>
            </w:r>
            <w:r w:rsidRPr="00BD3C62">
              <w:rPr>
                <w:rFonts w:ascii="Times New Roman" w:hAnsi="Times New Roman" w:cs="Times New Roman"/>
                <w:sz w:val="28"/>
                <w:lang w:eastAsia="ru-RU"/>
              </w:rPr>
              <w:softHyphen/>
              <w:t xml:space="preserve">ют, «дятлы» ходят и стучат. </w:t>
            </w:r>
          </w:p>
          <w:p w:rsidR="00BD3C62" w:rsidRPr="00BD3C62" w:rsidRDefault="00BD3C62" w:rsidP="00BD3C6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На команду: «Воробьи!» дет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«во</w:t>
            </w:r>
            <w:r w:rsidRPr="00BD3C62">
              <w:rPr>
                <w:rFonts w:ascii="Times New Roman" w:hAnsi="Times New Roman" w:cs="Times New Roman"/>
                <w:i/>
                <w:sz w:val="28"/>
                <w:lang w:eastAsia="ru-RU"/>
              </w:rPr>
              <w:t>робьи» меняются местами. Тот, кому не хватает стула, стано</w:t>
            </w:r>
            <w:r w:rsidRPr="00BD3C62">
              <w:rPr>
                <w:rFonts w:ascii="Times New Roman" w:hAnsi="Times New Roman" w:cs="Times New Roman"/>
                <w:i/>
                <w:sz w:val="28"/>
                <w:lang w:eastAsia="ru-RU"/>
              </w:rPr>
              <w:softHyphen/>
              <w:t>вится водящим.</w:t>
            </w:r>
          </w:p>
          <w:p w:rsidR="00D17C68" w:rsidRDefault="00D17C68" w:rsidP="002108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BD3C62" w:rsidRDefault="00BD3C62" w:rsidP="002108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D17C68" w:rsidRDefault="00D17C68" w:rsidP="00210896">
            <w:pPr>
              <w:pStyle w:val="c7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Педагог задает детям вопросы.</w:t>
            </w:r>
          </w:p>
          <w:p w:rsidR="00D17C68" w:rsidRDefault="00D17C68" w:rsidP="002108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841F50">
              <w:rPr>
                <w:rStyle w:val="c0"/>
                <w:i/>
                <w:color w:val="000000"/>
                <w:sz w:val="28"/>
                <w:szCs w:val="28"/>
              </w:rPr>
              <w:t xml:space="preserve">- </w:t>
            </w:r>
            <w:r w:rsidR="00BD3C62" w:rsidRPr="00BD3C62">
              <w:rPr>
                <w:i/>
                <w:color w:val="000000"/>
                <w:sz w:val="28"/>
                <w:szCs w:val="28"/>
              </w:rPr>
              <w:t>Давайте поговорим об условиях жизни птиц зимой. Птицам холодно. Чем питаются птицы зимой? Хватает ли им пи</w:t>
            </w:r>
            <w:r w:rsidR="00BD3C62" w:rsidRPr="00BD3C62">
              <w:rPr>
                <w:i/>
                <w:color w:val="000000"/>
                <w:sz w:val="28"/>
                <w:szCs w:val="28"/>
              </w:rPr>
              <w:softHyphen/>
              <w:t xml:space="preserve">щи? </w:t>
            </w:r>
            <w:r w:rsidR="00BD3C62">
              <w:rPr>
                <w:i/>
                <w:color w:val="000000"/>
                <w:sz w:val="28"/>
                <w:szCs w:val="28"/>
              </w:rPr>
              <w:t>Почему не</w:t>
            </w:r>
            <w:r w:rsidR="00BD3C62" w:rsidRPr="00BD3C62">
              <w:rPr>
                <w:i/>
                <w:color w:val="000000"/>
                <w:sz w:val="28"/>
                <w:szCs w:val="28"/>
              </w:rPr>
              <w:t xml:space="preserve"> хватает? Чем мы мо</w:t>
            </w:r>
            <w:r w:rsidR="00BD3C62" w:rsidRPr="00BD3C62">
              <w:rPr>
                <w:i/>
                <w:color w:val="000000"/>
                <w:sz w:val="28"/>
                <w:szCs w:val="28"/>
              </w:rPr>
              <w:softHyphen/>
              <w:t>жем помочь птичкам? Что для этого нуж</w:t>
            </w:r>
            <w:r w:rsidR="00BD3C62" w:rsidRPr="00BD3C62">
              <w:rPr>
                <w:i/>
                <w:color w:val="000000"/>
                <w:sz w:val="28"/>
                <w:szCs w:val="28"/>
              </w:rPr>
              <w:softHyphen/>
              <w:t xml:space="preserve">но? Как нужно следите за кормушками? </w:t>
            </w:r>
          </w:p>
          <w:p w:rsidR="00BD3C62" w:rsidRDefault="00BD3C62" w:rsidP="002108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D17C68" w:rsidRDefault="00D17C68" w:rsidP="00210896">
            <w:pPr>
              <w:pStyle w:val="c7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Педагог кидает детям по очереди мяч и говорит слова.</w:t>
            </w:r>
          </w:p>
          <w:p w:rsidR="00D17C68" w:rsidRDefault="00D17C68" w:rsidP="002108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E702EE">
              <w:rPr>
                <w:rStyle w:val="c0"/>
                <w:i/>
                <w:color w:val="000000"/>
                <w:sz w:val="28"/>
                <w:szCs w:val="28"/>
              </w:rPr>
              <w:t xml:space="preserve">- А сейчас </w:t>
            </w:r>
            <w:r w:rsidR="00BD3C62">
              <w:rPr>
                <w:rStyle w:val="c0"/>
                <w:i/>
                <w:color w:val="000000"/>
                <w:sz w:val="28"/>
                <w:szCs w:val="28"/>
              </w:rPr>
              <w:t>я</w:t>
            </w:r>
            <w:r w:rsidRPr="00E702EE">
              <w:rPr>
                <w:rStyle w:val="c0"/>
                <w:i/>
                <w:color w:val="000000"/>
                <w:sz w:val="28"/>
                <w:szCs w:val="28"/>
              </w:rPr>
              <w:t xml:space="preserve"> вам буду кидать </w:t>
            </w:r>
            <w:proofErr w:type="gramStart"/>
            <w:r w:rsidRPr="00E702EE">
              <w:rPr>
                <w:rStyle w:val="c0"/>
                <w:i/>
                <w:color w:val="000000"/>
                <w:sz w:val="28"/>
                <w:szCs w:val="28"/>
              </w:rPr>
              <w:t>мяч</w:t>
            </w:r>
            <w:proofErr w:type="gramEnd"/>
            <w:r w:rsidRPr="00E702EE">
              <w:rPr>
                <w:rStyle w:val="c0"/>
                <w:i/>
                <w:color w:val="000000"/>
                <w:sz w:val="28"/>
                <w:szCs w:val="28"/>
              </w:rPr>
              <w:t xml:space="preserve"> и </w:t>
            </w:r>
            <w:r w:rsidRPr="00E702EE">
              <w:rPr>
                <w:rStyle w:val="c0"/>
                <w:i/>
                <w:color w:val="000000"/>
                <w:sz w:val="28"/>
                <w:szCs w:val="28"/>
              </w:rPr>
              <w:lastRenderedPageBreak/>
              <w:t>говорить слово, а вы должны бросить мяч мне обратно и назвать это слово ласково.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Большая птица, а маленькая…..? Большое крыло, а маленькое….? Большая лапа, а маленькая…..? Большой клюв, а маленький…..? Большая кормушка, а маленькая….? Большая синица, а маленькая? </w:t>
            </w:r>
            <w:proofErr w:type="gramEnd"/>
          </w:p>
          <w:p w:rsidR="00D17C68" w:rsidRDefault="00D17C68" w:rsidP="00210896">
            <w:pPr>
              <w:pStyle w:val="c7"/>
              <w:spacing w:before="0" w:beforeAutospacing="0" w:after="0" w:afterAutospacing="0"/>
              <w:rPr>
                <w:i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  <w:r w:rsidRPr="002717D0">
              <w:rPr>
                <w:rFonts w:ascii="Times New Roman" w:hAnsi="Times New Roman" w:cs="Times New Roman"/>
                <w:sz w:val="28"/>
                <w:lang w:eastAsia="ru-RU"/>
              </w:rPr>
              <w:t>Педагог раздает детям картинки с изображением птиц и просит составить по ним рассказ-описание.</w:t>
            </w:r>
          </w:p>
          <w:p w:rsidR="00D17C68" w:rsidRPr="002717D0" w:rsidRDefault="00D17C68" w:rsidP="00210896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2717D0">
              <w:rPr>
                <w:rFonts w:ascii="Times New Roman" w:hAnsi="Times New Roman" w:cs="Times New Roman"/>
                <w:i/>
                <w:sz w:val="28"/>
                <w:lang w:eastAsia="ru-RU"/>
              </w:rPr>
              <w:t>- Давайте теперь расскажем о каждой птице. Я буду задавать наводящие вопросы. Что это за птица? Как она выглядит? Что у неё есть? Каким она цветом? Чем она питается зимой?</w:t>
            </w:r>
          </w:p>
        </w:tc>
        <w:tc>
          <w:tcPr>
            <w:tcW w:w="3165" w:type="dxa"/>
          </w:tcPr>
          <w:p w:rsidR="00D17C68" w:rsidRDefault="00D17C68" w:rsidP="00BD3C62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отвечают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ассматривают изображения птиц.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D3C62" w:rsidRDefault="00BD3C62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7C68" w:rsidRDefault="00BD3C62" w:rsidP="00210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делятся на две команды: «воробьи» и «дятлы». </w:t>
            </w:r>
          </w:p>
          <w:p w:rsidR="00BD3C62" w:rsidRDefault="00BD3C62" w:rsidP="00210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Дети играют в игру.</w:t>
            </w: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D3C62" w:rsidRDefault="00BD3C62" w:rsidP="0021089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Дети отвечают на все вопросы.</w:t>
            </w:r>
          </w:p>
          <w:p w:rsidR="00D17C68" w:rsidRPr="00E702EE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Pr="00E702EE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Pr="00E702EE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Pr="00E702EE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  <w:r w:rsidRPr="00E702EE">
              <w:rPr>
                <w:rFonts w:ascii="Times New Roman" w:hAnsi="Times New Roman" w:cs="Times New Roman"/>
                <w:sz w:val="28"/>
                <w:lang w:eastAsia="ru-RU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ловят мяч, дают ответ и возвращают мяч обратно.</w:t>
            </w: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7C68" w:rsidRPr="002717D0" w:rsidRDefault="00D17C68" w:rsidP="00210896">
            <w:pPr>
              <w:rPr>
                <w:rFonts w:ascii="Times New Roman" w:hAnsi="Times New Roman" w:cs="Times New Roman"/>
                <w:lang w:eastAsia="ru-RU"/>
              </w:rPr>
            </w:pPr>
            <w:r w:rsidRPr="002717D0">
              <w:rPr>
                <w:rFonts w:ascii="Times New Roman" w:hAnsi="Times New Roman" w:cs="Times New Roman"/>
                <w:sz w:val="28"/>
                <w:lang w:eastAsia="ru-RU"/>
              </w:rPr>
              <w:t>Дети выбирают понравившиеся картинки и составляют рассказ-описание.</w:t>
            </w:r>
          </w:p>
        </w:tc>
      </w:tr>
      <w:tr w:rsidR="00D17C68" w:rsidTr="00210896">
        <w:tc>
          <w:tcPr>
            <w:tcW w:w="2777" w:type="dxa"/>
          </w:tcPr>
          <w:p w:rsidR="00D17C68" w:rsidRDefault="00D17C68" w:rsidP="00210896">
            <w:pPr>
              <w:pStyle w:val="c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Заключительный</w:t>
            </w:r>
          </w:p>
          <w:p w:rsidR="00D17C68" w:rsidRDefault="00BD3C62" w:rsidP="00210896">
            <w:pPr>
              <w:pStyle w:val="c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17C68" w:rsidRPr="002717D0">
              <w:rPr>
                <w:b/>
                <w:sz w:val="28"/>
                <w:szCs w:val="28"/>
              </w:rPr>
              <w:t>.Обобщающие вопросы по теме занятия.</w:t>
            </w:r>
          </w:p>
          <w:p w:rsidR="00D17C68" w:rsidRPr="002717D0" w:rsidRDefault="00D17C68" w:rsidP="00210896">
            <w:pPr>
              <w:pStyle w:val="c3"/>
              <w:spacing w:after="0" w:afterAutospacing="0"/>
              <w:jc w:val="both"/>
              <w:rPr>
                <w:sz w:val="28"/>
                <w:szCs w:val="28"/>
              </w:rPr>
            </w:pPr>
            <w:r w:rsidRPr="002717D0">
              <w:rPr>
                <w:b/>
                <w:sz w:val="28"/>
                <w:szCs w:val="28"/>
              </w:rPr>
              <w:t>Цель:</w:t>
            </w:r>
            <w:r w:rsidRPr="002717D0">
              <w:rPr>
                <w:sz w:val="28"/>
                <w:szCs w:val="28"/>
              </w:rPr>
              <w:t xml:space="preserve"> закрепить полученные знания и навыки на занятии.</w:t>
            </w:r>
            <w:r w:rsidRPr="002717D0">
              <w:rPr>
                <w:sz w:val="28"/>
                <w:szCs w:val="28"/>
              </w:rPr>
              <w:tab/>
            </w:r>
          </w:p>
          <w:p w:rsidR="00D17C68" w:rsidRDefault="00D17C68" w:rsidP="00210896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406" w:type="dxa"/>
          </w:tcPr>
          <w:p w:rsidR="00D17C68" w:rsidRPr="002717D0" w:rsidRDefault="00D17C68" w:rsidP="00210896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 w:rsidRPr="002717D0">
              <w:rPr>
                <w:sz w:val="28"/>
                <w:szCs w:val="28"/>
              </w:rPr>
              <w:t>Педагог оценивает деятельность детей на занятии. Задает обобщающие вопросы.</w:t>
            </w:r>
          </w:p>
          <w:p w:rsidR="00D17C68" w:rsidRPr="00502C75" w:rsidRDefault="00D17C68" w:rsidP="00210896">
            <w:pPr>
              <w:pStyle w:val="c3"/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-Сегодня мы познакомились с зимующими птицами. Почему птиц называют зимующими? Как мы можем им помочь? Встать из-за стола может тот</w:t>
            </w:r>
            <w:r w:rsidR="00BD3C62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кто назовет мне зимую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щую птицу.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D17C68" w:rsidRPr="002717D0" w:rsidRDefault="00D17C68" w:rsidP="00210896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и встают.</w:t>
            </w:r>
          </w:p>
          <w:p w:rsidR="00D17C68" w:rsidRDefault="00D17C68" w:rsidP="00210896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D17C68" w:rsidRDefault="00D17C68" w:rsidP="00D17C6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5B421B">
        <w:rPr>
          <w:sz w:val="28"/>
          <w:szCs w:val="28"/>
        </w:rPr>
        <w:br/>
      </w:r>
    </w:p>
    <w:p w:rsidR="00D17C68" w:rsidRPr="008510FC" w:rsidRDefault="00D17C68" w:rsidP="00D17C6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93"/>
    <w:rsid w:val="00343F5E"/>
    <w:rsid w:val="00A72F4A"/>
    <w:rsid w:val="00B12993"/>
    <w:rsid w:val="00BD3C62"/>
    <w:rsid w:val="00D17C68"/>
    <w:rsid w:val="00F1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1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7C68"/>
  </w:style>
  <w:style w:type="character" w:styleId="a3">
    <w:name w:val="Strong"/>
    <w:basedOn w:val="a0"/>
    <w:uiPriority w:val="22"/>
    <w:qFormat/>
    <w:rsid w:val="00D17C68"/>
    <w:rPr>
      <w:b/>
      <w:bCs/>
    </w:rPr>
  </w:style>
  <w:style w:type="character" w:styleId="a4">
    <w:name w:val="Emphasis"/>
    <w:basedOn w:val="a0"/>
    <w:uiPriority w:val="20"/>
    <w:qFormat/>
    <w:rsid w:val="00D17C68"/>
    <w:rPr>
      <w:i/>
      <w:iCs/>
    </w:rPr>
  </w:style>
  <w:style w:type="table" w:styleId="a5">
    <w:name w:val="Table Grid"/>
    <w:basedOn w:val="a1"/>
    <w:uiPriority w:val="59"/>
    <w:rsid w:val="00D1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1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1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7C68"/>
  </w:style>
  <w:style w:type="character" w:styleId="a3">
    <w:name w:val="Strong"/>
    <w:basedOn w:val="a0"/>
    <w:uiPriority w:val="22"/>
    <w:qFormat/>
    <w:rsid w:val="00D17C68"/>
    <w:rPr>
      <w:b/>
      <w:bCs/>
    </w:rPr>
  </w:style>
  <w:style w:type="character" w:styleId="a4">
    <w:name w:val="Emphasis"/>
    <w:basedOn w:val="a0"/>
    <w:uiPriority w:val="20"/>
    <w:qFormat/>
    <w:rsid w:val="00D17C68"/>
    <w:rPr>
      <w:i/>
      <w:iCs/>
    </w:rPr>
  </w:style>
  <w:style w:type="table" w:styleId="a5">
    <w:name w:val="Table Grid"/>
    <w:basedOn w:val="a1"/>
    <w:uiPriority w:val="59"/>
    <w:rsid w:val="00D1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1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AWJJH2MPE6E2-194827139-981</_dlc_DocId>
    <_dlc_DocIdUrl xmlns="4a252ca3-5a62-4c1c-90a6-29f4710e47f8">
      <Url>http://edu-sps.koiro.local/Sharya/ds6/1_1/_layouts/15/DocIdRedir.aspx?ID=AWJJH2MPE6E2-194827139-981</Url>
      <Description>AWJJH2MPE6E2-194827139-981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92AEA8F-9D7C-4E2B-AEF9-C8522106C051}"/>
</file>

<file path=customXml/itemProps2.xml><?xml version="1.0" encoding="utf-8"?>
<ds:datastoreItem xmlns:ds="http://schemas.openxmlformats.org/officeDocument/2006/customXml" ds:itemID="{1F13B79F-4162-4407-ACF5-94C08EAA8931}"/>
</file>

<file path=customXml/itemProps3.xml><?xml version="1.0" encoding="utf-8"?>
<ds:datastoreItem xmlns:ds="http://schemas.openxmlformats.org/officeDocument/2006/customXml" ds:itemID="{0C69B130-11F2-4623-B2DE-DECFC3AE2675}"/>
</file>

<file path=customXml/itemProps4.xml><?xml version="1.0" encoding="utf-8"?>
<ds:datastoreItem xmlns:ds="http://schemas.openxmlformats.org/officeDocument/2006/customXml" ds:itemID="{E0FE15C8-E599-4F5E-83C6-715C24CDF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2016-01-17T16:39:00Z</cp:lastPrinted>
  <dcterms:created xsi:type="dcterms:W3CDTF">2016-01-17T16:17:00Z</dcterms:created>
  <dcterms:modified xsi:type="dcterms:W3CDTF">2016-01-17T16:41:00Z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33992340-81d8-4c2d-83ba-413d7a5246d4</vt:lpwstr>
  </property>
</Properties>
</file>