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Тема «Геометрическая фигура круг».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знакомить детей с геометрической фигурой круг,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2E85">
        <w:rPr>
          <w:rFonts w:ascii="Times New Roman" w:eastAsia="Calibri" w:hAnsi="Times New Roman" w:cs="Times New Roman"/>
          <w:sz w:val="28"/>
          <w:szCs w:val="28"/>
        </w:rPr>
        <w:t>учить детей составлять круг из частей.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2E85">
        <w:rPr>
          <w:rFonts w:ascii="Times New Roman" w:eastAsia="Calibri" w:hAnsi="Times New Roman" w:cs="Times New Roman"/>
          <w:sz w:val="28"/>
          <w:szCs w:val="28"/>
        </w:rPr>
        <w:t>зрительного восприятия и восприятия формы; развитие памяти, воображения, развитие наглядно-образного движения.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развивать доброжелательное отношение друг к другу.</w:t>
      </w:r>
    </w:p>
    <w:p w:rsidR="009E2E85" w:rsidRPr="009E2E85" w:rsidRDefault="009E2E85" w:rsidP="009E2E8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9E2E85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Круги двух размеров разных цветов. Раздаточный материал: по 2 круга из картона (большой </w:t>
      </w:r>
      <w:proofErr w:type="gramStart"/>
      <w:r w:rsidRPr="009E2E85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9E2E85">
        <w:rPr>
          <w:rFonts w:ascii="Times New Roman" w:eastAsia="Calibri" w:hAnsi="Times New Roman" w:cs="Times New Roman"/>
          <w:sz w:val="28"/>
          <w:szCs w:val="28"/>
        </w:rPr>
        <w:t>расного,  маленький -желтого цвета); по 2 круга разного размера, разрезанных на 2 части; по одному кругу, разрезанному на 4 части.</w:t>
      </w:r>
    </w:p>
    <w:p w:rsidR="009E2E85" w:rsidRPr="009E2E85" w:rsidRDefault="009E2E85" w:rsidP="009E2E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E85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2"/>
        <w:gridCol w:w="4638"/>
        <w:gridCol w:w="2847"/>
      </w:tblGrid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9E2E85" w:rsidRPr="009E2E85" w:rsidRDefault="009E2E85" w:rsidP="009E2E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«Посмотри и скажи».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детей,</w:t>
            </w: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настраивание на работу на занятии, развитие зрительного восприятия.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показывает детям круги и просит назвать цвет, размер и форму кругов (красный большой круг, зеленый маленький круг, желтый большой круг).</w:t>
            </w:r>
          </w:p>
          <w:p w:rsidR="009E2E85" w:rsidRPr="009E2E85" w:rsidRDefault="009E2E85" w:rsidP="009E2E8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Что это за фигуры, какого они цвета и размера?</w:t>
            </w:r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Работа с раздаточным материалом.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геометрической фигурой круг.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Работа с </w:t>
            </w: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раздаточным материалом.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детей о форме, цвете и размере фигур; развитие зрительного восприятия.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Физкультминутка.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общей моторики, формирование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слухомоторной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координации.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Практическая работа.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зрительноговосприятия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, зрительно-моторной координации.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Работа в тетради.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мелкой моторики, </w:t>
            </w:r>
            <w:proofErr w:type="spell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навыков, закрепление образа круга.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выставляет на доску круги.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Как называются все эти геометрические фигуры? Чем отличается круг от других геометрических фигур? 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Нарисуйте круг в воздухе правой рукой. Нарисуйте большой круг в воздухе обеими руками. Нарисуйте в воздухе маленький кружок левой рукой.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 каждому ребенку дает по 2 круга из картона (большой </w:t>
            </w:r>
            <w:proofErr w:type="gram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расного,  маленький -желтого цвета)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Покажите большой круг. Какого он цвета? Как о нем можно сказать? Покажите маленький круг. Какого он цвета? Как о нем можно сказать? Как проверить, что эти круги разного размера? Что можно сказать про красный круг по отношению 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желтому и наоборот?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дает детям задание: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Найдите в групповой комнате предметы круглой формы и покатайте их.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разрезанные на 2 части и на 4 части круги.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-Составьте круги 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сперва</w:t>
            </w:r>
            <w:proofErr w:type="gramEnd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2 частей, потом из 4 частей.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Будем учиться обводить по клеточкам круг</w:t>
            </w:r>
            <w:proofErr w:type="gramStart"/>
            <w:r w:rsidRPr="009E2E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E85" w:rsidRPr="009E2E85" w:rsidTr="00B62037">
        <w:tc>
          <w:tcPr>
            <w:tcW w:w="2835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Подведение итогов занятия.</w:t>
            </w:r>
          </w:p>
        </w:tc>
        <w:tc>
          <w:tcPr>
            <w:tcW w:w="4820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геометрическую фигуру мы сегодня с вами изучили? Как она выглядит? Чего в природе и группе бывает </w:t>
            </w:r>
            <w:proofErr w:type="gramStart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E2E85" w:rsidRPr="009E2E85" w:rsidRDefault="009E2E85" w:rsidP="009E2E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E85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9E2E85" w:rsidRPr="009E2E85" w:rsidRDefault="009E2E85" w:rsidP="009E2E85">
      <w:pPr>
        <w:rPr>
          <w:rFonts w:ascii="Times New Roman" w:eastAsia="Calibri" w:hAnsi="Times New Roman" w:cs="Times New Roman"/>
          <w:sz w:val="28"/>
          <w:szCs w:val="28"/>
        </w:rPr>
      </w:pPr>
    </w:p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2"/>
    <w:rsid w:val="00343F5E"/>
    <w:rsid w:val="009E2E85"/>
    <w:rsid w:val="00A72F4A"/>
    <w:rsid w:val="00E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AWJJH2MPE6E2-194827139-989</_dlc_DocId>
    <_dlc_DocIdUrl xmlns="4a252ca3-5a62-4c1c-90a6-29f4710e47f8">
      <Url>https://xn--44-6kcadhwnl3cfdx.xn--p1ai/Sharya/ds6/1_1/_layouts/15/DocIdRedir.aspx?ID=AWJJH2MPE6E2-194827139-989</Url>
      <Description>AWJJH2MPE6E2-194827139-989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F7AC543-4A8B-4CB0-91E9-A3697782B41E}"/>
</file>

<file path=customXml/itemProps2.xml><?xml version="1.0" encoding="utf-8"?>
<ds:datastoreItem xmlns:ds="http://schemas.openxmlformats.org/officeDocument/2006/customXml" ds:itemID="{93882CA8-6B09-46BF-8CBA-D21CB0ABD678}"/>
</file>

<file path=customXml/itemProps3.xml><?xml version="1.0" encoding="utf-8"?>
<ds:datastoreItem xmlns:ds="http://schemas.openxmlformats.org/officeDocument/2006/customXml" ds:itemID="{1E2A5B95-98BC-48D2-B22F-0DE86B8F44EA}"/>
</file>

<file path=customXml/itemProps4.xml><?xml version="1.0" encoding="utf-8"?>
<ds:datastoreItem xmlns:ds="http://schemas.openxmlformats.org/officeDocument/2006/customXml" ds:itemID="{9502898A-B69A-4A2D-BFC8-1F72FDA61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2015-09-20T12:54:00Z</dcterms:created>
  <dcterms:modified xsi:type="dcterms:W3CDTF">2015-09-20T12:55:00Z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3400d3b3-a60a-42a8-9627-dc439df7dc43</vt:lpwstr>
  </property>
</Properties>
</file>