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BE4AA" w14:textId="77777777" w:rsidR="00FE476D" w:rsidRPr="00FE476D" w:rsidRDefault="00FE476D" w:rsidP="00FE476D">
      <w:pPr>
        <w:spacing w:after="0"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  <w14:ligatures w14:val="none"/>
        </w:rPr>
      </w:pPr>
      <w:r w:rsidRPr="00FE476D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  <w14:ligatures w14:val="none"/>
        </w:rPr>
        <w:t>Конспект занятия по экспериментированию в средней группе «Ткани и одежда»</w:t>
      </w:r>
    </w:p>
    <w:p w14:paraId="0EF2667C" w14:textId="77777777" w:rsidR="00FE476D" w:rsidRDefault="00FE476D" w:rsidP="00FE476D">
      <w:pPr>
        <w:pStyle w:val="a3"/>
        <w:spacing w:before="0" w:beforeAutospacing="0" w:after="240" w:afterAutospacing="0"/>
        <w:rPr>
          <w:rStyle w:val="a4"/>
          <w:rFonts w:ascii="Arial" w:hAnsi="Arial" w:cs="Arial"/>
          <w:color w:val="333333"/>
        </w:rPr>
      </w:pPr>
    </w:p>
    <w:p w14:paraId="47B9E27A" w14:textId="40C2DF04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Культурные практики: познавательно-исследовательская деятельность.</w:t>
      </w:r>
    </w:p>
    <w:p w14:paraId="41323AD0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Тип исследования: опыты (экспериментирование)</w:t>
      </w:r>
    </w:p>
    <w:p w14:paraId="3F0704E5" w14:textId="607C4184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Оборудование: картинки «Одежда», одежда из уголка ряженья, буклет «Ткани», листы бумаги, кусочки ткани, тарелки с водой, коробочки «Шкафчик», зонт, пульверизатор.</w:t>
      </w:r>
    </w:p>
    <w:p w14:paraId="0B539C09" w14:textId="77777777" w:rsidR="00FE476D" w:rsidRPr="00FE476D" w:rsidRDefault="00FE476D" w:rsidP="00FE476D">
      <w:pPr>
        <w:pStyle w:val="a3"/>
        <w:spacing w:before="0" w:beforeAutospacing="0" w:after="240" w:afterAutospacing="0"/>
        <w:jc w:val="center"/>
        <w:rPr>
          <w:rFonts w:ascii="Arial" w:hAnsi="Arial" w:cs="Arial"/>
          <w:b/>
          <w:bCs/>
          <w:color w:val="333333"/>
        </w:rPr>
      </w:pPr>
      <w:r w:rsidRPr="00FE476D">
        <w:rPr>
          <w:rStyle w:val="a4"/>
          <w:rFonts w:ascii="Arial" w:hAnsi="Arial" w:cs="Arial"/>
          <w:b/>
          <w:bCs/>
          <w:color w:val="333333"/>
        </w:rPr>
        <w:t>Ход:</w:t>
      </w:r>
    </w:p>
    <w:p w14:paraId="2195CCC1" w14:textId="4E601669" w:rsidR="00FE476D" w:rsidRDefault="00FE476D" w:rsidP="00FE476D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(</w:t>
      </w:r>
      <w:r>
        <w:rPr>
          <w:rStyle w:val="a4"/>
          <w:rFonts w:ascii="Arial" w:hAnsi="Arial" w:cs="Arial"/>
          <w:color w:val="333333"/>
        </w:rPr>
        <w:t>На столе разложены кусочки ткани, листы бумаги, тарелки с водой</w:t>
      </w:r>
      <w:r>
        <w:rPr>
          <w:rStyle w:val="a4"/>
          <w:rFonts w:ascii="Arial" w:hAnsi="Arial" w:cs="Arial"/>
          <w:color w:val="333333"/>
        </w:rPr>
        <w:t>)</w:t>
      </w:r>
      <w:r>
        <w:rPr>
          <w:rStyle w:val="a4"/>
          <w:rFonts w:ascii="Arial" w:hAnsi="Arial" w:cs="Arial"/>
          <w:color w:val="333333"/>
        </w:rPr>
        <w:t>.</w:t>
      </w:r>
    </w:p>
    <w:p w14:paraId="0ADCC688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Педагог: Ребята, каждый день мы видим на взрослых и детях разную одежду: брюки, платья, кофты куртки и многое другое… Как вы думаете из чего можно шить одежду? Почему только из ткани, а из бумаги можно? </w:t>
      </w:r>
    </w:p>
    <w:p w14:paraId="52B90EA5" w14:textId="1DC0FD00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-Мы с вами сегодня</w:t>
      </w:r>
      <w:r>
        <w:rPr>
          <w:rStyle w:val="a4"/>
          <w:rFonts w:ascii="Arial" w:hAnsi="Arial" w:cs="Arial"/>
          <w:color w:val="333333"/>
        </w:rPr>
        <w:t xml:space="preserve"> в лаборатории. </w:t>
      </w:r>
      <w:r>
        <w:rPr>
          <w:rStyle w:val="a4"/>
          <w:rFonts w:ascii="Arial" w:hAnsi="Arial" w:cs="Arial"/>
          <w:color w:val="333333"/>
        </w:rPr>
        <w:t xml:space="preserve"> Давайте сравним чем похожи и отличаются ткань и бумага.</w:t>
      </w:r>
    </w:p>
    <w:p w14:paraId="2073B579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Опыт № 1 «Что происходит с тканью в воде?»</w:t>
      </w:r>
    </w:p>
    <w:p w14:paraId="12059B28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1) Возьмите листы бумаги. Попробуйте их порвать. А теперь возьмите кусочки ткани и проделайте то же самое. Ткань рвется так же, как бумага? (ткань прочнее, крепче). Попробуйте смять ткань- она мнется, а бумага?</w:t>
      </w:r>
    </w:p>
    <w:p w14:paraId="7C1E09D8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 2) Опустите сначала бумагу в тарелку с водой, а затем платочек. Осталась ли ткань сухой, а бумага? (намокает).</w:t>
      </w:r>
    </w:p>
    <w:p w14:paraId="276CAC24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Узнаем, осталась ли прочной мокрая ткань или рвется так же, как мокрая бумага? Попробуйте порвать (не рвется).</w:t>
      </w:r>
    </w:p>
    <w:p w14:paraId="0F14A08C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Вывод: ткань прочнее, чем бумага. Она мнется, мокнет в воде.</w:t>
      </w:r>
    </w:p>
    <w:p w14:paraId="255FC891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Педагог: Ребята, отгадайте загадку:</w:t>
      </w:r>
    </w:p>
    <w:p w14:paraId="669E34DF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В руки ты его возьмёшь –</w:t>
      </w:r>
    </w:p>
    <w:p w14:paraId="5E5F32D1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И тебе не страшен дождь!</w:t>
      </w:r>
    </w:p>
    <w:p w14:paraId="052D53AC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Дождь пройдёт: его ты сложишь</w:t>
      </w:r>
    </w:p>
    <w:p w14:paraId="36EF957F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И гулять под солнцем сможешь.</w:t>
      </w:r>
    </w:p>
    <w:p w14:paraId="204702D4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Если ясен горизонт,</w:t>
      </w:r>
    </w:p>
    <w:p w14:paraId="5F4442C0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Что оставишь дома? (Зонт)</w:t>
      </w:r>
    </w:p>
    <w:p w14:paraId="58C1A161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Опыт № 2 «Все ли ткани намокают?»</w:t>
      </w:r>
    </w:p>
    <w:p w14:paraId="1758FA15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- Ой, ребята, кажется, будет дождь. Прячьтесь под зонтом.</w:t>
      </w:r>
    </w:p>
    <w:p w14:paraId="4B7EA410" w14:textId="77777777" w:rsidR="00FE476D" w:rsidRDefault="00FE476D" w:rsidP="00FE476D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Педагог обрызгивает зонт распылителем.</w:t>
      </w:r>
    </w:p>
    <w:p w14:paraId="5468C8A3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lastRenderedPageBreak/>
        <w:t>- Почему вы не промокли? Ведь ткань намокает? Это специальная ткань. Называется «Болонья» (от названия итальянского города Болонья, из которого происходит эта ткань). Это ткань, сделанная с помощью химических веществ, из неё делают плащи, куртки и другую водонепроницаемую одежду.</w:t>
      </w:r>
    </w:p>
    <w:p w14:paraId="52E5F25A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Вывод: не все ткани намокают.</w:t>
      </w:r>
    </w:p>
    <w:p w14:paraId="5A8F3811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Педагог: Мы покидаем лабораторию, а где окажемся – сейчас поймёте, повторяйте за мной…</w:t>
      </w:r>
    </w:p>
    <w:p w14:paraId="4366C80E" w14:textId="77777777" w:rsidR="00FE476D" w:rsidRPr="00FE476D" w:rsidRDefault="00FE476D" w:rsidP="00FE476D">
      <w:pPr>
        <w:pStyle w:val="a3"/>
        <w:spacing w:before="0" w:beforeAutospacing="0" w:after="240" w:afterAutospacing="0"/>
        <w:jc w:val="center"/>
        <w:rPr>
          <w:rFonts w:ascii="Arial" w:hAnsi="Arial" w:cs="Arial"/>
          <w:b/>
          <w:bCs/>
          <w:color w:val="333333"/>
        </w:rPr>
      </w:pPr>
      <w:r w:rsidRPr="00FE476D">
        <w:rPr>
          <w:rStyle w:val="a4"/>
          <w:rFonts w:ascii="Arial" w:hAnsi="Arial" w:cs="Arial"/>
          <w:b/>
          <w:bCs/>
          <w:color w:val="333333"/>
        </w:rPr>
        <w:t>Проводится физкультминутка</w:t>
      </w:r>
    </w:p>
    <w:p w14:paraId="59159FCB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Мастера пустили в дело (Шагают вперёд)</w:t>
      </w:r>
    </w:p>
    <w:p w14:paraId="2DA01F5D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Иглы, ножницы, утюг. («Шьют», «режут», «гладят»).</w:t>
      </w:r>
    </w:p>
    <w:p w14:paraId="72E00CD9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За шитьё взялись умело («Шьют»).</w:t>
      </w:r>
    </w:p>
    <w:p w14:paraId="1859C769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Много быстрых, ловких рук (перекрёстные движения руками перед собой).</w:t>
      </w:r>
    </w:p>
    <w:p w14:paraId="4743D43F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Всё по мерке, в самый раз,</w:t>
      </w:r>
    </w:p>
    <w:p w14:paraId="10324B35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Получайте свой заказ (предлагают заказ). </w:t>
      </w:r>
    </w:p>
    <w:p w14:paraId="747BED51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Педагог</w:t>
      </w:r>
      <w:proofErr w:type="gramStart"/>
      <w:r>
        <w:rPr>
          <w:rStyle w:val="a4"/>
          <w:rFonts w:ascii="Arial" w:hAnsi="Arial" w:cs="Arial"/>
          <w:color w:val="333333"/>
        </w:rPr>
        <w:t>: Итак</w:t>
      </w:r>
      <w:proofErr w:type="gramEnd"/>
      <w:r>
        <w:rPr>
          <w:rStyle w:val="a4"/>
          <w:rFonts w:ascii="Arial" w:hAnsi="Arial" w:cs="Arial"/>
          <w:color w:val="333333"/>
        </w:rPr>
        <w:t>, посмотрите по сторонам, где мы с вами? Верно, в ателье, напомните - что делают в ателье и кто там работает? Какую одежду шьют портные?</w:t>
      </w:r>
    </w:p>
    <w:p w14:paraId="514C3E0D" w14:textId="515A03D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Посмотрите сколько здесь много красивой одежды. Чтобы ее пошить человек должен определиться с тем, из какой ткани он хочет пошить одежду. Посмотрите, как много здесь образцов ткани. Пощупайте ткани руками, какие они? Как вы думаете, какую ткань можно использовать для пошива летней одежды? А какую для зимней?</w:t>
      </w:r>
    </w:p>
    <w:p w14:paraId="74F55BDA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Педагог: В ателье пошили очень много одежды, а разложить ее по местам у портных времени не хватает, давайте поможем портным!</w:t>
      </w:r>
    </w:p>
    <w:p w14:paraId="03D19FF4" w14:textId="77777777" w:rsidR="00FE476D" w:rsidRPr="00FE476D" w:rsidRDefault="00FE476D" w:rsidP="00FE476D">
      <w:pPr>
        <w:pStyle w:val="a3"/>
        <w:spacing w:before="0" w:beforeAutospacing="0" w:after="240" w:afterAutospacing="0"/>
        <w:jc w:val="center"/>
        <w:rPr>
          <w:rFonts w:ascii="Arial" w:hAnsi="Arial" w:cs="Arial"/>
          <w:b/>
          <w:bCs/>
          <w:color w:val="333333"/>
        </w:rPr>
      </w:pPr>
      <w:r w:rsidRPr="00FE476D">
        <w:rPr>
          <w:rStyle w:val="a4"/>
          <w:rFonts w:ascii="Arial" w:hAnsi="Arial" w:cs="Arial"/>
          <w:b/>
          <w:bCs/>
          <w:color w:val="333333"/>
        </w:rPr>
        <w:t>Проводится игра «Разложи по полочкам»</w:t>
      </w:r>
    </w:p>
    <w:p w14:paraId="1BF1FA88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Цель: упражнять в классификации предметов одежды, обуви и головных уборов.</w:t>
      </w:r>
    </w:p>
    <w:p w14:paraId="2D24F14C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Ход: Взрослый показывает картинку шкафа с полками и сообщает:</w:t>
      </w:r>
    </w:p>
    <w:p w14:paraId="7D49CBCB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- Посмотрите – это шкаф. Каждый предмет в нём имеет своё место. Головные уборы хранятся на верхней полочке, обувь – на нижней, а одежда – на средней. Давайте разложим картинки с изображением различных предметов одежды, обуви и головных уборов по своим местам.</w:t>
      </w:r>
    </w:p>
    <w:p w14:paraId="131C2D20" w14:textId="05521E62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Дети раскладывают картинки и объясняют:</w:t>
      </w:r>
    </w:p>
    <w:p w14:paraId="3AFBDA33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- шапку я положу на верхнюю полку, потому что это – головной убор;</w:t>
      </w:r>
    </w:p>
    <w:p w14:paraId="6AEEAB7E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- кофту положу на среднюю полку, потому что это – одежда;</w:t>
      </w:r>
    </w:p>
    <w:p w14:paraId="6136003A" w14:textId="77777777" w:rsidR="00FE476D" w:rsidRDefault="00FE476D" w:rsidP="00FE476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- тапки положу на нижнюю полку, потому что это – обувь …</w:t>
      </w:r>
    </w:p>
    <w:p w14:paraId="6FB389DC" w14:textId="77777777" w:rsidR="00FE476D" w:rsidRDefault="00FE476D" w:rsidP="00FE47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Педагог: Молодцы, справились с заданием, теперь в ателье порядок. Можем с вами примерить некоторые комплекты одежды…</w:t>
      </w:r>
    </w:p>
    <w:p w14:paraId="04EA643B" w14:textId="77777777" w:rsidR="00BA1AC7" w:rsidRDefault="00BA1AC7"/>
    <w:sectPr w:rsidR="00BA1AC7" w:rsidSect="00FE4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18"/>
    <w:rsid w:val="00132918"/>
    <w:rsid w:val="009771D1"/>
    <w:rsid w:val="00BA1AC7"/>
    <w:rsid w:val="00FE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020"/>
  <w15:chartTrackingRefBased/>
  <w15:docId w15:val="{B2AF0410-E900-4648-A120-AA7D1299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FE476D"/>
    <w:rPr>
      <w:i/>
      <w:iCs/>
    </w:rPr>
  </w:style>
  <w:style w:type="character" w:styleId="a5">
    <w:name w:val="Hyperlink"/>
    <w:basedOn w:val="a0"/>
    <w:uiPriority w:val="99"/>
    <w:semiHidden/>
    <w:unhideWhenUsed/>
    <w:rsid w:val="00FE4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60D67D-45E4-4AD6-B379-761A0910581D}"/>
</file>

<file path=customXml/itemProps2.xml><?xml version="1.0" encoding="utf-8"?>
<ds:datastoreItem xmlns:ds="http://schemas.openxmlformats.org/officeDocument/2006/customXml" ds:itemID="{600D5CF7-6B05-4C57-8DD2-A8C24510EA14}"/>
</file>

<file path=customXml/itemProps3.xml><?xml version="1.0" encoding="utf-8"?>
<ds:datastoreItem xmlns:ds="http://schemas.openxmlformats.org/officeDocument/2006/customXml" ds:itemID="{E1B740D1-C79F-40BF-871F-3EB35698F8CA}"/>
</file>

<file path=customXml/itemProps4.xml><?xml version="1.0" encoding="utf-8"?>
<ds:datastoreItem xmlns:ds="http://schemas.openxmlformats.org/officeDocument/2006/customXml" ds:itemID="{DE7D9130-6318-4B8C-883D-D054FF06B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курмашева</dc:creator>
  <cp:keywords/>
  <dc:description/>
  <cp:lastModifiedBy>юлия курмашева</cp:lastModifiedBy>
  <cp:revision>3</cp:revision>
  <dcterms:created xsi:type="dcterms:W3CDTF">2024-10-20T06:04:00Z</dcterms:created>
  <dcterms:modified xsi:type="dcterms:W3CDTF">2024-10-20T06:08:00Z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