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D0" w:rsidRPr="00DB6ED0" w:rsidRDefault="00DB6ED0" w:rsidP="00DB6ED0">
      <w:pPr>
        <w:pStyle w:val="a4"/>
        <w:rPr>
          <w:rFonts w:ascii="Arial Rounded MT Bold" w:hAnsi="Arial Rounded MT Bold"/>
          <w:sz w:val="28"/>
          <w:szCs w:val="28"/>
        </w:rPr>
      </w:pPr>
      <w:r w:rsidRPr="00DB6ED0">
        <w:rPr>
          <w:b/>
          <w:sz w:val="36"/>
          <w:szCs w:val="36"/>
        </w:rPr>
        <w:t>Мастер</w:t>
      </w:r>
      <w:r w:rsidRPr="00DB6ED0">
        <w:rPr>
          <w:rFonts w:ascii="Arial Rounded MT Bold" w:hAnsi="Arial Rounded MT Bold"/>
          <w:b/>
          <w:sz w:val="36"/>
          <w:szCs w:val="36"/>
        </w:rPr>
        <w:t>-</w:t>
      </w:r>
      <w:r w:rsidRPr="00DB6ED0">
        <w:rPr>
          <w:b/>
          <w:sz w:val="36"/>
          <w:szCs w:val="36"/>
        </w:rPr>
        <w:t>класс</w:t>
      </w:r>
      <w:r w:rsidRPr="00DB6ED0">
        <w:rPr>
          <w:rFonts w:ascii="Arial Rounded MT Bold" w:hAnsi="Arial Rounded MT Bold"/>
          <w:b/>
          <w:sz w:val="36"/>
          <w:szCs w:val="36"/>
        </w:rPr>
        <w:t xml:space="preserve"> </w:t>
      </w:r>
      <w:r w:rsidRPr="00DB6ED0">
        <w:rPr>
          <w:b/>
          <w:sz w:val="36"/>
          <w:szCs w:val="36"/>
        </w:rPr>
        <w:t>для</w:t>
      </w:r>
      <w:r w:rsidRPr="00DB6ED0">
        <w:rPr>
          <w:rFonts w:ascii="Arial Rounded MT Bold" w:hAnsi="Arial Rounded MT Bold"/>
          <w:b/>
          <w:sz w:val="36"/>
          <w:szCs w:val="36"/>
        </w:rPr>
        <w:t xml:space="preserve"> </w:t>
      </w:r>
      <w:r w:rsidRPr="00DB6ED0">
        <w:rPr>
          <w:b/>
          <w:sz w:val="36"/>
          <w:szCs w:val="36"/>
        </w:rPr>
        <w:t xml:space="preserve">родителей  </w:t>
      </w:r>
      <w:r w:rsidRPr="00DB6ED0">
        <w:rPr>
          <w:rFonts w:ascii="Arial Rounded MT Bold" w:hAnsi="Arial Rounded MT Bold"/>
          <w:b/>
          <w:sz w:val="36"/>
          <w:szCs w:val="36"/>
        </w:rPr>
        <w:t>«</w:t>
      </w:r>
      <w:r w:rsidRPr="00DB6ED0">
        <w:rPr>
          <w:b/>
          <w:sz w:val="36"/>
          <w:szCs w:val="36"/>
        </w:rPr>
        <w:t>Играя</w:t>
      </w:r>
      <w:r w:rsidRPr="00DB6ED0">
        <w:rPr>
          <w:rFonts w:ascii="Arial Rounded MT Bold" w:hAnsi="Arial Rounded MT Bold"/>
          <w:b/>
          <w:sz w:val="36"/>
          <w:szCs w:val="36"/>
        </w:rPr>
        <w:t xml:space="preserve">, </w:t>
      </w:r>
      <w:r w:rsidRPr="00DB6ED0">
        <w:rPr>
          <w:b/>
          <w:sz w:val="36"/>
          <w:szCs w:val="36"/>
        </w:rPr>
        <w:t>развиваем</w:t>
      </w:r>
      <w:r w:rsidRPr="00DB6ED0">
        <w:rPr>
          <w:rFonts w:ascii="Arial Rounded MT Bold" w:hAnsi="Arial Rounded MT Bold"/>
          <w:b/>
          <w:sz w:val="36"/>
          <w:szCs w:val="36"/>
        </w:rPr>
        <w:t xml:space="preserve"> </w:t>
      </w:r>
      <w:r w:rsidRPr="00DB6ED0">
        <w:rPr>
          <w:b/>
          <w:sz w:val="36"/>
          <w:szCs w:val="36"/>
        </w:rPr>
        <w:t>речь</w:t>
      </w:r>
      <w:r w:rsidRPr="00DB6ED0">
        <w:rPr>
          <w:rFonts w:ascii="Arial Rounded MT Bold" w:hAnsi="Arial Rounded MT Bold"/>
          <w:b/>
          <w:sz w:val="36"/>
          <w:szCs w:val="36"/>
        </w:rPr>
        <w:t xml:space="preserve"> </w:t>
      </w:r>
      <w:r w:rsidRPr="00DB6ED0">
        <w:rPr>
          <w:b/>
          <w:sz w:val="36"/>
          <w:szCs w:val="36"/>
        </w:rPr>
        <w:t>детей</w:t>
      </w:r>
      <w:r w:rsidRPr="00DB6ED0">
        <w:rPr>
          <w:rFonts w:ascii="Arial Rounded MT Bold" w:hAnsi="Arial Rounded MT Bold"/>
          <w:b/>
          <w:sz w:val="36"/>
          <w:szCs w:val="36"/>
        </w:rPr>
        <w:t>»</w:t>
      </w:r>
      <w:r w:rsidRPr="00DB6ED0">
        <w:rPr>
          <w:rFonts w:ascii="Arial Rounded MT Bold" w:hAnsi="Arial Rounded MT Bold"/>
          <w:b/>
          <w:sz w:val="36"/>
          <w:szCs w:val="36"/>
        </w:rPr>
        <w:br/>
      </w:r>
      <w:r>
        <w:t xml:space="preserve">Цель: оказывать помощь родителям в организации и проведении </w:t>
      </w:r>
      <w:r w:rsidRPr="00DB6ED0">
        <w:rPr>
          <w:sz w:val="28"/>
          <w:szCs w:val="28"/>
        </w:rPr>
        <w:t>занятий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в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DB6ED0">
        <w:rPr>
          <w:sz w:val="28"/>
          <w:szCs w:val="28"/>
        </w:rPr>
        <w:t>домашнихусловиях</w:t>
      </w:r>
      <w:proofErr w:type="spellEnd"/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по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развитию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речи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ребёнка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через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игру</w:t>
      </w:r>
      <w:r w:rsidRPr="00DB6ED0">
        <w:rPr>
          <w:rFonts w:ascii="Arial Rounded MT Bold" w:hAnsi="Arial Rounded MT Bold"/>
          <w:sz w:val="28"/>
          <w:szCs w:val="28"/>
        </w:rPr>
        <w:t>.</w:t>
      </w:r>
    </w:p>
    <w:p w:rsidR="00DB6ED0" w:rsidRPr="00DB6ED0" w:rsidRDefault="00DB6ED0" w:rsidP="00DB6ED0">
      <w:pPr>
        <w:pStyle w:val="a4"/>
        <w:rPr>
          <w:rFonts w:ascii="Arial Rounded MT Bold" w:hAnsi="Arial Rounded MT Bold"/>
          <w:sz w:val="28"/>
          <w:szCs w:val="28"/>
        </w:rPr>
      </w:pPr>
      <w:r w:rsidRPr="00DB6ED0">
        <w:rPr>
          <w:rFonts w:ascii="Arial Rounded MT Bold" w:hAnsi="Arial Rounded MT Bold"/>
          <w:sz w:val="28"/>
          <w:szCs w:val="28"/>
        </w:rPr>
        <w:t> </w:t>
      </w:r>
      <w:r w:rsidRPr="00DB6ED0">
        <w:rPr>
          <w:sz w:val="28"/>
          <w:szCs w:val="28"/>
        </w:rPr>
        <w:t>Задачи</w:t>
      </w:r>
      <w:r w:rsidRPr="00DB6ED0">
        <w:rPr>
          <w:rFonts w:ascii="Arial Rounded MT Bold" w:hAnsi="Arial Rounded MT Bold"/>
          <w:sz w:val="28"/>
          <w:szCs w:val="28"/>
        </w:rPr>
        <w:t>:</w:t>
      </w:r>
    </w:p>
    <w:p w:rsidR="00DB6ED0" w:rsidRPr="00DB6ED0" w:rsidRDefault="00DB6ED0" w:rsidP="00DB6ED0">
      <w:pPr>
        <w:pStyle w:val="a4"/>
        <w:rPr>
          <w:rFonts w:ascii="Arial Rounded MT Bold" w:hAnsi="Arial Rounded MT Bold"/>
          <w:sz w:val="28"/>
          <w:szCs w:val="28"/>
        </w:rPr>
      </w:pPr>
      <w:r w:rsidRPr="00DB6ED0">
        <w:rPr>
          <w:rFonts w:ascii="Arial Rounded MT Bold" w:hAnsi="Arial Rounded MT Bold"/>
          <w:sz w:val="28"/>
          <w:szCs w:val="28"/>
        </w:rPr>
        <w:t xml:space="preserve">- </w:t>
      </w:r>
      <w:r w:rsidRPr="00DB6ED0">
        <w:rPr>
          <w:sz w:val="28"/>
          <w:szCs w:val="28"/>
        </w:rPr>
        <w:t>обратить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внимание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родителей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на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значение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игры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в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развитии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детей</w:t>
      </w:r>
      <w:r w:rsidRPr="00DB6ED0">
        <w:rPr>
          <w:rFonts w:ascii="Arial Rounded MT Bold" w:hAnsi="Arial Rounded MT Bold"/>
          <w:sz w:val="28"/>
          <w:szCs w:val="28"/>
        </w:rPr>
        <w:t>;</w:t>
      </w:r>
    </w:p>
    <w:p w:rsidR="00DB6ED0" w:rsidRPr="00DB6ED0" w:rsidRDefault="00DB6ED0" w:rsidP="00DB6ED0">
      <w:pPr>
        <w:pStyle w:val="a4"/>
        <w:rPr>
          <w:rFonts w:ascii="Arial Rounded MT Bold" w:hAnsi="Arial Rounded MT Bold"/>
          <w:sz w:val="28"/>
          <w:szCs w:val="28"/>
        </w:rPr>
      </w:pPr>
      <w:r w:rsidRPr="00DB6ED0">
        <w:rPr>
          <w:rFonts w:ascii="Arial Rounded MT Bold" w:hAnsi="Arial Rounded MT Bold"/>
          <w:sz w:val="28"/>
          <w:szCs w:val="28"/>
        </w:rPr>
        <w:t xml:space="preserve">- </w:t>
      </w:r>
      <w:r w:rsidRPr="00DB6ED0">
        <w:rPr>
          <w:sz w:val="28"/>
          <w:szCs w:val="28"/>
        </w:rPr>
        <w:t>заинтересовать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проблемой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развития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игровой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деятельности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у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современных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детей</w:t>
      </w:r>
      <w:r w:rsidRPr="00DB6ED0">
        <w:rPr>
          <w:rFonts w:ascii="Arial Rounded MT Bold" w:hAnsi="Arial Rounded MT Bold"/>
          <w:sz w:val="28"/>
          <w:szCs w:val="28"/>
        </w:rPr>
        <w:t>;</w:t>
      </w:r>
    </w:p>
    <w:p w:rsidR="00DB6ED0" w:rsidRPr="00DB6ED0" w:rsidRDefault="00DB6ED0" w:rsidP="00DB6ED0">
      <w:pPr>
        <w:pStyle w:val="a4"/>
        <w:rPr>
          <w:rFonts w:ascii="Arial Rounded MT Bold" w:hAnsi="Arial Rounded MT Bold"/>
          <w:sz w:val="28"/>
          <w:szCs w:val="28"/>
        </w:rPr>
      </w:pPr>
      <w:r w:rsidRPr="00DB6ED0">
        <w:rPr>
          <w:rFonts w:ascii="Arial Rounded MT Bold" w:hAnsi="Arial Rounded MT Bold"/>
          <w:sz w:val="28"/>
          <w:szCs w:val="28"/>
        </w:rPr>
        <w:t xml:space="preserve">- </w:t>
      </w:r>
      <w:r w:rsidRPr="00DB6ED0">
        <w:rPr>
          <w:sz w:val="28"/>
          <w:szCs w:val="28"/>
        </w:rPr>
        <w:t>представить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практический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материал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по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данной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теме</w:t>
      </w:r>
      <w:r w:rsidRPr="00DB6ED0">
        <w:rPr>
          <w:rFonts w:ascii="Arial Rounded MT Bold" w:hAnsi="Arial Rounded MT Bold"/>
          <w:sz w:val="28"/>
          <w:szCs w:val="28"/>
        </w:rPr>
        <w:t xml:space="preserve"> (</w:t>
      </w:r>
      <w:r w:rsidRPr="00DB6ED0">
        <w:rPr>
          <w:sz w:val="28"/>
          <w:szCs w:val="28"/>
        </w:rPr>
        <w:t>проиграть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некоторые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игры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вместе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с</w:t>
      </w:r>
      <w:r w:rsidRPr="00DB6ED0">
        <w:rPr>
          <w:rFonts w:ascii="Arial Rounded MT Bold" w:hAnsi="Arial Rounded MT Bold"/>
          <w:sz w:val="28"/>
          <w:szCs w:val="28"/>
        </w:rPr>
        <w:t xml:space="preserve"> </w:t>
      </w:r>
      <w:r w:rsidRPr="00DB6ED0">
        <w:rPr>
          <w:sz w:val="28"/>
          <w:szCs w:val="28"/>
        </w:rPr>
        <w:t>родителями</w:t>
      </w:r>
      <w:r w:rsidRPr="00DB6ED0">
        <w:rPr>
          <w:rFonts w:ascii="Arial Rounded MT Bold" w:hAnsi="Arial Rounded MT Bold"/>
          <w:sz w:val="28"/>
          <w:szCs w:val="28"/>
        </w:rPr>
        <w:t>).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 xml:space="preserve">С ребенком надо делать все через игру… Д. Б.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Эльконин</w:t>
      </w:r>
      <w:proofErr w:type="spellEnd"/>
    </w:p>
    <w:p w:rsidR="00DB6ED0" w:rsidRPr="00DB6ED0" w:rsidRDefault="00DB6ED0" w:rsidP="00DB6ED0">
      <w:pPr>
        <w:pStyle w:val="a3"/>
        <w:shd w:val="clear" w:color="auto" w:fill="FFFFFF"/>
        <w:rPr>
          <w:rFonts w:ascii="Arial" w:hAnsi="Arial" w:cs="Arial"/>
          <w:b/>
          <w:color w:val="2C2D2E"/>
          <w:sz w:val="34"/>
          <w:szCs w:val="34"/>
        </w:rPr>
      </w:pPr>
      <w:r w:rsidRPr="00DB6ED0">
        <w:rPr>
          <w:rFonts w:ascii="Arial" w:hAnsi="Arial" w:cs="Arial"/>
          <w:b/>
          <w:color w:val="2C2D2E"/>
          <w:sz w:val="34"/>
          <w:szCs w:val="34"/>
        </w:rPr>
        <w:t>Ход проведения:</w:t>
      </w:r>
    </w:p>
    <w:p w:rsidR="00DB6ED0" w:rsidRP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DB6ED0">
        <w:rPr>
          <w:rFonts w:ascii="Arial" w:hAnsi="Arial" w:cs="Arial"/>
          <w:color w:val="2C2D2E"/>
          <w:sz w:val="32"/>
          <w:szCs w:val="32"/>
        </w:rPr>
        <w:t>Здравствуйте, уважаемые родители! Сегодня у нас мастер- класс, посвященный играм по развитию речи.</w:t>
      </w:r>
    </w:p>
    <w:p w:rsidR="00DB6ED0" w:rsidRP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DB6ED0">
        <w:rPr>
          <w:rFonts w:ascii="Arial" w:hAnsi="Arial" w:cs="Arial"/>
          <w:color w:val="2C2D2E"/>
          <w:sz w:val="32"/>
          <w:szCs w:val="32"/>
        </w:rPr>
        <w:t>Детство – это период не только познания окружающего мира, но также и время развития различных психических процессов, памяти, внимания. Также у детей в дошкольном возрасте идет активное развитие речи. И надо отметить, что в последнее время все больше детей с различными речевыми нарушениями. И здесь без родителей никак не обойтись. В дошкольном возрасте родители для ребенка непререкаемый авторитет и, если они включаются в работу по развитию речи ребенка, у малыша появляется мотивация на скорейшее исправление нарушений. </w:t>
      </w:r>
    </w:p>
    <w:p w:rsidR="00DB6ED0" w:rsidRP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DB6ED0">
        <w:rPr>
          <w:rFonts w:ascii="Arial" w:hAnsi="Arial" w:cs="Arial"/>
          <w:color w:val="2C2D2E"/>
          <w:sz w:val="32"/>
          <w:szCs w:val="32"/>
        </w:rPr>
        <w:t>Дошкольный возраст – это период, когда все усилия надо направлять на устранение речевых нарушений, которые препятствуют полноценному развитию малыша</w:t>
      </w:r>
      <w:proofErr w:type="gramStart"/>
      <w:r w:rsidRPr="00DB6ED0">
        <w:rPr>
          <w:rFonts w:ascii="Arial" w:hAnsi="Arial" w:cs="Arial"/>
          <w:color w:val="2C2D2E"/>
          <w:sz w:val="32"/>
          <w:szCs w:val="32"/>
        </w:rPr>
        <w:t xml:space="preserve"> .</w:t>
      </w:r>
      <w:proofErr w:type="gramEnd"/>
      <w:r w:rsidRPr="00DB6ED0">
        <w:rPr>
          <w:rFonts w:ascii="Arial" w:hAnsi="Arial" w:cs="Arial"/>
          <w:color w:val="2C2D2E"/>
          <w:sz w:val="32"/>
          <w:szCs w:val="32"/>
        </w:rPr>
        <w:t xml:space="preserve"> Именно в игре ребёнок свободно владеет речью, говорит то, что думает, а не то, что надо. В игре нет схем и правильных образов, ничто не сковывает ребёнка. Не поучать и обучать, а играть с ним, фантазировать, сочинять, придумывать - вот что необходимо ребёнку.</w:t>
      </w:r>
    </w:p>
    <w:p w:rsidR="00DB6ED0" w:rsidRP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r w:rsidRPr="00DB6ED0">
        <w:rPr>
          <w:rFonts w:ascii="Arial" w:hAnsi="Arial" w:cs="Arial"/>
          <w:color w:val="2C2D2E"/>
          <w:sz w:val="32"/>
          <w:szCs w:val="32"/>
        </w:rPr>
        <w:t xml:space="preserve">Играя с ребёнком, будьте дружелюбны и уважительны к нему. Он должен чувствовать, что эти занятия - не скучная неизбежная повинность, а интересная, увлекательная игра, в которой он обязательно должен выиграть. Поощряйте его малейшие успехи и будьте терпеливы при неудачах. Если задание кажется ребёнку сложным, приведите несколько примеров его выполнения или попросите выбрать верный вариант </w:t>
      </w:r>
      <w:proofErr w:type="gramStart"/>
      <w:r w:rsidRPr="00DB6ED0">
        <w:rPr>
          <w:rFonts w:ascii="Arial" w:hAnsi="Arial" w:cs="Arial"/>
          <w:color w:val="2C2D2E"/>
          <w:sz w:val="32"/>
          <w:szCs w:val="32"/>
        </w:rPr>
        <w:t>из</w:t>
      </w:r>
      <w:proofErr w:type="gramEnd"/>
      <w:r w:rsidRPr="00DB6ED0">
        <w:rPr>
          <w:rFonts w:ascii="Arial" w:hAnsi="Arial" w:cs="Arial"/>
          <w:color w:val="2C2D2E"/>
          <w:sz w:val="32"/>
          <w:szCs w:val="32"/>
        </w:rPr>
        <w:t xml:space="preserve"> предложенных Вами. Ни в коем случае не предлагайте механически повторить за Вами готовый ответ.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lastRenderedPageBreak/>
        <w:t>Для детей игра является приятным времяпрепровождением. А в играх по развитию речи ребенок: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- приобретает новые и уточняет уже имеющиеся у него знания;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- развивает речь;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- развивает любознательность;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- осваивает опыт человеческой деятельности;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- развивает творчество и фантазию;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- развивает память;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- развивает внимание;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- развивает мыслительную деятельность;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- развивает навыки общения.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Также игра способствует эмоциональному развитию и является способом снятия эмоционального напряжения.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 w:rsidRPr="00DB6ED0">
        <w:rPr>
          <w:rFonts w:ascii="Arial" w:hAnsi="Arial" w:cs="Arial"/>
          <w:b/>
          <w:color w:val="2C2D2E"/>
          <w:sz w:val="34"/>
          <w:szCs w:val="34"/>
        </w:rPr>
        <w:t>Сегодня я предлагаю вам сыграть в словесные игры, которые способствуют активизации речевого развития детей</w:t>
      </w:r>
      <w:r>
        <w:rPr>
          <w:rFonts w:ascii="Arial" w:hAnsi="Arial" w:cs="Arial"/>
          <w:color w:val="2C2D2E"/>
          <w:sz w:val="34"/>
          <w:szCs w:val="34"/>
        </w:rPr>
        <w:t>. Это игры, в которые можно играть с детьми на кухне, по дороге из детского сада, собираясь на прогулку, идя в магазин, на даче, перед сном и т.д.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 xml:space="preserve">Для того чтобы правильно </w:t>
      </w:r>
      <w:r w:rsidRPr="00DB6ED0">
        <w:rPr>
          <w:rFonts w:ascii="Arial" w:hAnsi="Arial" w:cs="Arial"/>
          <w:i/>
          <w:color w:val="2C2D2E"/>
          <w:sz w:val="34"/>
          <w:szCs w:val="34"/>
        </w:rPr>
        <w:t>произносить слова и звуки, у ребенка должен быть хорошо развит речевой аппарат, и дыхание</w:t>
      </w:r>
      <w:r>
        <w:rPr>
          <w:rFonts w:ascii="Arial" w:hAnsi="Arial" w:cs="Arial"/>
          <w:color w:val="2C2D2E"/>
          <w:sz w:val="34"/>
          <w:szCs w:val="34"/>
        </w:rPr>
        <w:t>. Этому способствуют упражнения на дыхание и артикуляционная гимнастика.</w:t>
      </w:r>
    </w:p>
    <w:p w:rsidR="00DB6ED0" w:rsidRPr="00DB6ED0" w:rsidRDefault="00DB6ED0" w:rsidP="00DB6ED0">
      <w:pPr>
        <w:pStyle w:val="a3"/>
        <w:shd w:val="clear" w:color="auto" w:fill="FFFFFF"/>
        <w:rPr>
          <w:rFonts w:ascii="Arial" w:hAnsi="Arial" w:cs="Arial"/>
          <w:i/>
          <w:color w:val="2C2D2E"/>
          <w:sz w:val="34"/>
          <w:szCs w:val="34"/>
        </w:rPr>
      </w:pPr>
      <w:r w:rsidRPr="00DB6ED0">
        <w:rPr>
          <w:rFonts w:ascii="Arial" w:hAnsi="Arial" w:cs="Arial"/>
          <w:i/>
          <w:color w:val="2C2D2E"/>
          <w:sz w:val="34"/>
          <w:szCs w:val="34"/>
          <w:u w:val="single"/>
        </w:rPr>
        <w:t>Артикуляционная гимнастика</w:t>
      </w:r>
      <w:r w:rsidRPr="00DB6ED0">
        <w:rPr>
          <w:rFonts w:ascii="Arial" w:hAnsi="Arial" w:cs="Arial"/>
          <w:i/>
          <w:color w:val="2C2D2E"/>
          <w:sz w:val="34"/>
          <w:szCs w:val="34"/>
        </w:rPr>
        <w:t xml:space="preserve"> (видео)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Способствуют улучшению кровоснабжения, нервной проводимости и подвижности артикуляционных органов, а также укреплению мышечной системы щёк, губ и языка, снижению напряжённости органов речевого аппарата и постановке правильного произношения звуков.</w:t>
      </w:r>
    </w:p>
    <w:p w:rsidR="00DB6ED0" w:rsidRPr="00DB6ED0" w:rsidRDefault="00DB6ED0" w:rsidP="00DB6ED0">
      <w:pPr>
        <w:pStyle w:val="a3"/>
        <w:shd w:val="clear" w:color="auto" w:fill="FFFFFF"/>
        <w:rPr>
          <w:rFonts w:ascii="Arial" w:hAnsi="Arial" w:cs="Arial"/>
          <w:i/>
          <w:color w:val="2C2D2E"/>
          <w:sz w:val="34"/>
          <w:szCs w:val="34"/>
          <w:u w:val="single"/>
        </w:rPr>
      </w:pPr>
      <w:r w:rsidRPr="00DB6ED0">
        <w:rPr>
          <w:rFonts w:ascii="Arial" w:hAnsi="Arial" w:cs="Arial"/>
          <w:i/>
          <w:color w:val="2C2D2E"/>
          <w:sz w:val="34"/>
          <w:szCs w:val="34"/>
          <w:u w:val="single"/>
        </w:rPr>
        <w:lastRenderedPageBreak/>
        <w:t>Упражнения на дыхание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 xml:space="preserve">Правильное речевое дыхание является основой звучащей речи. Оно обеспечивает нормальное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голос</w:t>
      </w:r>
      <w:proofErr w:type="gramStart"/>
      <w:r>
        <w:rPr>
          <w:rFonts w:ascii="Arial" w:hAnsi="Arial" w:cs="Arial"/>
          <w:color w:val="2C2D2E"/>
          <w:sz w:val="34"/>
          <w:szCs w:val="34"/>
        </w:rPr>
        <w:t>о</w:t>
      </w:r>
      <w:proofErr w:type="spellEnd"/>
      <w:r>
        <w:rPr>
          <w:rFonts w:ascii="Arial" w:hAnsi="Arial" w:cs="Arial"/>
          <w:color w:val="2C2D2E"/>
          <w:sz w:val="34"/>
          <w:szCs w:val="34"/>
        </w:rPr>
        <w:t>-</w:t>
      </w:r>
      <w:proofErr w:type="gramEnd"/>
      <w:r>
        <w:rPr>
          <w:rFonts w:ascii="Arial" w:hAnsi="Arial" w:cs="Arial"/>
          <w:color w:val="2C2D2E"/>
          <w:sz w:val="34"/>
          <w:szCs w:val="34"/>
        </w:rPr>
        <w:t xml:space="preserve"> и звукообразование, сохраняет плавность и музыкальность речи. так как влияет на звукопроизношение, артикуляцию и развитие голоса.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«Надуваем шарики», «Дырявый мяч», «Гудок парохода», «Считаем этажи», «Потушить свечки», «Подуем на листочки», «Чья птичка дальше улетит», «Помоги жучку взлететь», «Сдуем снежинки с ладошки», «Погреем ручки» и многие другие помогают вырабатывать длительную воздушную струю. При этом губы вытягиваем трубочкой и не надуваем щек.</w:t>
      </w:r>
    </w:p>
    <w:p w:rsidR="00DB6ED0" w:rsidRPr="00DB6ED0" w:rsidRDefault="00DB6ED0" w:rsidP="00DB6ED0">
      <w:pPr>
        <w:pStyle w:val="a3"/>
        <w:shd w:val="clear" w:color="auto" w:fill="FFFFFF"/>
        <w:rPr>
          <w:rFonts w:ascii="Arial" w:hAnsi="Arial" w:cs="Arial"/>
          <w:i/>
          <w:color w:val="2C2D2E"/>
          <w:sz w:val="34"/>
          <w:szCs w:val="34"/>
          <w:u w:val="single"/>
        </w:rPr>
      </w:pPr>
      <w:r w:rsidRPr="00DB6ED0">
        <w:rPr>
          <w:rFonts w:ascii="Arial" w:hAnsi="Arial" w:cs="Arial"/>
          <w:i/>
          <w:color w:val="2C2D2E"/>
          <w:sz w:val="34"/>
          <w:szCs w:val="34"/>
          <w:u w:val="single"/>
        </w:rPr>
        <w:t>Пальчиковые игры.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Движения пальцев и кистей рук способствуют улучшению мелкой моторики и, как следствие, развитию речевого аппарата, снимают напряжение не только с самих рук, но и с губ, снимают усталость тела, ребёнок повышает свои способности к концентрации внимания. Известно, что развивая мелкую моторику рук у ребенка, мы развиваем мозговую активность, а играя в пальчиковые игры, развиваем память, фонематический слух и речь ребенка.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Рыбки</w:t>
      </w:r>
    </w:p>
    <w:p w:rsidR="00DB6ED0" w:rsidRPr="00DB6ED0" w:rsidRDefault="00DB6ED0" w:rsidP="00DB6ED0">
      <w:pPr>
        <w:pStyle w:val="a4"/>
        <w:rPr>
          <w:rFonts w:ascii="Arial Rounded MT Bold" w:hAnsi="Arial Rounded MT Bold"/>
          <w:sz w:val="32"/>
          <w:szCs w:val="32"/>
        </w:rPr>
      </w:pPr>
      <w:r w:rsidRPr="00DB6ED0">
        <w:rPr>
          <w:sz w:val="32"/>
          <w:szCs w:val="32"/>
        </w:rPr>
        <w:t>Рыбки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весело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резвятся</w:t>
      </w:r>
      <w:r w:rsidRPr="00DB6ED0">
        <w:rPr>
          <w:rFonts w:ascii="Arial Rounded MT Bold" w:hAnsi="Arial Rounded MT Bold"/>
          <w:sz w:val="32"/>
          <w:szCs w:val="32"/>
        </w:rPr>
        <w:t xml:space="preserve"> (</w:t>
      </w:r>
      <w:r w:rsidRPr="00DB6ED0">
        <w:rPr>
          <w:sz w:val="32"/>
          <w:szCs w:val="32"/>
        </w:rPr>
        <w:t>сложить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две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ладошки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вместе</w:t>
      </w:r>
      <w:r w:rsidRPr="00DB6ED0">
        <w:rPr>
          <w:rFonts w:ascii="Arial Rounded MT Bold" w:hAnsi="Arial Rounded MT Bold"/>
          <w:sz w:val="32"/>
          <w:szCs w:val="32"/>
        </w:rPr>
        <w:t>)</w:t>
      </w:r>
    </w:p>
    <w:p w:rsidR="00DB6ED0" w:rsidRPr="00DB6ED0" w:rsidRDefault="00DB6ED0" w:rsidP="00DB6ED0">
      <w:pPr>
        <w:pStyle w:val="a4"/>
        <w:rPr>
          <w:rFonts w:ascii="Arial Rounded MT Bold" w:hAnsi="Arial Rounded MT Bold"/>
          <w:sz w:val="32"/>
          <w:szCs w:val="32"/>
        </w:rPr>
      </w:pPr>
      <w:r w:rsidRPr="00DB6ED0">
        <w:rPr>
          <w:sz w:val="32"/>
          <w:szCs w:val="32"/>
        </w:rPr>
        <w:t>В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чистой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тёпленькой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водичке</w:t>
      </w:r>
      <w:r w:rsidRPr="00DB6ED0">
        <w:rPr>
          <w:rFonts w:ascii="Arial Rounded MT Bold" w:hAnsi="Arial Rounded MT Bold"/>
          <w:sz w:val="32"/>
          <w:szCs w:val="32"/>
        </w:rPr>
        <w:t xml:space="preserve"> (</w:t>
      </w:r>
      <w:r w:rsidRPr="00DB6ED0">
        <w:rPr>
          <w:sz w:val="32"/>
          <w:szCs w:val="32"/>
        </w:rPr>
        <w:t>двигаем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вместе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сложенными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ладошками</w:t>
      </w:r>
      <w:r w:rsidRPr="00DB6ED0">
        <w:rPr>
          <w:rFonts w:ascii="Arial Rounded MT Bold" w:hAnsi="Arial Rounded MT Bold"/>
          <w:sz w:val="32"/>
          <w:szCs w:val="32"/>
        </w:rPr>
        <w:t>)</w:t>
      </w:r>
    </w:p>
    <w:p w:rsidR="00DB6ED0" w:rsidRPr="00DB6ED0" w:rsidRDefault="00DB6ED0" w:rsidP="00DB6ED0">
      <w:pPr>
        <w:pStyle w:val="a4"/>
        <w:rPr>
          <w:rFonts w:ascii="Arial Rounded MT Bold" w:hAnsi="Arial Rounded MT Bold"/>
          <w:sz w:val="32"/>
          <w:szCs w:val="32"/>
        </w:rPr>
      </w:pPr>
      <w:r w:rsidRPr="00DB6ED0">
        <w:rPr>
          <w:sz w:val="32"/>
          <w:szCs w:val="32"/>
        </w:rPr>
        <w:t>То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сожмутся</w:t>
      </w:r>
      <w:r w:rsidRPr="00DB6ED0">
        <w:rPr>
          <w:rFonts w:ascii="Arial Rounded MT Bold" w:hAnsi="Arial Rounded MT Bold"/>
          <w:sz w:val="32"/>
          <w:szCs w:val="32"/>
        </w:rPr>
        <w:t xml:space="preserve">, </w:t>
      </w:r>
      <w:r w:rsidRPr="00DB6ED0">
        <w:rPr>
          <w:sz w:val="32"/>
          <w:szCs w:val="32"/>
        </w:rPr>
        <w:t>разожмутся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proofErr w:type="gramStart"/>
      <w:r w:rsidRPr="00DB6ED0">
        <w:rPr>
          <w:rFonts w:ascii="Arial Rounded MT Bold" w:hAnsi="Arial Rounded MT Bold"/>
          <w:sz w:val="32"/>
          <w:szCs w:val="32"/>
        </w:rPr>
        <w:t xml:space="preserve">( </w:t>
      </w:r>
      <w:proofErr w:type="gramEnd"/>
      <w:r w:rsidRPr="00DB6ED0">
        <w:rPr>
          <w:sz w:val="32"/>
          <w:szCs w:val="32"/>
        </w:rPr>
        <w:t>сжимая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и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разжимая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кулачки</w:t>
      </w:r>
      <w:r w:rsidRPr="00DB6ED0">
        <w:rPr>
          <w:rFonts w:ascii="Arial Rounded MT Bold" w:hAnsi="Arial Rounded MT Bold"/>
          <w:sz w:val="32"/>
          <w:szCs w:val="32"/>
        </w:rPr>
        <w:t>)</w:t>
      </w:r>
    </w:p>
    <w:p w:rsidR="00DB6ED0" w:rsidRPr="00DB6ED0" w:rsidRDefault="00DB6ED0" w:rsidP="00DB6ED0">
      <w:pPr>
        <w:pStyle w:val="a4"/>
        <w:rPr>
          <w:rFonts w:ascii="Arial Rounded MT Bold" w:hAnsi="Arial Rounded MT Bold"/>
          <w:sz w:val="32"/>
          <w:szCs w:val="32"/>
        </w:rPr>
      </w:pPr>
      <w:r w:rsidRPr="00DB6ED0">
        <w:rPr>
          <w:sz w:val="32"/>
          <w:szCs w:val="32"/>
        </w:rPr>
        <w:t>То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зароются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в</w:t>
      </w:r>
      <w:r w:rsidRPr="00DB6ED0">
        <w:rPr>
          <w:rFonts w:ascii="Arial Rounded MT Bold" w:hAnsi="Arial Rounded MT Bold"/>
          <w:sz w:val="32"/>
          <w:szCs w:val="32"/>
        </w:rPr>
        <w:t xml:space="preserve"> </w:t>
      </w:r>
      <w:r w:rsidRPr="00DB6ED0">
        <w:rPr>
          <w:sz w:val="32"/>
          <w:szCs w:val="32"/>
        </w:rPr>
        <w:t>песке</w:t>
      </w:r>
      <w:r w:rsidRPr="00DB6ED0">
        <w:rPr>
          <w:rFonts w:ascii="Arial Rounded MT Bold" w:hAnsi="Arial Rounded MT Bold"/>
          <w:sz w:val="32"/>
          <w:szCs w:val="32"/>
        </w:rPr>
        <w:t xml:space="preserve"> (</w:t>
      </w:r>
      <w:r w:rsidRPr="00DB6ED0">
        <w:rPr>
          <w:sz w:val="32"/>
          <w:szCs w:val="32"/>
        </w:rPr>
        <w:t>делаем</w:t>
      </w:r>
      <w:r w:rsidRPr="00DB6ED0">
        <w:rPr>
          <w:rFonts w:ascii="Arial Rounded MT Bold" w:hAnsi="Arial Rounded MT Bold"/>
          <w:sz w:val="32"/>
          <w:szCs w:val="32"/>
        </w:rPr>
        <w:t xml:space="preserve"> «</w:t>
      </w:r>
      <w:r w:rsidRPr="00DB6ED0">
        <w:rPr>
          <w:sz w:val="32"/>
          <w:szCs w:val="32"/>
        </w:rPr>
        <w:t>замок</w:t>
      </w:r>
      <w:r w:rsidRPr="00DB6ED0">
        <w:rPr>
          <w:rFonts w:ascii="Arial Rounded MT Bold" w:hAnsi="Arial Rounded MT Bold"/>
          <w:sz w:val="32"/>
          <w:szCs w:val="32"/>
        </w:rPr>
        <w:t>»)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proofErr w:type="spellStart"/>
      <w:r>
        <w:rPr>
          <w:rFonts w:ascii="Arial" w:hAnsi="Arial" w:cs="Arial"/>
          <w:color w:val="2C2D2E"/>
          <w:sz w:val="34"/>
          <w:szCs w:val="34"/>
        </w:rPr>
        <w:t>Логоритмика</w:t>
      </w:r>
      <w:proofErr w:type="spellEnd"/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proofErr w:type="spellStart"/>
      <w:r>
        <w:rPr>
          <w:rFonts w:ascii="Arial" w:hAnsi="Arial" w:cs="Arial"/>
          <w:color w:val="2C2D2E"/>
          <w:sz w:val="34"/>
          <w:szCs w:val="34"/>
        </w:rPr>
        <w:t>Логоритмик</w:t>
      </w:r>
      <w:proofErr w:type="gramStart"/>
      <w:r>
        <w:rPr>
          <w:rFonts w:ascii="Arial" w:hAnsi="Arial" w:cs="Arial"/>
          <w:color w:val="2C2D2E"/>
          <w:sz w:val="34"/>
          <w:szCs w:val="34"/>
        </w:rPr>
        <w:t>а</w:t>
      </w:r>
      <w:proofErr w:type="spellEnd"/>
      <w:r>
        <w:rPr>
          <w:rFonts w:ascii="Arial" w:hAnsi="Arial" w:cs="Arial"/>
          <w:color w:val="2C2D2E"/>
          <w:sz w:val="34"/>
          <w:szCs w:val="34"/>
        </w:rPr>
        <w:t>-</w:t>
      </w:r>
      <w:proofErr w:type="gramEnd"/>
      <w:r>
        <w:rPr>
          <w:rFonts w:ascii="Arial" w:hAnsi="Arial" w:cs="Arial"/>
          <w:color w:val="2C2D2E"/>
          <w:sz w:val="34"/>
          <w:szCs w:val="34"/>
        </w:rPr>
        <w:t xml:space="preserve"> это система терапевтических упражнений с элементами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нейрогимнастики</w:t>
      </w:r>
      <w:proofErr w:type="spellEnd"/>
      <w:r>
        <w:rPr>
          <w:rFonts w:ascii="Arial" w:hAnsi="Arial" w:cs="Arial"/>
          <w:color w:val="2C2D2E"/>
          <w:sz w:val="34"/>
          <w:szCs w:val="34"/>
        </w:rPr>
        <w:t>, которая помогает детям преодолеть речевые нарушения. Комплекс задач основан на выполнении различных речевых упражнений с использованием слов, движений, музыки.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proofErr w:type="spellStart"/>
      <w:r>
        <w:rPr>
          <w:rFonts w:ascii="Arial" w:hAnsi="Arial" w:cs="Arial"/>
          <w:color w:val="2C2D2E"/>
          <w:sz w:val="34"/>
          <w:szCs w:val="34"/>
        </w:rPr>
        <w:lastRenderedPageBreak/>
        <w:t>Кинезиология</w:t>
      </w:r>
      <w:proofErr w:type="spellEnd"/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proofErr w:type="spellStart"/>
      <w:r>
        <w:rPr>
          <w:rFonts w:ascii="Arial" w:hAnsi="Arial" w:cs="Arial"/>
          <w:color w:val="2C2D2E"/>
          <w:sz w:val="34"/>
          <w:szCs w:val="34"/>
        </w:rPr>
        <w:t>Кинезиологические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 упражнение – это комплекс движений позволяющих активизировать межполушарное воздействие.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ОСНОВНАЯ ЦЕЛЬ КИНЕЗИОЛОГИИ: </w:t>
      </w:r>
      <w:r>
        <w:rPr>
          <w:rFonts w:ascii="Arial" w:hAnsi="Arial" w:cs="Arial"/>
          <w:color w:val="2C2D2E"/>
          <w:sz w:val="34"/>
          <w:szCs w:val="34"/>
        </w:rPr>
        <w:br/>
        <w:t>      Развитие межполушарного воздействия, способствующее активизации мыслительной деятельности.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ЗАДАЧИ РАЗВИТИЯ МЕЖПОЛУШАРНОЙ СПЕЦАЛИЗАЦИИ: синхронизация работы полушарий; развитие мелкой моторики; развитие способностей; развитие памяти, внимания, речи; развитие мышления. 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«ГИМНАСТИКА МОЗГА - КЛЮЧ К РАЗВИТИЮ СПОСОБНОСТЕЙ РЕБЁНКА»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С</w:t>
      </w:r>
      <w:proofErr w:type="gramStart"/>
      <w:r>
        <w:rPr>
          <w:rFonts w:ascii="Arial" w:hAnsi="Arial" w:cs="Arial"/>
          <w:color w:val="2C2D2E"/>
          <w:sz w:val="34"/>
          <w:szCs w:val="34"/>
        </w:rPr>
        <w:t>у-</w:t>
      </w:r>
      <w:proofErr w:type="gramEnd"/>
      <w:r>
        <w:rPr>
          <w:rFonts w:ascii="Arial" w:hAnsi="Arial" w:cs="Arial"/>
          <w:color w:val="2C2D2E"/>
          <w:sz w:val="34"/>
          <w:szCs w:val="34"/>
        </w:rPr>
        <w:t xml:space="preserve">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Джок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 терапия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С</w:t>
      </w:r>
      <w:proofErr w:type="gramStart"/>
      <w:r>
        <w:rPr>
          <w:rFonts w:ascii="Arial" w:hAnsi="Arial" w:cs="Arial"/>
          <w:color w:val="2C2D2E"/>
          <w:sz w:val="34"/>
          <w:szCs w:val="34"/>
        </w:rPr>
        <w:t>у-</w:t>
      </w:r>
      <w:proofErr w:type="gramEnd"/>
      <w:r>
        <w:rPr>
          <w:rFonts w:ascii="Arial" w:hAnsi="Arial" w:cs="Arial"/>
          <w:color w:val="2C2D2E"/>
          <w:sz w:val="34"/>
          <w:szCs w:val="34"/>
        </w:rPr>
        <w:t xml:space="preserve">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Джок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 терапия- это стимуляция высокоактивных точек соответствия всем органам и системам, расположенных на кистях рук и стопах. В логопедических целях су –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джок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 терапия совместно с пальчиковыми играми, мозаикой, шнуровкой, штриховкой, рисованием активизирует развитие речи детей. ( Музыкальный этюд «К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Элизе</w:t>
      </w:r>
      <w:proofErr w:type="spellEnd"/>
      <w:r>
        <w:rPr>
          <w:rFonts w:ascii="Arial" w:hAnsi="Arial" w:cs="Arial"/>
          <w:color w:val="2C2D2E"/>
          <w:sz w:val="34"/>
          <w:szCs w:val="34"/>
        </w:rPr>
        <w:t>»)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Сказка "Ёжик"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Жил да был Ёжик на полянке в своём  домике в сказочной стране (положить шарик на ладошку). У Ёжика было много друзей (катать шарик от ладошки к  каждому пальчику): 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Крош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,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Копатыч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,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Нюша</w:t>
      </w:r>
      <w:proofErr w:type="spellEnd"/>
      <w:r>
        <w:rPr>
          <w:rFonts w:ascii="Arial" w:hAnsi="Arial" w:cs="Arial"/>
          <w:color w:val="2C2D2E"/>
          <w:sz w:val="34"/>
          <w:szCs w:val="34"/>
        </w:rPr>
        <w:t>, 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Совунья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,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Лосяш</w:t>
      </w:r>
      <w:proofErr w:type="spellEnd"/>
      <w:r>
        <w:rPr>
          <w:rFonts w:ascii="Arial" w:hAnsi="Arial" w:cs="Arial"/>
          <w:color w:val="2C2D2E"/>
          <w:sz w:val="34"/>
          <w:szCs w:val="34"/>
        </w:rPr>
        <w:t> (зажать шарик в ладошке).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И решил он однажды навестить своих друзей.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Выбежал Ёжик на тропинку (катаем шарик по кругу ладони)  и побежал к</w:t>
      </w:r>
      <w:proofErr w:type="gramStart"/>
      <w:r>
        <w:rPr>
          <w:rFonts w:ascii="Arial" w:hAnsi="Arial" w:cs="Arial"/>
          <w:color w:val="2C2D2E"/>
          <w:sz w:val="34"/>
          <w:szCs w:val="34"/>
        </w:rPr>
        <w:t xml:space="preserve"> К</w:t>
      </w:r>
      <w:proofErr w:type="gramEnd"/>
      <w:r>
        <w:rPr>
          <w:rFonts w:ascii="Arial" w:hAnsi="Arial" w:cs="Arial"/>
          <w:color w:val="2C2D2E"/>
          <w:sz w:val="34"/>
          <w:szCs w:val="34"/>
        </w:rPr>
        <w:t>рошу, так как его домик был совсем не далеко. Бежит, подпрыгивает на кочках (шариком покалываем  подушечку каждого пальца).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lastRenderedPageBreak/>
        <w:t>Но не оказалось</w:t>
      </w:r>
      <w:proofErr w:type="gramStart"/>
      <w:r>
        <w:rPr>
          <w:rFonts w:ascii="Arial" w:hAnsi="Arial" w:cs="Arial"/>
          <w:color w:val="2C2D2E"/>
          <w:sz w:val="34"/>
          <w:szCs w:val="34"/>
        </w:rPr>
        <w:t xml:space="preserve"> К</w:t>
      </w:r>
      <w:proofErr w:type="gramEnd"/>
      <w:r>
        <w:rPr>
          <w:rFonts w:ascii="Arial" w:hAnsi="Arial" w:cs="Arial"/>
          <w:color w:val="2C2D2E"/>
          <w:sz w:val="34"/>
          <w:szCs w:val="34"/>
        </w:rPr>
        <w:t xml:space="preserve">роша дома: «Наверное, он убежал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Лосяша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 навестить» - подумал Ёжик  и покатился дальше (катаем шарик по кругу ладони). 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 xml:space="preserve">Катится Ёжик, а навстречу ему 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Копатыч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 идёт не  спеша. 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 xml:space="preserve">Обрадовался Ёжик, спрашивает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Копатыча</w:t>
      </w:r>
      <w:proofErr w:type="spellEnd"/>
      <w:r>
        <w:rPr>
          <w:rFonts w:ascii="Arial" w:hAnsi="Arial" w:cs="Arial"/>
          <w:color w:val="2C2D2E"/>
          <w:sz w:val="34"/>
          <w:szCs w:val="34"/>
        </w:rPr>
        <w:t>: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- «Куда ты идёшь?». 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 xml:space="preserve">- «В лес за грибами» - отвечает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Копатыч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 – «Пойдём со мной».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Пошли они вместе (катают шарик по пальчикам по очереди к каждому).  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Раз – грибок (зажать шарик в ладошке), два – грибок, (зажать шарик в другой ладошке) - много насобирали.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 xml:space="preserve">Простился Ёжик с 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Копатычем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 и побежал дальше (катаем шарик по кругу ладони).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Вдруг ему навстречу выскакивает лягушка – квакушка, спрашивает  её Ёжик: - «Ты куда скачешь?». - «Скачу, куда глаза глядят» - отвечает лягушка. – «Поскакали со мной».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Стал Ёжик с лягушкой скакать (прикасаться колючками шарика к кончику пальцев, делая глубокий вдох).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Не заметил Ёжик, как у своего домика очутился, не захотел он больше прыгать, устал. Зашёл он в свой домик (раскатывать шарик по ладошке), лёг на кроватку, закутался одеяльцем (зажать шарик в ладошке) и уснул.</w:t>
      </w:r>
    </w:p>
    <w:p w:rsidR="00DB6ED0" w:rsidRDefault="00DB6ED0" w:rsidP="00DB6ED0">
      <w:pPr>
        <w:pStyle w:val="a3"/>
        <w:shd w:val="clear" w:color="auto" w:fill="FFFFFF"/>
        <w:spacing w:after="340" w:afterAutospacing="0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 xml:space="preserve">Далее я предлагаю игры по нарастающей, т.е. от более легких к </w:t>
      </w:r>
      <w:proofErr w:type="gramStart"/>
      <w:r>
        <w:rPr>
          <w:rFonts w:ascii="Arial" w:hAnsi="Arial" w:cs="Arial"/>
          <w:color w:val="2C2D2E"/>
          <w:sz w:val="34"/>
          <w:szCs w:val="34"/>
        </w:rPr>
        <w:t>сложным</w:t>
      </w:r>
      <w:proofErr w:type="gramEnd"/>
      <w:r>
        <w:rPr>
          <w:rFonts w:ascii="Arial" w:hAnsi="Arial" w:cs="Arial"/>
          <w:color w:val="2C2D2E"/>
          <w:sz w:val="34"/>
          <w:szCs w:val="34"/>
        </w:rPr>
        <w:t>.</w:t>
      </w:r>
      <w:r>
        <w:rPr>
          <w:rFonts w:ascii="Arial" w:hAnsi="Arial" w:cs="Arial"/>
          <w:color w:val="2C2D2E"/>
          <w:sz w:val="34"/>
          <w:szCs w:val="34"/>
        </w:rPr>
        <w:br/>
      </w:r>
      <w:r>
        <w:rPr>
          <w:rFonts w:ascii="Arial" w:hAnsi="Arial" w:cs="Arial"/>
          <w:color w:val="2C2D2E"/>
          <w:sz w:val="34"/>
          <w:szCs w:val="34"/>
        </w:rPr>
        <w:br/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lastRenderedPageBreak/>
        <w:t>Словесные игры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Словесные игры являются незаменимой формой работы с дошкольниками, причём не только в образовательной области «Речевое развитие». С их помощью и воспитатели, и родители могут легко и ненавязчиво развивать интеллект и познавательные способности малышей, расширять и уточнять знания маленьких почемучек о природе, предметном мире, взаимоотношениях в обществе.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«Угадай-ка» 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proofErr w:type="gramStart"/>
      <w:r>
        <w:rPr>
          <w:rFonts w:ascii="Arial" w:hAnsi="Arial" w:cs="Arial"/>
          <w:color w:val="2C2D2E"/>
          <w:sz w:val="34"/>
          <w:szCs w:val="34"/>
        </w:rPr>
        <w:t>Определите тему: овощи, фрукты или игрушки и т. д. Описывайте предмет, не называя его: цвет, форму, величину, вкус.</w:t>
      </w:r>
      <w:proofErr w:type="gramEnd"/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Зеленый, круглый, полосатый, большой, вкусный…арбуз.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Черное, круглое, большое, резиновое…колесо.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Белый, сыпучий, мелкий, сладкий…сахар.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«Про покупки»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Вы пришли из продуктового магазина, а ребенок, сбивая вас с ног, просит с ним поиграть или капризничает. Как быть? А вы покажите ребенку свои покупки. Пусть он перечислит те из них, в названии которых есть звук «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р</w:t>
      </w:r>
      <w:proofErr w:type="spellEnd"/>
      <w:r>
        <w:rPr>
          <w:rFonts w:ascii="Arial" w:hAnsi="Arial" w:cs="Arial"/>
          <w:color w:val="2C2D2E"/>
          <w:sz w:val="34"/>
          <w:szCs w:val="34"/>
        </w:rPr>
        <w:t>».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proofErr w:type="gramStart"/>
      <w:r>
        <w:rPr>
          <w:rFonts w:ascii="Arial" w:hAnsi="Arial" w:cs="Arial"/>
          <w:color w:val="2C2D2E"/>
          <w:sz w:val="34"/>
          <w:szCs w:val="34"/>
        </w:rPr>
        <w:t>Попробуем! (сыр, морковка, картофель, макароны, вермишель, рис, ириски, мандарины, арбуз и т.д.)</w:t>
      </w:r>
      <w:proofErr w:type="gramEnd"/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Если ребенок затрудняется, помогите ему, предложите такой вариант: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proofErr w:type="spellStart"/>
      <w:r>
        <w:rPr>
          <w:rFonts w:ascii="Arial" w:hAnsi="Arial" w:cs="Arial"/>
          <w:color w:val="2C2D2E"/>
          <w:sz w:val="34"/>
          <w:szCs w:val="34"/>
        </w:rPr>
        <w:t>Кар-р-р-тошка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 или капуста?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proofErr w:type="spellStart"/>
      <w:r>
        <w:rPr>
          <w:rFonts w:ascii="Arial" w:hAnsi="Arial" w:cs="Arial"/>
          <w:color w:val="2C2D2E"/>
          <w:sz w:val="34"/>
          <w:szCs w:val="34"/>
        </w:rPr>
        <w:t>Сыр-р-р</w:t>
      </w:r>
      <w:proofErr w:type="spellEnd"/>
      <w:r>
        <w:rPr>
          <w:rFonts w:ascii="Arial" w:hAnsi="Arial" w:cs="Arial"/>
          <w:color w:val="2C2D2E"/>
          <w:sz w:val="34"/>
          <w:szCs w:val="34"/>
        </w:rPr>
        <w:t xml:space="preserve"> или колбаса?</w:t>
      </w:r>
    </w:p>
    <w:p w:rsidR="00DB6ED0" w:rsidRDefault="00DB6ED0" w:rsidP="00DB6ED0">
      <w:pPr>
        <w:pStyle w:val="a3"/>
        <w:shd w:val="clear" w:color="auto" w:fill="FFFFFF"/>
        <w:spacing w:after="340" w:afterAutospacing="0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Или предложите ребенку назвать фрукты со звуком «а», овощи со звуком «о» и т. д.</w:t>
      </w:r>
    </w:p>
    <w:p w:rsidR="00DB6ED0" w:rsidRDefault="00DB6ED0" w:rsidP="00DB6ED0">
      <w:pPr>
        <w:pStyle w:val="a3"/>
        <w:shd w:val="clear" w:color="auto" w:fill="FFFFFF"/>
        <w:spacing w:after="340" w:afterAutospacing="0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lastRenderedPageBreak/>
        <w:t>Большую часть времени вы проводите на кухне. Вы заняты приготовлением ужина. Малыш крутится возле Вас и просит поиграть. В какие же игры можно поиграть с ребенком на кухне?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proofErr w:type="gramStart"/>
      <w:r>
        <w:rPr>
          <w:rFonts w:ascii="Arial" w:hAnsi="Arial" w:cs="Arial"/>
          <w:color w:val="2C2D2E"/>
          <w:sz w:val="34"/>
          <w:szCs w:val="34"/>
        </w:rPr>
        <w:t>«Что бывает мягким?» (твердым, кислым, сладкими, длинным, острым, вкусным, синим, квадратным т.д.)</w:t>
      </w:r>
      <w:proofErr w:type="gramEnd"/>
      <w:r>
        <w:rPr>
          <w:rFonts w:ascii="Arial" w:hAnsi="Arial" w:cs="Arial"/>
          <w:color w:val="2C2D2E"/>
          <w:sz w:val="34"/>
          <w:szCs w:val="34"/>
        </w:rPr>
        <w:t xml:space="preserve"> Начните игру словами: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Мягким может быть…хлеб, подушка, шапка и т.д.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Кислым может быть…лимон, варенье, лекарство и т.д.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Острым может быть…нож, перец, соус и т.д.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«Что будет если…» Вы задаете вопрос, а ребенок отвечает.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Что будет, если я пролью чай на стол?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Что будет, если я буду играть с мячом на кухне?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Что будет, если я не помою посуду?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 «Кто что делает?»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Солнышко светит, а еще …сияет, греет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Машина едет, а еще … гудит, светит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Кошка бегает, а еще … ходит, пьет, спит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Или называете два предмета или живых существа. Ребенок должен назвать общее для них действие: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И лягушка, и зайчик … прыгают.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И птица, и муха ...летают.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И снег, и лед … тают.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Или много предметов на одно действие: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Светит - солнышко, лампа, фонарь, фара, а еще …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Едет - машина, поезд, велосипед, …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lastRenderedPageBreak/>
        <w:t>Тает - мороженое, лед, …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Коротать вечера и засыпать можно, читая сказку или играя лежа на кровати. «Двойной противник».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К каждой паре слов подбери по два слова – противника.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Крутой подъем –…пологий спуск.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Слабый мороз -…сильная жара.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Радостная встреч</w:t>
      </w:r>
      <w:proofErr w:type="gramStart"/>
      <w:r>
        <w:rPr>
          <w:rFonts w:ascii="Arial" w:hAnsi="Arial" w:cs="Arial"/>
          <w:color w:val="2C2D2E"/>
          <w:sz w:val="34"/>
          <w:szCs w:val="34"/>
        </w:rPr>
        <w:t>а-</w:t>
      </w:r>
      <w:proofErr w:type="gramEnd"/>
      <w:r>
        <w:rPr>
          <w:rFonts w:ascii="Arial" w:hAnsi="Arial" w:cs="Arial"/>
          <w:color w:val="2C2D2E"/>
          <w:sz w:val="34"/>
          <w:szCs w:val="34"/>
        </w:rPr>
        <w:t>…грустное расставание.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Вспомнить радост</w:t>
      </w:r>
      <w:proofErr w:type="gramStart"/>
      <w:r>
        <w:rPr>
          <w:rFonts w:ascii="Arial" w:hAnsi="Arial" w:cs="Arial"/>
          <w:color w:val="2C2D2E"/>
          <w:sz w:val="34"/>
          <w:szCs w:val="34"/>
        </w:rPr>
        <w:t>ь-</w:t>
      </w:r>
      <w:proofErr w:type="gramEnd"/>
      <w:r>
        <w:rPr>
          <w:rFonts w:ascii="Arial" w:hAnsi="Arial" w:cs="Arial"/>
          <w:color w:val="2C2D2E"/>
          <w:sz w:val="34"/>
          <w:szCs w:val="34"/>
        </w:rPr>
        <w:t>…забыть горе.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Отдать много – …получить мало.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Темное прошлое -…светлое будущее.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«Шагай-ка - называй-ка».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На каждый шаг называть слова.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Я знаю молочные продукты…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Я знаю перелетных птиц…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Я знаю головные уборы…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Я знаю виды спорта…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Я знаю профессии…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«Четвертый лишний». (Родителям предлагаются картинки)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Цель игры: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Развивать умение классифицировать предметы по существенному признаку, обобщать.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Развитие мышления и внимания дошкольников.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Развивать умение детей классифицировать предметы по одному признаку.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lastRenderedPageBreak/>
        <w:t>Развитие связной речи (</w:t>
      </w:r>
      <w:proofErr w:type="spellStart"/>
      <w:r>
        <w:rPr>
          <w:rFonts w:ascii="Arial" w:hAnsi="Arial" w:cs="Arial"/>
          <w:color w:val="2C2D2E"/>
          <w:sz w:val="34"/>
          <w:szCs w:val="34"/>
        </w:rPr>
        <w:t>мнемотаблицы</w:t>
      </w:r>
      <w:proofErr w:type="spellEnd"/>
      <w:r>
        <w:rPr>
          <w:rFonts w:ascii="Arial" w:hAnsi="Arial" w:cs="Arial"/>
          <w:color w:val="2C2D2E"/>
          <w:sz w:val="34"/>
          <w:szCs w:val="34"/>
        </w:rPr>
        <w:t>)</w:t>
      </w:r>
    </w:p>
    <w:p w:rsidR="00DB6ED0" w:rsidRDefault="00DB6ED0" w:rsidP="00DB6ED0">
      <w:pPr>
        <w:pStyle w:val="a3"/>
        <w:shd w:val="clear" w:color="auto" w:fill="FFFFFF"/>
        <w:spacing w:after="340" w:afterAutospacing="0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С помощью мнемотехники можно решить сразу несколько задач:</w:t>
      </w:r>
      <w:r>
        <w:rPr>
          <w:rFonts w:ascii="Arial" w:hAnsi="Arial" w:cs="Arial"/>
          <w:color w:val="2C2D2E"/>
          <w:sz w:val="34"/>
          <w:szCs w:val="34"/>
        </w:rPr>
        <w:br/>
        <w:t>• Улучшить и упорядочить запоминание;</w:t>
      </w:r>
      <w:r>
        <w:rPr>
          <w:rFonts w:ascii="Arial" w:hAnsi="Arial" w:cs="Arial"/>
          <w:color w:val="2C2D2E"/>
          <w:sz w:val="34"/>
          <w:szCs w:val="34"/>
        </w:rPr>
        <w:br/>
        <w:t>• Привить ребёнку интерес к обучению;</w:t>
      </w:r>
      <w:r>
        <w:rPr>
          <w:rFonts w:ascii="Arial" w:hAnsi="Arial" w:cs="Arial"/>
          <w:color w:val="2C2D2E"/>
          <w:sz w:val="34"/>
          <w:szCs w:val="34"/>
        </w:rPr>
        <w:br/>
        <w:t>• Помочь дошкольникам избавиться от проблем с речью (несвязность, маленький словарный запас и прочее).</w:t>
      </w:r>
      <w:r>
        <w:rPr>
          <w:rFonts w:ascii="Arial" w:hAnsi="Arial" w:cs="Arial"/>
          <w:color w:val="2C2D2E"/>
          <w:sz w:val="34"/>
          <w:szCs w:val="34"/>
        </w:rPr>
        <w:br/>
        <w:t>          Благодаря мнемотехнике у детей формируется связная речь с полными предложениями, хорошая дикция и, как следствие, повышается интерес к обучению. Дети становятся более активными и стремятся запоминать разную информацию.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Помните!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>Очень важно, чтобы наши детки получали удовольствие от игры. Ведь игра как мы уже с вами поняли очень важный инструмент в нашей с вами работе в обучении и воспитании наших деток. Проблемы отцов и детей не бывает там, где родители и дети дружат и чем-то занимаются вместе.</w:t>
      </w:r>
    </w:p>
    <w:p w:rsidR="00DB6ED0" w:rsidRDefault="00DB6ED0" w:rsidP="00DB6ED0">
      <w:pPr>
        <w:pStyle w:val="a3"/>
        <w:shd w:val="clear" w:color="auto" w:fill="FFFFFF"/>
        <w:rPr>
          <w:rFonts w:ascii="Arial" w:hAnsi="Arial" w:cs="Arial"/>
          <w:color w:val="2C2D2E"/>
          <w:sz w:val="34"/>
          <w:szCs w:val="34"/>
        </w:rPr>
      </w:pPr>
      <w:r>
        <w:rPr>
          <w:rFonts w:ascii="Arial" w:hAnsi="Arial" w:cs="Arial"/>
          <w:color w:val="2C2D2E"/>
          <w:sz w:val="34"/>
          <w:szCs w:val="34"/>
        </w:rPr>
        <w:t xml:space="preserve">Давайте, будем </w:t>
      </w:r>
      <w:proofErr w:type="gramStart"/>
      <w:r>
        <w:rPr>
          <w:rFonts w:ascii="Arial" w:hAnsi="Arial" w:cs="Arial"/>
          <w:color w:val="2C2D2E"/>
          <w:sz w:val="34"/>
          <w:szCs w:val="34"/>
        </w:rPr>
        <w:t>играть</w:t>
      </w:r>
      <w:proofErr w:type="gramEnd"/>
      <w:r>
        <w:rPr>
          <w:rFonts w:ascii="Arial" w:hAnsi="Arial" w:cs="Arial"/>
          <w:color w:val="2C2D2E"/>
          <w:sz w:val="34"/>
          <w:szCs w:val="34"/>
        </w:rPr>
        <w:t xml:space="preserve"> и развивать наших детей! Спасибо вам, до новых встреч</w:t>
      </w:r>
    </w:p>
    <w:p w:rsidR="00E35948" w:rsidRDefault="00E35948"/>
    <w:sectPr w:rsidR="00E35948" w:rsidSect="00DB6E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6ED0"/>
    <w:rsid w:val="00DB6ED0"/>
    <w:rsid w:val="00E3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B6E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0E25E4-F0F8-4C62-AF35-618279E00BA9}"/>
</file>

<file path=customXml/itemProps2.xml><?xml version="1.0" encoding="utf-8"?>
<ds:datastoreItem xmlns:ds="http://schemas.openxmlformats.org/officeDocument/2006/customXml" ds:itemID="{CC24DAC4-62D0-4D14-88BA-1D3EE47050A9}"/>
</file>

<file path=customXml/itemProps3.xml><?xml version="1.0" encoding="utf-8"?>
<ds:datastoreItem xmlns:ds="http://schemas.openxmlformats.org/officeDocument/2006/customXml" ds:itemID="{AF57701F-77A7-4906-8993-2B8E08B9763A}"/>
</file>

<file path=customXml/itemProps4.xml><?xml version="1.0" encoding="utf-8"?>
<ds:datastoreItem xmlns:ds="http://schemas.openxmlformats.org/officeDocument/2006/customXml" ds:itemID="{716172DA-E6DB-4959-8E5F-AE98881AC0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1638</Words>
  <Characters>9339</Characters>
  <Application>Microsoft Office Word</Application>
  <DocSecurity>0</DocSecurity>
  <Lines>77</Lines>
  <Paragraphs>21</Paragraphs>
  <ScaleCrop>false</ScaleCrop>
  <Company>Wainakh XP</Company>
  <LinksUpToDate>false</LinksUpToDate>
  <CharactersWithSpaces>10956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2</cp:revision>
  <dcterms:created xsi:type="dcterms:W3CDTF">2023-01-25T06:40:00Z</dcterms:created>
  <dcterms:modified xsi:type="dcterms:W3CDTF">2023-01-25T06:49:00Z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