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A1" w:rsidRDefault="005C22A1" w:rsidP="005C22A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Памятка для родителей </w:t>
      </w:r>
    </w:p>
    <w:p w:rsidR="005C22A1" w:rsidRDefault="005C22A1" w:rsidP="005C22A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 психомоторном развитии детей</w:t>
      </w:r>
    </w:p>
    <w:p w:rsidR="005C22A1" w:rsidRDefault="005C22A1" w:rsidP="005C22A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Учеными в разных областях давно уже  подмечена и изучается взаимосвязь  развития «Движение – Психическое развитие» (психические функции: память, внимание, восприятие, мышление, речь). Иначе говоря, от того насколько  двигается ребенок, владеет телом (в соответствии с возрастным развитием), не пропущены  ли периоды в его развитии, насколько соответствуют «возраст -  нормативы в области моторного развития» зависит дальнейшее полноценное психическое развитие ребенка, в том числе и формирование учебных навыков и полноценное обучение в школе.</w:t>
      </w:r>
    </w:p>
    <w:p w:rsidR="005C22A1" w:rsidRDefault="005C22A1" w:rsidP="005C22A1">
      <w:pPr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1677B">
        <w:rPr>
          <w:rFonts w:ascii="Times New Roman" w:hAnsi="Times New Roman" w:cs="Times New Roman"/>
          <w:b/>
          <w:i/>
          <w:sz w:val="28"/>
          <w:szCs w:val="28"/>
        </w:rPr>
        <w:t>Двигательное развитие ребенка в последующем становится основой для его когнитивного (познавательного), социального и эмоционального развития»</w:t>
      </w:r>
    </w:p>
    <w:p w:rsidR="005C22A1" w:rsidRDefault="005C22A1" w:rsidP="005C22A1">
      <w:pPr>
        <w:tabs>
          <w:tab w:val="left" w:pos="8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А.Л. Сиротюк</w:t>
      </w:r>
    </w:p>
    <w:p w:rsidR="005C22A1" w:rsidRDefault="005C22A1" w:rsidP="005C22A1">
      <w:pPr>
        <w:tabs>
          <w:tab w:val="left" w:pos="8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45">
        <w:rPr>
          <w:rFonts w:ascii="Times New Roman" w:hAnsi="Times New Roman" w:cs="Times New Roman"/>
          <w:b/>
          <w:sz w:val="28"/>
          <w:szCs w:val="28"/>
          <w:u w:val="single"/>
        </w:rPr>
        <w:t>Важно!</w:t>
      </w:r>
      <w:r>
        <w:rPr>
          <w:rFonts w:ascii="Times New Roman" w:hAnsi="Times New Roman" w:cs="Times New Roman"/>
          <w:b/>
          <w:sz w:val="28"/>
          <w:szCs w:val="28"/>
        </w:rPr>
        <w:t xml:space="preserve">!!  Уважаемые родители, </w:t>
      </w:r>
      <w:r w:rsidRPr="009A5145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Pr="00A170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заменяйте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психическое и моторное развитие, преждевременным формированием учебных навыков (чтение, письмо, счет и т.д.), потому как это родительское «благо» </w:t>
      </w:r>
      <w:r w:rsidRPr="009A514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может привести к нарушению в развитии </w:t>
      </w:r>
      <w:r>
        <w:rPr>
          <w:rFonts w:ascii="Times New Roman" w:hAnsi="Times New Roman" w:cs="Times New Roman"/>
          <w:b/>
          <w:sz w:val="28"/>
          <w:szCs w:val="28"/>
        </w:rPr>
        <w:t>вашего дитя!</w:t>
      </w:r>
    </w:p>
    <w:p w:rsidR="005C22A1" w:rsidRDefault="005C22A1" w:rsidP="005C22A1">
      <w:pPr>
        <w:tabs>
          <w:tab w:val="left" w:pos="8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забывайте, «что психическое развитие детей начитается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внутриутробно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протекает в соответствии с четкой генетической программой и наиболее интенсивно продолжается до 9- летнего возраста» Каждая психическая функция начинает развиваться в свое время и по своим законам.</w:t>
      </w:r>
    </w:p>
    <w:p w:rsidR="005C22A1" w:rsidRDefault="005C22A1" w:rsidP="005C22A1">
      <w:pPr>
        <w:tabs>
          <w:tab w:val="left" w:pos="8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Естественно, мы не забываем </w:t>
      </w:r>
    </w:p>
    <w:p w:rsidR="005C22A1" w:rsidRDefault="005C22A1" w:rsidP="005C22A1">
      <w:pPr>
        <w:tabs>
          <w:tab w:val="left" w:pos="8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 пользе витаминов, минеральных веществ, аминокислот (мед, маточное молочко), чтобы полноценным и успешным было психическое развитие детей.</w:t>
      </w:r>
    </w:p>
    <w:p w:rsidR="005C22A1" w:rsidRDefault="005C22A1" w:rsidP="005C22A1">
      <w:pPr>
        <w:tabs>
          <w:tab w:val="left" w:pos="8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Ежедневное употребление необходимого количества </w:t>
      </w:r>
      <w:r w:rsidRPr="00863474">
        <w:rPr>
          <w:rFonts w:ascii="Times New Roman" w:hAnsi="Times New Roman" w:cs="Times New Roman"/>
          <w:sz w:val="28"/>
          <w:szCs w:val="28"/>
          <w:u w:val="single"/>
        </w:rPr>
        <w:t>воды</w:t>
      </w:r>
      <w:r>
        <w:rPr>
          <w:rFonts w:ascii="Times New Roman" w:hAnsi="Times New Roman" w:cs="Times New Roman"/>
          <w:sz w:val="28"/>
          <w:szCs w:val="28"/>
        </w:rPr>
        <w:t xml:space="preserve"> (обычная чистая вода; для ребенка суточная доза – 25 миллилитров воды на каждый килограмм тала в день), что способствует умственной и физической активности, повышает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22A1" w:rsidRDefault="005C22A1" w:rsidP="005C22A1">
      <w:pPr>
        <w:tabs>
          <w:tab w:val="left" w:pos="8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22A1" w:rsidRDefault="005C22A1" w:rsidP="005C22A1">
      <w:pPr>
        <w:tabs>
          <w:tab w:val="left" w:pos="8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22A1" w:rsidRDefault="005C22A1" w:rsidP="005C22A1">
      <w:pPr>
        <w:tabs>
          <w:tab w:val="left" w:pos="825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4111"/>
        <w:gridCol w:w="3969"/>
      </w:tblGrid>
      <w:tr w:rsidR="005C22A1" w:rsidTr="00BF5D65">
        <w:trPr>
          <w:trHeight w:hRule="exact" w:val="5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22A1" w:rsidRPr="00863474" w:rsidRDefault="005C22A1" w:rsidP="00BF5D65">
            <w:pPr>
              <w:shd w:val="clear" w:color="auto" w:fill="FFFFFF"/>
              <w:rPr>
                <w:b/>
                <w:i/>
                <w:sz w:val="32"/>
                <w:szCs w:val="32"/>
              </w:rPr>
            </w:pPr>
            <w:r w:rsidRPr="00863474">
              <w:rPr>
                <w:b/>
                <w:i/>
                <w:spacing w:val="-4"/>
                <w:sz w:val="32"/>
                <w:szCs w:val="32"/>
              </w:rPr>
              <w:lastRenderedPageBreak/>
              <w:t>Возр</w:t>
            </w:r>
            <w:r>
              <w:rPr>
                <w:b/>
                <w:i/>
                <w:spacing w:val="-4"/>
                <w:sz w:val="32"/>
                <w:szCs w:val="32"/>
              </w:rPr>
              <w:t>а</w:t>
            </w:r>
            <w:r w:rsidRPr="00863474">
              <w:rPr>
                <w:b/>
                <w:i/>
                <w:spacing w:val="-4"/>
                <w:sz w:val="32"/>
                <w:szCs w:val="32"/>
              </w:rPr>
              <w:t>ст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22A1" w:rsidRPr="00863474" w:rsidRDefault="005C22A1" w:rsidP="00BF5D65">
            <w:pPr>
              <w:shd w:val="clear" w:color="auto" w:fill="FFFFFF"/>
              <w:ind w:left="850"/>
              <w:rPr>
                <w:b/>
                <w:i/>
                <w:sz w:val="32"/>
                <w:szCs w:val="32"/>
              </w:rPr>
            </w:pPr>
            <w:r w:rsidRPr="00863474">
              <w:rPr>
                <w:b/>
                <w:i/>
                <w:sz w:val="32"/>
                <w:szCs w:val="32"/>
              </w:rPr>
              <w:t>Грубая моторика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22A1" w:rsidRPr="00863474" w:rsidRDefault="005C22A1" w:rsidP="00BF5D65">
            <w:pPr>
              <w:shd w:val="clear" w:color="auto" w:fill="FFFFFF"/>
              <w:ind w:left="317"/>
              <w:jc w:val="center"/>
              <w:rPr>
                <w:b/>
                <w:i/>
                <w:sz w:val="32"/>
                <w:szCs w:val="32"/>
              </w:rPr>
            </w:pPr>
            <w:r w:rsidRPr="00863474">
              <w:rPr>
                <w:b/>
                <w:i/>
                <w:sz w:val="32"/>
                <w:szCs w:val="32"/>
              </w:rPr>
              <w:t>Тонкая моторика</w:t>
            </w:r>
          </w:p>
        </w:tc>
      </w:tr>
      <w:tr w:rsidR="005C22A1" w:rsidTr="00BF5D65">
        <w:trPr>
          <w:trHeight w:hRule="exact" w:val="21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2A1" w:rsidRDefault="005C22A1" w:rsidP="00BF5D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2A1" w:rsidRPr="00FB56C5" w:rsidRDefault="005C22A1" w:rsidP="00BF5D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6C5">
              <w:rPr>
                <w:rFonts w:ascii="Times New Roman" w:hAnsi="Times New Roman" w:cs="Times New Roman"/>
                <w:b/>
                <w:sz w:val="28"/>
                <w:szCs w:val="28"/>
              </w:rPr>
              <w:t>2-3 года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2A1" w:rsidRDefault="005C22A1" w:rsidP="00BF5D65">
            <w:pPr>
              <w:shd w:val="clear" w:color="auto" w:fill="FFFFFF"/>
              <w:spacing w:line="202" w:lineRule="exact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A1" w:rsidRPr="00FB56C5" w:rsidRDefault="005C22A1" w:rsidP="00BF5D65">
            <w:pPr>
              <w:shd w:val="clear" w:color="auto" w:fill="FFFFFF"/>
              <w:spacing w:line="202" w:lineRule="exact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6C5">
              <w:rPr>
                <w:rFonts w:ascii="Times New Roman" w:hAnsi="Times New Roman" w:cs="Times New Roman"/>
                <w:sz w:val="28"/>
                <w:szCs w:val="28"/>
              </w:rPr>
              <w:t>Быстрое увеличение роста и веса. Ходят, широко расставляя ноги и раскачиваясь из стороны в сторону. Могут карабкаться вверх, толкать и тянуть, бегать, крепко держаться двумя руками за опору. Обладают малой выносливостью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2A1" w:rsidRDefault="005C22A1" w:rsidP="00BF5D65">
            <w:pPr>
              <w:shd w:val="clear" w:color="auto" w:fill="FFFFFF"/>
              <w:spacing w:line="194" w:lineRule="exact"/>
              <w:ind w:right="29"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A1" w:rsidRPr="00FB56C5" w:rsidRDefault="005C22A1" w:rsidP="00BF5D65">
            <w:pPr>
              <w:shd w:val="clear" w:color="auto" w:fill="FFFFFF"/>
              <w:spacing w:line="194" w:lineRule="exact"/>
              <w:ind w:right="2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B56C5">
              <w:rPr>
                <w:rFonts w:ascii="Times New Roman" w:hAnsi="Times New Roman" w:cs="Times New Roman"/>
                <w:sz w:val="28"/>
                <w:szCs w:val="28"/>
              </w:rPr>
              <w:t>Берут предметы двумя руками</w:t>
            </w:r>
          </w:p>
        </w:tc>
      </w:tr>
      <w:tr w:rsidR="005C22A1" w:rsidRPr="00FB56C5" w:rsidTr="00BF5D65">
        <w:trPr>
          <w:trHeight w:hRule="exact" w:val="155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2A1" w:rsidRDefault="005C22A1" w:rsidP="00BF5D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2A1" w:rsidRPr="00FB56C5" w:rsidRDefault="005C22A1" w:rsidP="00BF5D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6C5"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2A1" w:rsidRDefault="005C22A1" w:rsidP="00BF5D65">
            <w:pPr>
              <w:shd w:val="clear" w:color="auto" w:fill="FFFFFF"/>
              <w:spacing w:line="202" w:lineRule="exact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A1" w:rsidRPr="00FB56C5" w:rsidRDefault="005C22A1" w:rsidP="00BF5D65">
            <w:pPr>
              <w:shd w:val="clear" w:color="auto" w:fill="FFFFFF"/>
              <w:spacing w:line="202" w:lineRule="exact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6C5">
              <w:rPr>
                <w:rFonts w:ascii="Times New Roman" w:hAnsi="Times New Roman" w:cs="Times New Roman"/>
                <w:sz w:val="28"/>
                <w:szCs w:val="28"/>
              </w:rPr>
              <w:t xml:space="preserve">При ходьбе и беге ставят ноги ближе, чем раньше, и лучше удерживают равновесие. Передвигаются </w:t>
            </w:r>
            <w:proofErr w:type="gramStart"/>
            <w:r w:rsidRPr="00FB56C5">
              <w:rPr>
                <w:rFonts w:ascii="Times New Roman" w:hAnsi="Times New Roman" w:cs="Times New Roman"/>
                <w:sz w:val="28"/>
                <w:szCs w:val="28"/>
              </w:rPr>
              <w:t>более плавно</w:t>
            </w:r>
            <w:proofErr w:type="gramEnd"/>
            <w:r w:rsidRPr="00FB56C5">
              <w:rPr>
                <w:rFonts w:ascii="Times New Roman" w:hAnsi="Times New Roman" w:cs="Times New Roman"/>
                <w:sz w:val="28"/>
                <w:szCs w:val="28"/>
              </w:rPr>
              <w:t xml:space="preserve"> и ровно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2A1" w:rsidRDefault="005C22A1" w:rsidP="00BF5D65">
            <w:pPr>
              <w:shd w:val="clear" w:color="auto" w:fill="FFFFFF"/>
              <w:spacing w:line="202" w:lineRule="exact"/>
              <w:ind w:right="22"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A1" w:rsidRPr="00FB56C5" w:rsidRDefault="005C22A1" w:rsidP="00BF5D65">
            <w:pPr>
              <w:shd w:val="clear" w:color="auto" w:fill="FFFFFF"/>
              <w:spacing w:line="202" w:lineRule="exact"/>
              <w:ind w:right="22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B56C5">
              <w:rPr>
                <w:rFonts w:ascii="Times New Roman" w:hAnsi="Times New Roman" w:cs="Times New Roman"/>
                <w:sz w:val="28"/>
                <w:szCs w:val="28"/>
              </w:rPr>
              <w:t>Берут предметы одной рукой. Рисуют на бумаге разводы    и    каракули. Складывают в кучу ку</w:t>
            </w:r>
            <w:r w:rsidRPr="00FB56C5">
              <w:rPr>
                <w:rFonts w:ascii="Times New Roman" w:hAnsi="Times New Roman" w:cs="Times New Roman"/>
                <w:sz w:val="28"/>
                <w:szCs w:val="28"/>
              </w:rPr>
              <w:softHyphen/>
              <w:t>бики</w:t>
            </w:r>
          </w:p>
        </w:tc>
      </w:tr>
      <w:tr w:rsidR="005C22A1" w:rsidTr="00BF5D65">
        <w:trPr>
          <w:trHeight w:hRule="exact" w:val="170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2A1" w:rsidRDefault="005C22A1" w:rsidP="00BF5D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2A1" w:rsidRPr="00FB56C5" w:rsidRDefault="005C22A1" w:rsidP="00BF5D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6C5">
              <w:rPr>
                <w:rFonts w:ascii="Times New Roman" w:hAnsi="Times New Roman" w:cs="Times New Roman"/>
                <w:b/>
                <w:sz w:val="28"/>
                <w:szCs w:val="28"/>
              </w:rPr>
              <w:t>4-5 года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2A1" w:rsidRDefault="005C22A1" w:rsidP="00BF5D65">
            <w:pPr>
              <w:shd w:val="clear" w:color="auto" w:fill="FFFFFF"/>
              <w:spacing w:line="1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A1" w:rsidRPr="00FB56C5" w:rsidRDefault="005C22A1" w:rsidP="00BF5D65">
            <w:pPr>
              <w:shd w:val="clear" w:color="auto" w:fill="FFFFFF"/>
              <w:spacing w:line="1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6C5">
              <w:rPr>
                <w:rFonts w:ascii="Times New Roman" w:hAnsi="Times New Roman" w:cs="Times New Roman"/>
                <w:sz w:val="28"/>
                <w:szCs w:val="28"/>
              </w:rPr>
              <w:t>Могут менять ритм бега. Неуклюже передвигаются скачками, умеют пры</w:t>
            </w:r>
            <w:r w:rsidRPr="00FB56C5">
              <w:rPr>
                <w:rFonts w:ascii="Times New Roman" w:hAnsi="Times New Roman" w:cs="Times New Roman"/>
                <w:sz w:val="28"/>
                <w:szCs w:val="28"/>
              </w:rPr>
              <w:softHyphen/>
              <w:t>гать. Демонстрируют большую силу, выносливость и координацию дви</w:t>
            </w:r>
            <w:r w:rsidRPr="00FB56C5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2A1" w:rsidRDefault="005C22A1" w:rsidP="00BF5D65">
            <w:pPr>
              <w:shd w:val="clear" w:color="auto" w:fill="FFFFFF"/>
              <w:spacing w:line="194" w:lineRule="exact"/>
              <w:ind w:right="29" w:firstLine="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5C22A1" w:rsidRPr="00FB56C5" w:rsidRDefault="005C22A1" w:rsidP="00BF5D65">
            <w:pPr>
              <w:shd w:val="clear" w:color="auto" w:fill="FFFFFF"/>
              <w:spacing w:line="194" w:lineRule="exact"/>
              <w:ind w:right="2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B56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Рисуют карандашом про</w:t>
            </w:r>
            <w:r w:rsidRPr="00FB56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FB56C5">
              <w:rPr>
                <w:rFonts w:ascii="Times New Roman" w:hAnsi="Times New Roman" w:cs="Times New Roman"/>
                <w:sz w:val="28"/>
                <w:szCs w:val="28"/>
              </w:rPr>
              <w:t>стые формы и фигуры. Рисуют красками. Делают из кубиков постройки</w:t>
            </w:r>
          </w:p>
        </w:tc>
      </w:tr>
      <w:tr w:rsidR="005C22A1" w:rsidTr="00BF5D65">
        <w:trPr>
          <w:trHeight w:hRule="exact" w:val="196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2A1" w:rsidRDefault="005C22A1" w:rsidP="00BF5D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A1" w:rsidRPr="00FB56C5" w:rsidRDefault="005C22A1" w:rsidP="00BF5D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6C5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2A1" w:rsidRDefault="005C22A1" w:rsidP="00BF5D65">
            <w:pPr>
              <w:shd w:val="clear" w:color="auto" w:fill="FFFFFF"/>
              <w:spacing w:line="194" w:lineRule="exact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A1" w:rsidRPr="00FB56C5" w:rsidRDefault="005C22A1" w:rsidP="00BF5D65">
            <w:pPr>
              <w:shd w:val="clear" w:color="auto" w:fill="FFFFFF"/>
              <w:spacing w:line="194" w:lineRule="exact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6C5">
              <w:rPr>
                <w:rFonts w:ascii="Times New Roman" w:hAnsi="Times New Roman" w:cs="Times New Roman"/>
                <w:sz w:val="28"/>
                <w:szCs w:val="28"/>
              </w:rPr>
              <w:t xml:space="preserve">Могут </w:t>
            </w:r>
            <w:proofErr w:type="gramStart"/>
            <w:r w:rsidRPr="00FB56C5">
              <w:rPr>
                <w:rFonts w:ascii="Times New Roman" w:hAnsi="Times New Roman" w:cs="Times New Roman"/>
                <w:sz w:val="28"/>
                <w:szCs w:val="28"/>
              </w:rPr>
              <w:t>ходить</w:t>
            </w:r>
            <w:proofErr w:type="gramEnd"/>
            <w:r w:rsidRPr="00FB56C5">
              <w:rPr>
                <w:rFonts w:ascii="Times New Roman" w:hAnsi="Times New Roman" w:cs="Times New Roman"/>
                <w:sz w:val="28"/>
                <w:szCs w:val="28"/>
              </w:rPr>
              <w:t xml:space="preserve"> но бревну. Ловко пры</w:t>
            </w:r>
            <w:r w:rsidRPr="00FB56C5">
              <w:rPr>
                <w:rFonts w:ascii="Times New Roman" w:hAnsi="Times New Roman" w:cs="Times New Roman"/>
                <w:sz w:val="28"/>
                <w:szCs w:val="28"/>
              </w:rPr>
              <w:softHyphen/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и стоят на одной ноге. Не спо</w:t>
            </w:r>
            <w:r w:rsidRPr="00FB56C5">
              <w:rPr>
                <w:rFonts w:ascii="Times New Roman" w:hAnsi="Times New Roman" w:cs="Times New Roman"/>
                <w:sz w:val="28"/>
                <w:szCs w:val="28"/>
              </w:rPr>
              <w:t>собны связывать отдельные моторные навыки в единое сложное действие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2A1" w:rsidRDefault="005C22A1" w:rsidP="00BF5D65">
            <w:pPr>
              <w:shd w:val="clear" w:color="auto" w:fill="FFFFFF"/>
              <w:spacing w:line="202" w:lineRule="exact"/>
              <w:ind w:right="22"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A1" w:rsidRPr="00FB56C5" w:rsidRDefault="005C22A1" w:rsidP="00BF5D65">
            <w:pPr>
              <w:shd w:val="clear" w:color="auto" w:fill="FFFFFF"/>
              <w:spacing w:line="202" w:lineRule="exact"/>
              <w:ind w:right="22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B56C5">
              <w:rPr>
                <w:rFonts w:ascii="Times New Roman" w:hAnsi="Times New Roman" w:cs="Times New Roman"/>
                <w:sz w:val="28"/>
                <w:szCs w:val="28"/>
              </w:rPr>
              <w:t xml:space="preserve">Могут одеваться и раздеваться, застегивать пуговицы и молнии, завязывать шнурки. Умеют пользоваться </w:t>
            </w:r>
            <w:proofErr w:type="spellStart"/>
            <w:proofErr w:type="gramStart"/>
            <w:r w:rsidRPr="00FB56C5">
              <w:rPr>
                <w:rFonts w:ascii="Times New Roman" w:hAnsi="Times New Roman" w:cs="Times New Roman"/>
                <w:sz w:val="28"/>
                <w:szCs w:val="28"/>
              </w:rPr>
              <w:t>письмен-ными</w:t>
            </w:r>
            <w:proofErr w:type="spellEnd"/>
            <w:proofErr w:type="gramEnd"/>
            <w:r w:rsidRPr="00FB56C5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принадлежностями, посудой и другими предметами домашнего обихода</w:t>
            </w:r>
          </w:p>
        </w:tc>
      </w:tr>
      <w:tr w:rsidR="005C22A1" w:rsidTr="00BF5D65">
        <w:trPr>
          <w:trHeight w:hRule="exact" w:val="382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2A1" w:rsidRDefault="005C22A1" w:rsidP="00BF5D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2A1" w:rsidRDefault="005C22A1" w:rsidP="00BF5D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2A1" w:rsidRPr="00FB56C5" w:rsidRDefault="005C22A1" w:rsidP="00BF5D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6C5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2A1" w:rsidRDefault="005C22A1" w:rsidP="00BF5D65">
            <w:pPr>
              <w:shd w:val="clear" w:color="auto" w:fill="FFFFFF"/>
              <w:spacing w:line="194" w:lineRule="exact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A1" w:rsidRPr="00FB56C5" w:rsidRDefault="005C22A1" w:rsidP="00BF5D65">
            <w:pPr>
              <w:shd w:val="clear" w:color="auto" w:fill="FFFFFF"/>
              <w:spacing w:line="194" w:lineRule="exact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6C5">
              <w:rPr>
                <w:rFonts w:ascii="Times New Roman" w:hAnsi="Times New Roman" w:cs="Times New Roman"/>
                <w:sz w:val="28"/>
                <w:szCs w:val="28"/>
              </w:rPr>
              <w:t xml:space="preserve">Плавное, медленное и устойчивое увеличение роста и веса. Устойчивый рост физической силы. </w:t>
            </w:r>
            <w:proofErr w:type="spellStart"/>
            <w:proofErr w:type="gramStart"/>
            <w:r w:rsidRPr="00FB56C5">
              <w:rPr>
                <w:rFonts w:ascii="Times New Roman" w:hAnsi="Times New Roman" w:cs="Times New Roman"/>
                <w:sz w:val="28"/>
                <w:szCs w:val="28"/>
              </w:rPr>
              <w:t>Совершенст-вование</w:t>
            </w:r>
            <w:proofErr w:type="spellEnd"/>
            <w:proofErr w:type="gramEnd"/>
            <w:r w:rsidRPr="00FB56C5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двигательных способностей. Улучшение координации и физической ловкости. Могут ездить на велосипеде, прыгать через скакалку, плавать, танцевать, писать, играть на музыкальных инструментах. Могут играть в баскетбол, футбол, бейсбол и т.д. Повышение вариативности </w:t>
            </w:r>
            <w:proofErr w:type="spellStart"/>
            <w:proofErr w:type="gramStart"/>
            <w:r w:rsidRPr="00FB56C5">
              <w:rPr>
                <w:rFonts w:ascii="Times New Roman" w:hAnsi="Times New Roman" w:cs="Times New Roman"/>
                <w:sz w:val="28"/>
                <w:szCs w:val="28"/>
              </w:rPr>
              <w:t>ис-полнения</w:t>
            </w:r>
            <w:proofErr w:type="spellEnd"/>
            <w:proofErr w:type="gramEnd"/>
            <w:r w:rsidRPr="00FB56C5">
              <w:rPr>
                <w:rFonts w:ascii="Times New Roman" w:hAnsi="Times New Roman" w:cs="Times New Roman"/>
                <w:sz w:val="28"/>
                <w:szCs w:val="28"/>
              </w:rPr>
              <w:t xml:space="preserve"> освоенного действия, но без увязывания с другими действиями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2A1" w:rsidRDefault="005C22A1" w:rsidP="00BF5D65">
            <w:pPr>
              <w:shd w:val="clear" w:color="auto" w:fill="FFFFFF"/>
              <w:spacing w:line="194" w:lineRule="exact"/>
              <w:ind w:right="29"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A1" w:rsidRPr="00FB56C5" w:rsidRDefault="005C22A1" w:rsidP="00BF5D65">
            <w:pPr>
              <w:shd w:val="clear" w:color="auto" w:fill="FFFFFF"/>
              <w:spacing w:line="194" w:lineRule="exact"/>
              <w:ind w:right="2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B56C5">
              <w:rPr>
                <w:rFonts w:ascii="Times New Roman" w:hAnsi="Times New Roman" w:cs="Times New Roman"/>
                <w:sz w:val="28"/>
                <w:szCs w:val="28"/>
              </w:rPr>
              <w:t xml:space="preserve">Могут разрезать ножом </w:t>
            </w:r>
            <w:proofErr w:type="gramStart"/>
            <w:r w:rsidRPr="00FB56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мягкую</w:t>
            </w:r>
            <w:proofErr w:type="gramEnd"/>
            <w:r w:rsidRPr="00FB56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пишу, завязывать </w:t>
            </w:r>
            <w:r w:rsidRPr="00FB56C5">
              <w:rPr>
                <w:rFonts w:ascii="Times New Roman" w:hAnsi="Times New Roman" w:cs="Times New Roman"/>
                <w:sz w:val="28"/>
                <w:szCs w:val="28"/>
              </w:rPr>
              <w:t>простой узел. 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B56C5">
              <w:rPr>
                <w:rFonts w:ascii="Times New Roman" w:hAnsi="Times New Roman" w:cs="Times New Roman"/>
                <w:sz w:val="28"/>
                <w:szCs w:val="28"/>
              </w:rPr>
              <w:t>шенствуется изобразительная деятельность. Могут рисовать  карандашами различные фигуры (круг, квадрат,   треугольник), вырезать из бумаги, лепить из глины и пластилина различные фигуры</w:t>
            </w:r>
          </w:p>
        </w:tc>
      </w:tr>
    </w:tbl>
    <w:p w:rsidR="005C22A1" w:rsidRPr="0068742E" w:rsidRDefault="005C22A1" w:rsidP="005C22A1">
      <w:pPr>
        <w:shd w:val="clear" w:color="auto" w:fill="FFFFFF"/>
        <w:spacing w:line="238" w:lineRule="exact"/>
        <w:ind w:right="7" w:firstLine="288"/>
        <w:jc w:val="both"/>
        <w:rPr>
          <w:i/>
          <w:iCs/>
          <w:sz w:val="28"/>
          <w:szCs w:val="28"/>
        </w:rPr>
      </w:pPr>
    </w:p>
    <w:p w:rsidR="00B66E5F" w:rsidRDefault="005C22A1" w:rsidP="005C22A1">
      <w:pPr>
        <w:shd w:val="clear" w:color="auto" w:fill="FFFFFF"/>
        <w:spacing w:line="238" w:lineRule="exact"/>
        <w:ind w:right="7" w:firstLine="288"/>
        <w:jc w:val="both"/>
      </w:pPr>
      <w:r w:rsidRPr="006874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Для ребенка одинаково нежелательным является как слишком раннее, так и слишком позднее психическое развитие. Нормальное психическое развитие должно</w:t>
      </w:r>
      <w:r w:rsidR="006D399C">
        <w:rPr>
          <w:rFonts w:ascii="Times New Roman" w:hAnsi="Times New Roman" w:cs="Times New Roman"/>
          <w:sz w:val="28"/>
          <w:szCs w:val="28"/>
        </w:rPr>
        <w:t xml:space="preserve"> пройти в определенном возрасте</w:t>
      </w:r>
      <w:r>
        <w:rPr>
          <w:rFonts w:ascii="Times New Roman" w:hAnsi="Times New Roman" w:cs="Times New Roman"/>
          <w:sz w:val="28"/>
          <w:szCs w:val="28"/>
        </w:rPr>
        <w:t>: «не раньше и не позже». Дело в том, что энергия мозга точно распределена для того или иного этапа развития, а для развития психических функций детей природой заложены определенные сроки, которые невозможно изменить волевым решением родителей или воспитателей. Однако следует учитывать, что у каждого ребенка существует свой темп созревания и развития, обусловленный индивидуальными особенностями и социальными условиями. Поэтому возрастные нормы перехода от одного этапа развития к другому имеют несколько размытые границы».</w:t>
      </w:r>
    </w:p>
    <w:sectPr w:rsidR="00B66E5F" w:rsidSect="008634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2A1"/>
    <w:rsid w:val="002D0E71"/>
    <w:rsid w:val="0039716C"/>
    <w:rsid w:val="005C22A1"/>
    <w:rsid w:val="006D399C"/>
    <w:rsid w:val="00B119D4"/>
    <w:rsid w:val="00D6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AWJJH2MPE6E2-194827139-600</_dlc_DocId>
    <_dlc_DocIdUrl xmlns="4a252ca3-5a62-4c1c-90a6-29f4710e47f8">
      <Url>http://edu-sps.koiro.local/Sharya/ds6/1_1/_layouts/15/DocIdRedir.aspx?ID=AWJJH2MPE6E2-194827139-600</Url>
      <Description>AWJJH2MPE6E2-194827139-600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498DD-FBC9-4EB0-9FCC-24860696F1CC}"/>
</file>

<file path=customXml/itemProps2.xml><?xml version="1.0" encoding="utf-8"?>
<ds:datastoreItem xmlns:ds="http://schemas.openxmlformats.org/officeDocument/2006/customXml" ds:itemID="{8CFE8867-C560-4EE9-A167-08A416760D7F}"/>
</file>

<file path=customXml/itemProps3.xml><?xml version="1.0" encoding="utf-8"?>
<ds:datastoreItem xmlns:ds="http://schemas.openxmlformats.org/officeDocument/2006/customXml" ds:itemID="{C4C4DFDB-A532-4299-B106-04EF927DBCDB}"/>
</file>

<file path=customXml/itemProps4.xml><?xml version="1.0" encoding="utf-8"?>
<ds:datastoreItem xmlns:ds="http://schemas.openxmlformats.org/officeDocument/2006/customXml" ds:itemID="{27BB4796-6B2A-4B44-BB46-005285161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2012-11-03T08:37:00Z</dcterms:created>
  <dcterms:modified xsi:type="dcterms:W3CDTF">2013-11-20T07:29:00Z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09535b03-93a9-4edb-86ae-20f00263cf2b</vt:lpwstr>
  </property>
</Properties>
</file>