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2C2" w:rsidRPr="000929CF" w:rsidRDefault="00EF02C2" w:rsidP="00EF02C2">
      <w:pPr>
        <w:shd w:val="clear" w:color="auto" w:fill="FFFFFF"/>
        <w:spacing w:line="451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  <w:r w:rsidRPr="000929CF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>Сценарий развлечения для детей 1 младшей группы «Дети учат зайчика правилам дорожного движения»</w:t>
      </w:r>
    </w:p>
    <w:p w:rsidR="00EF02C2" w:rsidRPr="000929CF" w:rsidRDefault="00EF02C2" w:rsidP="00EF02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9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Описание материала:</w:t>
      </w:r>
      <w:r w:rsidRPr="000929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Предлагаю вам сценарий развлечения для детей 1 младшей группы по теме: «Безопасность на улице и дороге». Это познавательно-игровое развлечение направленно на формирование у детей элементарных основ безопасного поведения на дороге и улице. Данный сценарий будет полезен музыкальными руководителями и воспитателями младших дошкольников.</w:t>
      </w:r>
      <w:r w:rsidRPr="00092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29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0929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Знакомить детей с правилами поведения на улице и дороге.</w:t>
      </w:r>
      <w:r w:rsidRPr="00092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29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0929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Знакомить детей с элементарными правилами дорожного движения. Дать понятие о назначении и сигналах светофора. Воспитывать у детей осознанное безопасное поведение на улице и дороге. Приобщать детей к музыке через игровые ситуации.</w:t>
      </w:r>
      <w:r w:rsidRPr="00092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29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Атрибуты и оборудование:</w:t>
      </w:r>
      <w:r w:rsidRPr="00092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29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Светофор.</w:t>
      </w:r>
      <w:r w:rsidR="000929CF" w:rsidRPr="00092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929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Автобус, сделанный из стульчиков, руль для шофера.</w:t>
      </w:r>
      <w:r w:rsidRPr="00092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29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Зайка (мягкая игрушка).</w:t>
      </w:r>
      <w:r w:rsidR="000929CF" w:rsidRPr="00092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929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Платочек или бинтик для перевязки лапок у зайки.</w:t>
      </w:r>
      <w:r w:rsidR="000929CF" w:rsidRPr="00092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929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Птичка звучащая.</w:t>
      </w:r>
      <w:r w:rsidR="000929CF" w:rsidRPr="00092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929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Доктор Айболит (игрушка).</w:t>
      </w:r>
      <w:r w:rsidRPr="00092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29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Витаминки для детей в красивой тарелочке для сюрприза.</w:t>
      </w:r>
    </w:p>
    <w:p w:rsidR="00EF02C2" w:rsidRPr="000929CF" w:rsidRDefault="00EF02C2" w:rsidP="00EF02C2">
      <w:pPr>
        <w:shd w:val="clear" w:color="auto" w:fill="FFFFFF"/>
        <w:spacing w:after="43" w:line="240" w:lineRule="auto"/>
        <w:jc w:val="both"/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</w:pPr>
      <w:r w:rsidRPr="000929CF"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  <w:t>Ход мероприятия</w:t>
      </w:r>
    </w:p>
    <w:p w:rsidR="00362280" w:rsidRPr="000929CF" w:rsidRDefault="00EF02C2" w:rsidP="00EF02C2">
      <w:pPr>
        <w:rPr>
          <w:rFonts w:ascii="Times New Roman" w:hAnsi="Times New Roman" w:cs="Times New Roman"/>
          <w:sz w:val="28"/>
          <w:szCs w:val="28"/>
        </w:rPr>
      </w:pPr>
      <w:r w:rsidRPr="000929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Развлечение проводится в группе. Воспитатель подзывает детей к себе. Говорит о том, что они пойдут сейчас на прогулку.</w:t>
      </w:r>
      <w:r w:rsidRPr="00092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29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Будем с вами одеваться,</w:t>
      </w:r>
      <w:r w:rsidRPr="00092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29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прогулку собираться.</w:t>
      </w:r>
      <w:r w:rsidRPr="00092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29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Имитация одевания. Воспитатель показывает, что он одевает, дети повторяют за ним.</w:t>
      </w:r>
      <w:r w:rsidRPr="00092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29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парами встаем</w:t>
      </w:r>
      <w:proofErr w:type="gramStart"/>
      <w:r w:rsidRPr="00092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29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0929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 улице идем.</w:t>
      </w:r>
      <w:r w:rsidRPr="00092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29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«Прогулка» Муз. В. Волковой.</w:t>
      </w:r>
      <w:r w:rsidRPr="00092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29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идут по группе парами. Останавливаются напротив светофора.</w:t>
      </w:r>
      <w:r w:rsidRPr="00092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29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Дорогу надо перейти,</w:t>
      </w:r>
      <w:r w:rsidRPr="00092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29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Светофор впереди.</w:t>
      </w:r>
      <w:r w:rsidRPr="00092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29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Посмотрите, красный свет –</w:t>
      </w:r>
      <w:r w:rsidRPr="00092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29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Нам пока прохода нет!</w:t>
      </w:r>
      <w:r w:rsidRPr="00092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29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Дети, на красный свет дорогу переходить нельзя.</w:t>
      </w:r>
      <w:r w:rsidRPr="00092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29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(Загорается жёлтый свет)</w:t>
      </w:r>
      <w:r w:rsidRPr="000929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092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29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 </w:t>
      </w:r>
      <w:proofErr w:type="gramStart"/>
      <w:r w:rsidRPr="000929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жёлтый</w:t>
      </w:r>
      <w:proofErr w:type="gramEnd"/>
      <w:r w:rsidRPr="000929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тоже не идем.</w:t>
      </w:r>
      <w:r w:rsidRPr="00092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29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Постоим и подождем.</w:t>
      </w:r>
      <w:r w:rsidRPr="00092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29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(Загорается зеленый свет).</w:t>
      </w:r>
      <w:r w:rsidRPr="00092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29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зеленый свет горит.</w:t>
      </w:r>
      <w:r w:rsidRPr="00092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29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Вам, ребята, путь открыт.</w:t>
      </w:r>
      <w:r w:rsidRPr="00092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29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Вот мы с вами и пришли на автобусную остановку. Сядем все в автобус и поедем в лес.</w:t>
      </w:r>
      <w:r w:rsidRPr="00092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29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садятся на заранее приготовленные стульчики, впереди шофер, у него руль.</w:t>
      </w:r>
      <w:r w:rsidRPr="00092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29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Песня «Едем на автобусе» автор М. </w:t>
      </w:r>
      <w:proofErr w:type="spellStart"/>
      <w:r w:rsidRPr="000929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Картушиной</w:t>
      </w:r>
      <w:proofErr w:type="spellEnd"/>
      <w:r w:rsidRPr="000929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092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29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Мы в автобус сели,</w:t>
      </w:r>
      <w:r w:rsidRPr="00092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29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Едем далеко.</w:t>
      </w:r>
      <w:r w:rsidRPr="00092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29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Песенку запели</w:t>
      </w:r>
      <w:r w:rsidRPr="00092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29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Звонко, хорошо:</w:t>
      </w:r>
      <w:r w:rsidRPr="00092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29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Ля-ля-ля…..</w:t>
      </w:r>
      <w:r w:rsidRPr="00092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29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По дороге мчимся</w:t>
      </w:r>
      <w:proofErr w:type="gramStart"/>
      <w:r w:rsidRPr="00092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29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0929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окно глядим.</w:t>
      </w:r>
      <w:r w:rsidRPr="00092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29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Очень-очень громко</w:t>
      </w:r>
      <w:proofErr w:type="gramStart"/>
      <w:r w:rsidRPr="00092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29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</w:t>
      </w:r>
      <w:proofErr w:type="gramEnd"/>
      <w:r w:rsidRPr="000929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ак гудки гудим:</w:t>
      </w:r>
      <w:r w:rsidRPr="00092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0929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Би-би-би</w:t>
      </w:r>
      <w:proofErr w:type="spellEnd"/>
      <w:r w:rsidRPr="000929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</w:t>
      </w:r>
      <w:r w:rsidRPr="00092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29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(На светофоре загорается красный свет).</w:t>
      </w:r>
      <w:r w:rsidRPr="00092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29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Снова красный свет горит</w:t>
      </w:r>
      <w:proofErr w:type="gramStart"/>
      <w:r w:rsidRPr="00092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29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0929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автобус наш стоит.</w:t>
      </w:r>
      <w:r w:rsidRPr="00092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29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(На светофоре загорается зеленый свет).</w:t>
      </w:r>
      <w:r w:rsidRPr="00092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29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зеленый огонек,</w:t>
      </w:r>
      <w:r w:rsidRPr="00092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29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Едем. Путь наш недалек.</w:t>
      </w:r>
      <w:r w:rsidRPr="00092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29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парк привез автобус нас,</w:t>
      </w:r>
      <w:r w:rsidRPr="00092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29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Будем выходить сейчас.</w:t>
      </w:r>
      <w:r w:rsidRPr="00092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29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выходят из автобуса. Слышится пение птиц.</w:t>
      </w:r>
      <w:r w:rsidRPr="00092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29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парке деревца растут,</w:t>
      </w:r>
      <w:r w:rsidRPr="00092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29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Птички песенки поют.</w:t>
      </w:r>
      <w:r w:rsidRPr="00092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29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поют птички,</w:t>
      </w:r>
      <w:r w:rsidRPr="00092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29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Птички – невелички?</w:t>
      </w:r>
      <w:r w:rsidRPr="00092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29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подражают щебету воробьев: «Чик-чирик! Чик-чирик!»</w:t>
      </w:r>
      <w:r w:rsidRPr="00092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29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покормим птичек,</w:t>
      </w:r>
      <w:r w:rsidRPr="00092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29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Птичек – невеличек.</w:t>
      </w:r>
      <w:r w:rsidRPr="00092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29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кормят игрушечную птичку (протягивают ладошки, птичка клюет).</w:t>
      </w:r>
      <w:r w:rsidRPr="00092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29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Детки, покружились,</w:t>
      </w:r>
      <w:r w:rsidRPr="00092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29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птичек превратились.</w:t>
      </w:r>
      <w:r w:rsidRPr="00092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29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Будем крыльями махать,</w:t>
      </w:r>
      <w:r w:rsidRPr="00092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29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Птичий танец танцевать.</w:t>
      </w:r>
      <w:r w:rsidRPr="00092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29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Свободная пляска «Танец птичек».</w:t>
      </w:r>
      <w:r w:rsidRPr="00092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29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 показу воспитателя птички летают, клюют зернышки, прыгают, выставляют ножки, наклоняются и пьют водичку, кружатся, помахивают крылышками, кланяются.</w:t>
      </w:r>
      <w:r w:rsidRPr="00092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29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Дальше надо нам идти,</w:t>
      </w:r>
      <w:r w:rsidRPr="00092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29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же встретится в пути?</w:t>
      </w:r>
      <w:r w:rsidRPr="00092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29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идут и видят зайчика. Он не может встать.</w:t>
      </w:r>
      <w:r w:rsidRPr="00092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29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зайчишка на дорожке.</w:t>
      </w:r>
      <w:r w:rsidRPr="00092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29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Повредили зайке ножки.</w:t>
      </w:r>
      <w:r w:rsidRPr="00092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29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По дороге он бежал</w:t>
      </w:r>
      <w:proofErr w:type="gramStart"/>
      <w:r w:rsidRPr="00092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29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0929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под грузовик попал.</w:t>
      </w:r>
      <w:r w:rsidRPr="00092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29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 поднимает зайчика. Дети жалеют его, гладят по головке, перевязывают лапки платочком.</w:t>
      </w:r>
      <w:r w:rsidRPr="00092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29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Нельзя, зайка, бегать по дороге, где машины ходят. Это опасно!</w:t>
      </w:r>
      <w:r w:rsidRPr="00092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29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грозят зайке пальчиком и повторяют: «Это опасно!» Малыши усаживают зайчика на стульчик.</w:t>
      </w:r>
      <w:r w:rsidRPr="00092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29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Успокоим заиньку,</w:t>
      </w:r>
      <w:r w:rsidRPr="00092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29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Успокоим серого.</w:t>
      </w:r>
      <w:r w:rsidRPr="00092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29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Песенку нам надо спеть</w:t>
      </w:r>
      <w:proofErr w:type="gramStart"/>
      <w:r w:rsidRPr="00092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29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0929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зайчишку пожалеть.</w:t>
      </w:r>
      <w:r w:rsidRPr="00092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29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Песня «Да-да-да» Е.Тиличеевой.</w:t>
      </w:r>
      <w:r w:rsidRPr="00092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29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 хвалит деток за то, что они старались развлечь больного зайку и говорит, что пора возвращаться.</w:t>
      </w:r>
      <w:r w:rsidRPr="00092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29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Садись, пушистенький зайчишка,</w:t>
      </w:r>
      <w:r w:rsidRPr="00092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29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Садитесь, славные малышки.</w:t>
      </w:r>
      <w:r w:rsidRPr="00092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29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Автобус отвезет назад</w:t>
      </w:r>
      <w:proofErr w:type="gramStart"/>
      <w:r w:rsidRPr="00092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29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0929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наш любимый детский сад.</w:t>
      </w:r>
      <w:r w:rsidRPr="00092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29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«Светофор»</w:t>
      </w:r>
      <w:r w:rsidRPr="000929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повторяется </w:t>
      </w:r>
      <w:r w:rsidRPr="000929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(по желанию, если дети не устали)</w:t>
      </w:r>
      <w:r w:rsidRPr="000929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092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29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мы и приехали!</w:t>
      </w:r>
      <w:r w:rsidRPr="00092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29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Здесь и доктор Айболит</w:t>
      </w:r>
      <w:r w:rsidRPr="00092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29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 на стульчике сидит.</w:t>
      </w:r>
      <w:r w:rsidRPr="00092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0929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Витаминки</w:t>
      </w:r>
      <w:proofErr w:type="spellEnd"/>
      <w:r w:rsidRPr="000929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он припас</w:t>
      </w:r>
      <w:proofErr w:type="gramStart"/>
      <w:r w:rsidRPr="00092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29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</w:t>
      </w:r>
      <w:proofErr w:type="gramEnd"/>
      <w:r w:rsidRPr="000929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ля зайчишки и для нас.</w:t>
      </w:r>
      <w:r w:rsidRPr="00092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29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 держит игрушку доктора Айболита и от его лица говорит:</w:t>
      </w:r>
      <w:r w:rsidRPr="00092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29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Каждый ребенок, </w:t>
      </w:r>
      <w:proofErr w:type="gramStart"/>
      <w:r w:rsidRPr="000929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почти</w:t>
      </w:r>
      <w:proofErr w:type="gramEnd"/>
      <w:r w:rsidRPr="000929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что с пеленок,</w:t>
      </w:r>
      <w:r w:rsidRPr="00092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29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Должен усвоить и должен понять,</w:t>
      </w:r>
      <w:r w:rsidRPr="00092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29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одному по дорогам, без взрослых,</w:t>
      </w:r>
      <w:r w:rsidRPr="00092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29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Очень опасно для жизни гулять!</w:t>
      </w:r>
      <w:r w:rsidRPr="00092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29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Доктор Айболит приготовил </w:t>
      </w:r>
      <w:proofErr w:type="spellStart"/>
      <w:r w:rsidRPr="000929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витаминки</w:t>
      </w:r>
      <w:proofErr w:type="spellEnd"/>
      <w:r w:rsidRPr="000929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для зайчика, чтобы скорее зажили его лапки, и для вас, ребята, чтобы вы были здоровыми и скорее подрастали.</w:t>
      </w:r>
      <w:r w:rsidRPr="00092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29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Малыши получают от доктора Айболита витамины, и благодарят его. Детям еще раз напоминают о том, как надо вести себя на дороге, чтобы не попасть под машину.</w:t>
      </w:r>
    </w:p>
    <w:p w:rsidR="00362280" w:rsidRPr="000929CF" w:rsidRDefault="00362280" w:rsidP="00362280">
      <w:pPr>
        <w:rPr>
          <w:rFonts w:ascii="Times New Roman" w:hAnsi="Times New Roman" w:cs="Times New Roman"/>
          <w:sz w:val="28"/>
          <w:szCs w:val="28"/>
        </w:rPr>
      </w:pPr>
    </w:p>
    <w:p w:rsidR="000929CF" w:rsidRDefault="000929CF" w:rsidP="00362280">
      <w:pPr>
        <w:spacing w:after="0" w:line="240" w:lineRule="auto"/>
      </w:pPr>
    </w:p>
    <w:p w:rsidR="000929CF" w:rsidRDefault="000929CF" w:rsidP="00362280">
      <w:pPr>
        <w:spacing w:after="0" w:line="240" w:lineRule="auto"/>
      </w:pPr>
    </w:p>
    <w:p w:rsidR="000929CF" w:rsidRDefault="000929CF" w:rsidP="00362280">
      <w:pPr>
        <w:spacing w:after="0" w:line="240" w:lineRule="auto"/>
      </w:pPr>
    </w:p>
    <w:p w:rsidR="000929CF" w:rsidRDefault="000929CF" w:rsidP="00362280">
      <w:pPr>
        <w:spacing w:after="0" w:line="240" w:lineRule="auto"/>
      </w:pPr>
    </w:p>
    <w:p w:rsidR="000929CF" w:rsidRDefault="000929CF" w:rsidP="00362280">
      <w:pPr>
        <w:spacing w:after="0" w:line="240" w:lineRule="auto"/>
      </w:pPr>
    </w:p>
    <w:p w:rsidR="00362280" w:rsidRPr="00362280" w:rsidRDefault="00362280" w:rsidP="003622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280">
        <w:rPr>
          <w:rFonts w:ascii="Arial" w:eastAsia="Times New Roman" w:hAnsi="Arial" w:cs="Arial"/>
          <w:b/>
          <w:bCs/>
          <w:color w:val="000000"/>
          <w:sz w:val="32"/>
          <w:lang w:eastAsia="ru-RU"/>
        </w:rPr>
        <w:lastRenderedPageBreak/>
        <w:t>Описание материала:</w:t>
      </w:r>
      <w:r w:rsidRPr="00362280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 Пре</w:t>
      </w:r>
      <w:r w:rsidR="00E25CFA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 xml:space="preserve">длагаю вам конспект </w:t>
      </w:r>
      <w:r w:rsidRPr="00362280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 xml:space="preserve"> для детей раннего возраста (2-3 лет) по теме «Наш помощник - СВЕТОФОР».</w:t>
      </w:r>
      <w:r w:rsidRPr="00362280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362280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Данный материал будет полезен для воспитателей групп младшего возраста. Этот конспект направлен на закрепление ПДД, в частности на закрепление представлений о светофоре. А также развитию навыков безопасного поведения на дороге.</w:t>
      </w:r>
    </w:p>
    <w:p w:rsidR="00362280" w:rsidRPr="00362280" w:rsidRDefault="00362280" w:rsidP="0036228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3928060" cy="3002507"/>
            <wp:effectExtent l="19050" t="0" r="0" b="0"/>
            <wp:docPr id="1" name="Рисунок 1" descr="https://kladraz.ru/upload/blogs/1_76cfd0bf2144911a75df6b54f58e70d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ladraz.ru/upload/blogs/1_76cfd0bf2144911a75df6b54f58e70d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363" cy="3006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2280" w:rsidRPr="00362280" w:rsidRDefault="00362280" w:rsidP="003622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280">
        <w:rPr>
          <w:rFonts w:ascii="Arial" w:eastAsia="Times New Roman" w:hAnsi="Arial" w:cs="Arial"/>
          <w:b/>
          <w:bCs/>
          <w:color w:val="000000"/>
          <w:sz w:val="32"/>
          <w:lang w:eastAsia="ru-RU"/>
        </w:rPr>
        <w:t>Интеграция образовательных областей:</w:t>
      </w:r>
      <w:r w:rsidRPr="00362280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 «Коммуникация», «Безопасность», «Познание», «Социализация».</w:t>
      </w:r>
      <w:r w:rsidRPr="00362280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362280">
        <w:rPr>
          <w:rFonts w:ascii="Arial" w:eastAsia="Times New Roman" w:hAnsi="Arial" w:cs="Arial"/>
          <w:b/>
          <w:bCs/>
          <w:color w:val="000000"/>
          <w:sz w:val="32"/>
          <w:lang w:eastAsia="ru-RU"/>
        </w:rPr>
        <w:t>Цель:</w:t>
      </w:r>
      <w:r w:rsidRPr="00362280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 Продолжить формировать навыки безопасного поведения.</w:t>
      </w:r>
      <w:r w:rsidRPr="00362280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362280">
        <w:rPr>
          <w:rFonts w:ascii="Arial" w:eastAsia="Times New Roman" w:hAnsi="Arial" w:cs="Arial"/>
          <w:b/>
          <w:bCs/>
          <w:color w:val="000000"/>
          <w:sz w:val="32"/>
          <w:lang w:eastAsia="ru-RU"/>
        </w:rPr>
        <w:t>Задачи:</w:t>
      </w:r>
      <w:r w:rsidRPr="00362280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proofErr w:type="gramStart"/>
      <w:r w:rsidRPr="00362280">
        <w:rPr>
          <w:rFonts w:ascii="Arial" w:eastAsia="Times New Roman" w:hAnsi="Arial" w:cs="Arial"/>
          <w:b/>
          <w:bCs/>
          <w:color w:val="000000"/>
          <w:sz w:val="32"/>
          <w:lang w:eastAsia="ru-RU"/>
        </w:rPr>
        <w:t>Обучающие: </w:t>
      </w:r>
      <w:r w:rsidRPr="00362280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закрепить представления детей о светофоре, его действий;</w:t>
      </w:r>
      <w:r w:rsidRPr="00362280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362280">
        <w:rPr>
          <w:rFonts w:ascii="Arial" w:eastAsia="Times New Roman" w:hAnsi="Arial" w:cs="Arial"/>
          <w:b/>
          <w:bCs/>
          <w:color w:val="000000"/>
          <w:sz w:val="32"/>
          <w:lang w:eastAsia="ru-RU"/>
        </w:rPr>
        <w:t>Развивающие:</w:t>
      </w:r>
      <w:r w:rsidRPr="00362280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 закреплять знания основных цветов (красный, жёлтый, зелёный), форму круглый;</w:t>
      </w:r>
      <w:r w:rsidRPr="00362280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362280">
        <w:rPr>
          <w:rFonts w:ascii="Arial" w:eastAsia="Times New Roman" w:hAnsi="Arial" w:cs="Arial"/>
          <w:b/>
          <w:bCs/>
          <w:color w:val="000000"/>
          <w:sz w:val="32"/>
          <w:lang w:eastAsia="ru-RU"/>
        </w:rPr>
        <w:t>Воспитывающие:</w:t>
      </w:r>
      <w:r w:rsidRPr="00362280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 воспитывать у детей желание получать новые знания; безопасное поведение.</w:t>
      </w:r>
      <w:proofErr w:type="gramEnd"/>
      <w:r w:rsidRPr="00362280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362280">
        <w:rPr>
          <w:rFonts w:ascii="Arial" w:eastAsia="Times New Roman" w:hAnsi="Arial" w:cs="Arial"/>
          <w:b/>
          <w:bCs/>
          <w:color w:val="000000"/>
          <w:sz w:val="32"/>
          <w:lang w:eastAsia="ru-RU"/>
        </w:rPr>
        <w:t>Предварительная работа:</w:t>
      </w:r>
      <w:r w:rsidRPr="00362280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 </w:t>
      </w:r>
      <w:proofErr w:type="gramStart"/>
      <w:r w:rsidRPr="00362280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П</w:t>
      </w:r>
      <w:proofErr w:type="gramEnd"/>
      <w:r w:rsidRPr="00362280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/И «Найди свой цвет», рассматривание иллюстраций, наблюдение за транспортом.</w:t>
      </w:r>
      <w:r w:rsidRPr="00362280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362280">
        <w:rPr>
          <w:rFonts w:ascii="Arial" w:eastAsia="Times New Roman" w:hAnsi="Arial" w:cs="Arial"/>
          <w:b/>
          <w:bCs/>
          <w:color w:val="000000"/>
          <w:sz w:val="32"/>
          <w:lang w:eastAsia="ru-RU"/>
        </w:rPr>
        <w:t>Демонстрационный материал:</w:t>
      </w:r>
      <w:r w:rsidRPr="00362280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 макет светофора, игрушка мишка, круги красного, жёлтого, зеленого цветов.</w:t>
      </w:r>
    </w:p>
    <w:p w:rsidR="00362280" w:rsidRPr="000929CF" w:rsidRDefault="00362280" w:rsidP="00362280">
      <w:pPr>
        <w:shd w:val="clear" w:color="auto" w:fill="FFFFFF"/>
        <w:spacing w:after="107" w:line="240" w:lineRule="auto"/>
        <w:jc w:val="both"/>
        <w:rPr>
          <w:rFonts w:ascii="Times New Roman" w:eastAsia="Times New Roman" w:hAnsi="Times New Roman" w:cs="Times New Roman"/>
          <w:b/>
          <w:bCs/>
          <w:color w:val="A71E90"/>
          <w:sz w:val="32"/>
          <w:szCs w:val="32"/>
          <w:lang w:eastAsia="ru-RU"/>
        </w:rPr>
      </w:pPr>
      <w:r w:rsidRPr="000929CF">
        <w:rPr>
          <w:rFonts w:ascii="Times New Roman" w:eastAsia="Times New Roman" w:hAnsi="Times New Roman" w:cs="Times New Roman"/>
          <w:b/>
          <w:bCs/>
          <w:color w:val="A71E90"/>
          <w:sz w:val="32"/>
          <w:szCs w:val="32"/>
          <w:lang w:eastAsia="ru-RU"/>
        </w:rPr>
        <w:t>Ход НОД</w:t>
      </w:r>
    </w:p>
    <w:p w:rsidR="008A5606" w:rsidRPr="000929CF" w:rsidRDefault="00362280" w:rsidP="00362280">
      <w:pPr>
        <w:rPr>
          <w:rFonts w:ascii="Times New Roman" w:hAnsi="Times New Roman" w:cs="Times New Roman"/>
          <w:sz w:val="32"/>
          <w:szCs w:val="32"/>
        </w:rPr>
      </w:pPr>
      <w:r w:rsidRPr="000929C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Воспитатель: </w:t>
      </w:r>
      <w:r w:rsidRPr="000929C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ребята, к нам в гости сегодня приехал мишка, он приехал к нам из своего кукольного городка, ему очень интересно как наши ребятки в детском саду играют.</w:t>
      </w:r>
      <w:r w:rsidRPr="000929C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929C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Давайте хором поздороваемся с мишкой.</w:t>
      </w:r>
      <w:r w:rsidRPr="000929C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929C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Дети здороваются.</w:t>
      </w:r>
      <w:r w:rsidRPr="000929C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929C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Воспитатель подводит детей к светофору и спрашивает</w:t>
      </w:r>
      <w:r w:rsidRPr="000929C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929C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lastRenderedPageBreak/>
        <w:t>Ребята, посмотрите сюда, что это здесь стоит?</w:t>
      </w:r>
      <w:r w:rsidRPr="000929C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929C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Ответы детей.</w:t>
      </w:r>
      <w:r w:rsidRPr="000929C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929C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Воспитатель:</w:t>
      </w:r>
      <w:r w:rsidRPr="000929C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А зачем он нам нужен?</w:t>
      </w:r>
      <w:r w:rsidRPr="000929C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929C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Ответы детей.</w:t>
      </w:r>
      <w:r w:rsidRPr="000929C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929C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Воспитатель:</w:t>
      </w:r>
      <w:r w:rsidRPr="000929C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 Он стоит на улицах города и своими глазками показывает людям и машинам когда можно ехать или переходить дорогу. Ребята давайте вместе </w:t>
      </w:r>
      <w:proofErr w:type="gramStart"/>
      <w:r w:rsidRPr="000929C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посчитаем</w:t>
      </w:r>
      <w:proofErr w:type="gramEnd"/>
      <w:r w:rsidRPr="000929C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сколько у него глазок?</w:t>
      </w:r>
      <w:r w:rsidRPr="000929C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929C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Ответы детей.</w:t>
      </w:r>
      <w:r w:rsidRPr="000929C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929C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Воспитатель:</w:t>
      </w:r>
      <w:r w:rsidRPr="000929C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Лёва, а какой глазик у светофора внизу?</w:t>
      </w:r>
      <w:r w:rsidRPr="000929C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proofErr w:type="spellStart"/>
      <w:r w:rsidRPr="000929C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Самир</w:t>
      </w:r>
      <w:proofErr w:type="spellEnd"/>
      <w:r w:rsidRPr="000929C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, а какой глазик у светофора вверху?</w:t>
      </w:r>
      <w:r w:rsidRPr="000929C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929C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Маша, а какой глазик у светофора </w:t>
      </w:r>
      <w:proofErr w:type="gramStart"/>
      <w:r w:rsidRPr="000929C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по середине</w:t>
      </w:r>
      <w:proofErr w:type="gramEnd"/>
      <w:r w:rsidRPr="000929C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?</w:t>
      </w:r>
      <w:r w:rsidRPr="000929C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929C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Воспитатель:</w:t>
      </w:r>
      <w:r w:rsidRPr="000929C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А теперь давайте вспомним, что мы делаем, если горит красный цвет?</w:t>
      </w:r>
      <w:r w:rsidRPr="000929C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929C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Ответы детей.</w:t>
      </w:r>
      <w:r w:rsidRPr="000929C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929C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Воспитатель:</w:t>
      </w:r>
      <w:r w:rsidRPr="000929C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Что мы делаем, если горит жёлтый цвет?</w:t>
      </w:r>
      <w:r w:rsidRPr="000929C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929C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Ответы детей (приготовили ручки)</w:t>
      </w:r>
      <w:r w:rsidRPr="000929C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929C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Воспитатель: </w:t>
      </w:r>
      <w:r w:rsidRPr="000929C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А если загорается зелёный то нам можно отправляться, идти.</w:t>
      </w:r>
      <w:r w:rsidRPr="000929C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929C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Дети топают ножками.</w:t>
      </w:r>
      <w:r w:rsidRPr="000929C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929C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Воспитатель:</w:t>
      </w:r>
      <w:r w:rsidRPr="000929C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А теперь пойдемте, погуляем. Посмотрите, какая интересная дорожка.</w:t>
      </w:r>
      <w:r w:rsidRPr="000929C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929C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Что на дорожке?</w:t>
      </w:r>
      <w:r w:rsidRPr="000929C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929C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Дети:</w:t>
      </w:r>
      <w:r w:rsidRPr="000929C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полоски.</w:t>
      </w:r>
      <w:r w:rsidRPr="000929C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929C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Воспитатель:</w:t>
      </w:r>
      <w:r w:rsidRPr="000929C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А какого они цвета?</w:t>
      </w:r>
      <w:r w:rsidRPr="000929C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929C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Дети:</w:t>
      </w:r>
      <w:r w:rsidRPr="000929C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белого, чёрного.</w:t>
      </w:r>
      <w:r w:rsidRPr="000929C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929C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Воспитатель:</w:t>
      </w:r>
      <w:r w:rsidRPr="000929C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Посмотрите, что у меня в руках?</w:t>
      </w:r>
      <w:r w:rsidRPr="000929C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929C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Дети:</w:t>
      </w:r>
      <w:r w:rsidRPr="000929C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зебра</w:t>
      </w:r>
      <w:r w:rsidRPr="000929C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929C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Воспитатель:</w:t>
      </w:r>
      <w:r w:rsidRPr="000929C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Это такая лошадка. На ней белые полоски и чёрные. Эту лошадку зовут зебра. Повторите, как зовут лошадку?</w:t>
      </w:r>
      <w:r w:rsidRPr="000929C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929C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Дети:</w:t>
      </w:r>
      <w:r w:rsidRPr="000929C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зебра.</w:t>
      </w:r>
      <w:r w:rsidRPr="000929C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929C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Воспитатель:</w:t>
      </w:r>
      <w:r w:rsidRPr="000929C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Наша дорожка в таких же полосках, как и лошадках. Поэтому её тоже зовут зебра. Это пешеходный переход. По нему можно переходить дорогу, когда у светофора горит зелёный глазик. Посмотрите, какой у светофора горит глазик?</w:t>
      </w:r>
      <w:r w:rsidRPr="000929C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929C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Дети:</w:t>
      </w:r>
      <w:r w:rsidRPr="000929C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зелёный.</w:t>
      </w:r>
      <w:r w:rsidRPr="000929C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929C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Воспитатель:</w:t>
      </w:r>
      <w:r w:rsidRPr="000929C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значит можно переходить дорогу. Ребята возьмитесь парочками, будем переходить дорогу.</w:t>
      </w:r>
      <w:r w:rsidRPr="000929C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929C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lastRenderedPageBreak/>
        <w:t>Дети переходят дорогу.</w:t>
      </w:r>
      <w:r w:rsidRPr="000929C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929C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Воспитатель:</w:t>
      </w:r>
      <w:r w:rsidRPr="000929C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929C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Если свет зажёгся красный, значит двигаться опасно.</w:t>
      </w:r>
      <w:r w:rsidRPr="000929C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929C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Жёлтый свет предупреждение, жди сигнала для движения.</w:t>
      </w:r>
      <w:r w:rsidRPr="000929C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929C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Свет зелёный говорит: проходите, путь открыт.</w:t>
      </w:r>
      <w:r w:rsidRPr="000929C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929C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Воспитатель:</w:t>
      </w:r>
      <w:r w:rsidRPr="000929C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ребята, мишка пришёл к нам в гости и мы не должны отпускать его без подарка. Мы сделаем для его кукольного городка светофора, чтобы он тоже знал правила дорожного движения, и был очень внимательным.</w:t>
      </w:r>
      <w:r w:rsidRPr="000929C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929C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Дети садятся за столы, на которых лежат макеты светофора.</w:t>
      </w:r>
      <w:r w:rsidRPr="000929C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929C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У каждого из вас есть глазки это кружочки из пластилина.</w:t>
      </w:r>
      <w:r w:rsidRPr="000929C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929C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Сначала мы берём красный круг это верхний глаз светофора. И накладываем его сверху. О чём говорит красный глаз?</w:t>
      </w:r>
      <w:r w:rsidRPr="000929C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929C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Потом мы берём желтый глазик-это средний глазик светофора. Прикладываем под красным. И последний круг зелёный-это нижний глазик светофора. Старайтесь приклеивать ровно и аккуратно, чтобы ваши светофоры понравились мишке.</w:t>
      </w:r>
      <w:r w:rsidRPr="000929C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929C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Воспитатель подходит к детям и проводит индивидуальную работу (следит за последовательностью, чтобы ровно располагались).</w:t>
      </w:r>
      <w:r w:rsidRPr="000929C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929C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Воспитатель:</w:t>
      </w:r>
      <w:r w:rsidRPr="000929C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О чём говорит красный цвет?</w:t>
      </w:r>
      <w:r w:rsidRPr="000929C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929C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Дети:</w:t>
      </w:r>
      <w:r w:rsidRPr="000929C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ответы.</w:t>
      </w:r>
      <w:r w:rsidRPr="000929C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929C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Воспитатель:</w:t>
      </w:r>
      <w:r w:rsidRPr="000929C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О чём говорит жёлтый цвет?</w:t>
      </w:r>
      <w:r w:rsidRPr="000929C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929C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Дети:</w:t>
      </w:r>
      <w:r w:rsidRPr="000929C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ответы.</w:t>
      </w:r>
      <w:r w:rsidRPr="000929C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929C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Воспитатель:</w:t>
      </w:r>
      <w:r w:rsidRPr="000929C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О чём говорит зелёный цвет?</w:t>
      </w:r>
      <w:r w:rsidRPr="000929C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929C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Дети:</w:t>
      </w:r>
      <w:r w:rsidRPr="000929C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ответы.</w:t>
      </w:r>
      <w:r w:rsidRPr="000929C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929C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Воспитатель:</w:t>
      </w:r>
      <w:r w:rsidRPr="000929C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Молодцы, ребята. Все очень хорошо поработали. Я надеюсь, что вы все правильно будете переходить дорогу. Будьте всегда внимательны и осторожны.</w:t>
      </w:r>
      <w:r w:rsidRPr="000929C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929C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Мишка благодарит детей за подарки и предлагает поиграть в игру «Шофёр»</w:t>
      </w:r>
      <w:r w:rsidRPr="000929C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929C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Мишка прощается с детьми.</w:t>
      </w:r>
    </w:p>
    <w:sectPr w:rsidR="008A5606" w:rsidRPr="000929CF" w:rsidSect="00EF02C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F02C2"/>
    <w:rsid w:val="000929CF"/>
    <w:rsid w:val="00362280"/>
    <w:rsid w:val="003A3C4C"/>
    <w:rsid w:val="008A5606"/>
    <w:rsid w:val="00992599"/>
    <w:rsid w:val="00D32B1A"/>
    <w:rsid w:val="00E25CFA"/>
    <w:rsid w:val="00EF0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F02C2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092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29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9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42570">
          <w:marLeft w:val="0"/>
          <w:marRight w:val="0"/>
          <w:marTop w:val="215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58912">
          <w:marLeft w:val="0"/>
          <w:marRight w:val="0"/>
          <w:marTop w:val="107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3160">
          <w:marLeft w:val="0"/>
          <w:marRight w:val="0"/>
          <w:marTop w:val="107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0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36318">
          <w:marLeft w:val="0"/>
          <w:marRight w:val="0"/>
          <w:marTop w:val="215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55902">
          <w:marLeft w:val="0"/>
          <w:marRight w:val="0"/>
          <w:marTop w:val="107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5838">
          <w:marLeft w:val="0"/>
          <w:marRight w:val="0"/>
          <w:marTop w:val="215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C84154A13CCA848AE4E386A05CF2024" ma:contentTypeVersion="49" ma:contentTypeDescription="Создание документа." ma:contentTypeScope="" ma:versionID="861075ff43026d31bf3f82a24fd1be9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6626D0-0C06-420A-AD9A-6C328AE51909}"/>
</file>

<file path=customXml/itemProps2.xml><?xml version="1.0" encoding="utf-8"?>
<ds:datastoreItem xmlns:ds="http://schemas.openxmlformats.org/officeDocument/2006/customXml" ds:itemID="{C4491FD6-9D30-465F-B6F4-C8C65002FDDD}"/>
</file>

<file path=customXml/itemProps3.xml><?xml version="1.0" encoding="utf-8"?>
<ds:datastoreItem xmlns:ds="http://schemas.openxmlformats.org/officeDocument/2006/customXml" ds:itemID="{3695101D-7979-4EAD-9186-286ED2E25D3D}"/>
</file>

<file path=customXml/itemProps4.xml><?xml version="1.0" encoding="utf-8"?>
<ds:datastoreItem xmlns:ds="http://schemas.openxmlformats.org/officeDocument/2006/customXml" ds:itemID="{84375602-8524-4EB1-8BE5-6D7C4C97D9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1244</Words>
  <Characters>7093</Characters>
  <Application>Microsoft Office Word</Application>
  <DocSecurity>0</DocSecurity>
  <Lines>59</Lines>
  <Paragraphs>16</Paragraphs>
  <ScaleCrop>false</ScaleCrop>
  <Company>Wainakh XP</Company>
  <LinksUpToDate>false</LinksUpToDate>
  <CharactersWithSpaces>8321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осень</dc:creator>
  <cp:keywords/>
  <dc:description/>
  <cp:lastModifiedBy>осень</cp:lastModifiedBy>
  <cp:revision>5</cp:revision>
  <dcterms:created xsi:type="dcterms:W3CDTF">2021-11-01T08:18:00Z</dcterms:created>
  <dcterms:modified xsi:type="dcterms:W3CDTF">2022-01-30T18:10:00Z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0x010100DC84154A13CCA848AE4E386A05CF2024</vt:lpwstr>
  </property>
</Properties>
</file>