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23" w:rsidRPr="00AE0E23" w:rsidRDefault="00AE0E23" w:rsidP="00AE0E23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40"/>
          <w:szCs w:val="40"/>
          <w:bdr w:val="none" w:sz="0" w:space="0" w:color="auto" w:frame="1"/>
        </w:rPr>
      </w:pPr>
      <w:r w:rsidRPr="00AE0E23">
        <w:rPr>
          <w:color w:val="111111"/>
          <w:sz w:val="40"/>
          <w:szCs w:val="40"/>
          <w:bdr w:val="none" w:sz="0" w:space="0" w:color="auto" w:frame="1"/>
        </w:rPr>
        <w:t>«Ранняя профориентация дошкольников в ДОУ</w:t>
      </w:r>
      <w:r w:rsidRPr="00AE0E23">
        <w:rPr>
          <w:color w:val="111111"/>
          <w:sz w:val="40"/>
          <w:szCs w:val="40"/>
          <w:bdr w:val="none" w:sz="0" w:space="0" w:color="auto" w:frame="1"/>
        </w:rPr>
        <w:t>».</w:t>
      </w:r>
    </w:p>
    <w:p w:rsidR="00AE0E23" w:rsidRPr="00AE0E23" w:rsidRDefault="00AE0E23" w:rsidP="00AE0E2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bookmarkStart w:id="0" w:name="_GoBack"/>
      <w:r w:rsidRPr="00AE0E23">
        <w:rPr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:rsidR="00AE0E23" w:rsidRDefault="00AE0E23" w:rsidP="00AE0E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bookmarkEnd w:id="0"/>
    <w:p w:rsidR="00AE0E23" w:rsidRPr="00AE0E23" w:rsidRDefault="00AE0E23" w:rsidP="00AE0E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0E23">
        <w:rPr>
          <w:color w:val="111111"/>
          <w:sz w:val="28"/>
          <w:szCs w:val="28"/>
        </w:rPr>
        <w:t>Главная цель </w:t>
      </w:r>
      <w:r w:rsidRPr="00AE0E23">
        <w:rPr>
          <w:rStyle w:val="a4"/>
          <w:color w:val="111111"/>
          <w:sz w:val="28"/>
          <w:szCs w:val="28"/>
          <w:bdr w:val="none" w:sz="0" w:space="0" w:color="auto" w:frame="1"/>
        </w:rPr>
        <w:t>ранней профориентации</w:t>
      </w:r>
      <w:r w:rsidRPr="00AE0E23">
        <w:rPr>
          <w:color w:val="111111"/>
          <w:sz w:val="28"/>
          <w:szCs w:val="28"/>
        </w:rPr>
        <w:t> детей - это развить эмоциональное отношение ребенка к </w:t>
      </w:r>
      <w:r w:rsidRPr="00AE0E23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профессиональному миру</w:t>
      </w:r>
      <w:r w:rsidRPr="00AE0E23">
        <w:rPr>
          <w:color w:val="111111"/>
          <w:sz w:val="28"/>
          <w:szCs w:val="28"/>
        </w:rPr>
        <w:t>, дать возможность проявить свои силы и возможности в различных видах деятельности и </w:t>
      </w:r>
      <w:r w:rsidRPr="00AE0E23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 w:rsidRPr="00AE0E23">
        <w:rPr>
          <w:color w:val="111111"/>
          <w:sz w:val="28"/>
          <w:szCs w:val="28"/>
        </w:rPr>
        <w:t>. Получая такие знания, у ребенка, во-первых, формируется навык труда, складывается уважительное отношение к труду взрослых разных </w:t>
      </w:r>
      <w:r w:rsidRPr="00AE0E23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 w:rsidRPr="00AE0E23">
        <w:rPr>
          <w:color w:val="111111"/>
          <w:sz w:val="28"/>
          <w:szCs w:val="28"/>
        </w:rPr>
        <w:t>; во-вторых, расширяется его кругозор, и наконец, способствует </w:t>
      </w:r>
      <w:r w:rsidRPr="00AE0E23">
        <w:rPr>
          <w:rStyle w:val="a4"/>
          <w:color w:val="111111"/>
          <w:sz w:val="28"/>
          <w:szCs w:val="28"/>
          <w:bdr w:val="none" w:sz="0" w:space="0" w:color="auto" w:frame="1"/>
        </w:rPr>
        <w:t>раннему</w:t>
      </w:r>
      <w:r w:rsidRPr="00AE0E23">
        <w:rPr>
          <w:color w:val="111111"/>
          <w:sz w:val="28"/>
          <w:szCs w:val="28"/>
        </w:rPr>
        <w:t> проявлению у ребенка интересов и склонностей к конкретной </w:t>
      </w:r>
      <w:r w:rsidRPr="00AE0E23">
        <w:rPr>
          <w:rStyle w:val="a4"/>
          <w:color w:val="111111"/>
          <w:sz w:val="28"/>
          <w:szCs w:val="28"/>
          <w:bdr w:val="none" w:sz="0" w:space="0" w:color="auto" w:frame="1"/>
        </w:rPr>
        <w:t>профессии</w:t>
      </w:r>
      <w:r w:rsidRPr="00AE0E23">
        <w:rPr>
          <w:color w:val="111111"/>
          <w:sz w:val="28"/>
          <w:szCs w:val="28"/>
        </w:rPr>
        <w:t>. Следовательно, задача знакомства детей с </w:t>
      </w:r>
      <w:r w:rsidRPr="00AE0E23">
        <w:rPr>
          <w:rStyle w:val="a4"/>
          <w:color w:val="111111"/>
          <w:sz w:val="28"/>
          <w:szCs w:val="28"/>
          <w:bdr w:val="none" w:sz="0" w:space="0" w:color="auto" w:frame="1"/>
        </w:rPr>
        <w:t>профессиями</w:t>
      </w:r>
      <w:r w:rsidRPr="00AE0E23">
        <w:rPr>
          <w:color w:val="111111"/>
          <w:sz w:val="28"/>
          <w:szCs w:val="28"/>
        </w:rPr>
        <w:t> подразумевает подготовку ребенка к тому, чтобы он в свое время смог смело вступить в самостоятельную жизнь и конкретно выбрать свой путь </w:t>
      </w:r>
      <w:r w:rsidRPr="00AE0E23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профессиональной деятельности</w:t>
      </w:r>
      <w:r w:rsidRPr="00AE0E23">
        <w:rPr>
          <w:color w:val="111111"/>
          <w:sz w:val="28"/>
          <w:szCs w:val="28"/>
        </w:rPr>
        <w:t>, то есть речь идет о </w:t>
      </w:r>
      <w:r w:rsidRPr="00AE0E23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профессиональном самоопределении</w:t>
      </w:r>
      <w:r w:rsidRPr="00AE0E23">
        <w:rPr>
          <w:color w:val="111111"/>
          <w:sz w:val="28"/>
          <w:szCs w:val="28"/>
        </w:rPr>
        <w:t>. В детском учреждении происходит, непосредственно, самоопределение ребенка, так как оно не связано с выбором и освоением </w:t>
      </w:r>
      <w:r w:rsidRPr="00AE0E23">
        <w:rPr>
          <w:rStyle w:val="a4"/>
          <w:color w:val="111111"/>
          <w:sz w:val="28"/>
          <w:szCs w:val="28"/>
          <w:bdr w:val="none" w:sz="0" w:space="0" w:color="auto" w:frame="1"/>
        </w:rPr>
        <w:t>профессии</w:t>
      </w:r>
      <w:r w:rsidRPr="00AE0E23">
        <w:rPr>
          <w:color w:val="111111"/>
          <w:sz w:val="28"/>
          <w:szCs w:val="28"/>
        </w:rPr>
        <w:t>, а готовит и подводит к этому. Таким образом, основной целью является постепенное формирование у ребенка готовности самостоятельно планировать, анализировать и реализовывать свой путь </w:t>
      </w:r>
      <w:r w:rsidRPr="00AE0E23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профессионального развития</w:t>
      </w:r>
      <w:r w:rsidRPr="00AE0E23">
        <w:rPr>
          <w:color w:val="111111"/>
          <w:sz w:val="28"/>
          <w:szCs w:val="28"/>
        </w:rPr>
        <w:t>.</w:t>
      </w:r>
    </w:p>
    <w:p w:rsidR="004C1E17" w:rsidRPr="00AE0E23" w:rsidRDefault="004C1E17">
      <w:pPr>
        <w:rPr>
          <w:rFonts w:ascii="Times New Roman" w:hAnsi="Times New Roman" w:cs="Times New Roman"/>
          <w:sz w:val="28"/>
          <w:szCs w:val="28"/>
        </w:rPr>
      </w:pPr>
    </w:p>
    <w:sectPr w:rsidR="004C1E17" w:rsidRPr="00AE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23"/>
    <w:rsid w:val="004C1E17"/>
    <w:rsid w:val="00A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8ED70-7547-4DE3-B525-C1E7F004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E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3A5F0-BB84-400B-A86E-4C299A5C4F5F}"/>
</file>

<file path=customXml/itemProps2.xml><?xml version="1.0" encoding="utf-8"?>
<ds:datastoreItem xmlns:ds="http://schemas.openxmlformats.org/officeDocument/2006/customXml" ds:itemID="{8347A1F1-45CE-4161-BA44-14552F20F796}"/>
</file>

<file path=customXml/itemProps3.xml><?xml version="1.0" encoding="utf-8"?>
<ds:datastoreItem xmlns:ds="http://schemas.openxmlformats.org/officeDocument/2006/customXml" ds:itemID="{B9D89B30-960E-4F05-B85F-6462418A3DC9}"/>
</file>

<file path=customXml/itemProps4.xml><?xml version="1.0" encoding="utf-8"?>
<ds:datastoreItem xmlns:ds="http://schemas.openxmlformats.org/officeDocument/2006/customXml" ds:itemID="{2006358F-19D0-4483-9E9F-BF2A8D58B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2023-11-20T14:28:00Z</dcterms:created>
  <dcterms:modified xsi:type="dcterms:W3CDTF">2023-11-20T14:31:00Z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