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  <Override PartName="/customXml/itemProps4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87149" w:rsidRPr="00087149" w:rsidRDefault="00087149" w:rsidP="00087149">
      <w:pPr>
        <w:shd w:val="clear" w:color="auto" w:fill="FFFFFF"/>
        <w:jc w:val="center"/>
        <w:rPr>
          <w:rFonts w:ascii="Arial" w:eastAsia="Times New Roman" w:hAnsi="Arial" w:cs="Arial"/>
          <w:b/>
          <w:color w:val="333333"/>
          <w:sz w:val="21"/>
          <w:szCs w:val="21"/>
          <w:lang w:eastAsia="ru-RU"/>
        </w:rPr>
      </w:pPr>
      <w:bookmarkStart w:id="0" w:name="_GoBack"/>
      <w:r w:rsidRPr="00087149">
        <w:rPr>
          <w:rFonts w:ascii="Arial" w:eastAsia="Times New Roman" w:hAnsi="Arial" w:cs="Arial"/>
          <w:b/>
          <w:color w:val="333333"/>
          <w:sz w:val="21"/>
          <w:szCs w:val="21"/>
          <w:lang w:eastAsia="ru-RU"/>
        </w:rPr>
        <w:t>Приложение к НОД «Загадки о котятах»</w:t>
      </w:r>
    </w:p>
    <w:bookmarkEnd w:id="0"/>
    <w:p w:rsidR="00087149" w:rsidRDefault="00087149" w:rsidP="00087149">
      <w:pPr>
        <w:shd w:val="clear" w:color="auto" w:fill="FFFFFF"/>
        <w:jc w:val="center"/>
        <w:rPr>
          <w:rFonts w:ascii="Arial" w:eastAsia="Times New Roman" w:hAnsi="Arial" w:cs="Arial"/>
          <w:color w:val="333333"/>
          <w:sz w:val="21"/>
          <w:szCs w:val="21"/>
          <w:lang w:eastAsia="ru-RU"/>
        </w:rPr>
      </w:pPr>
    </w:p>
    <w:p w:rsidR="00087149" w:rsidRDefault="00087149" w:rsidP="00087149">
      <w:pPr>
        <w:shd w:val="clear" w:color="auto" w:fill="FFFFFF"/>
        <w:jc w:val="center"/>
        <w:rPr>
          <w:rFonts w:ascii="Arial" w:eastAsia="Times New Roman" w:hAnsi="Arial" w:cs="Arial"/>
          <w:color w:val="333333"/>
          <w:sz w:val="21"/>
          <w:szCs w:val="21"/>
          <w:lang w:eastAsia="ru-RU"/>
        </w:rPr>
      </w:pPr>
      <w:r>
        <w:rPr>
          <w:noProof/>
          <w:lang w:eastAsia="ru-RU"/>
        </w:rPr>
        <w:drawing>
          <wp:inline distT="0" distB="0" distL="0" distR="0" wp14:anchorId="551A1782" wp14:editId="6504AC04">
            <wp:extent cx="2743200" cy="1762465"/>
            <wp:effectExtent l="0" t="0" r="0" b="952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776261" cy="1783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</w:t>
      </w:r>
      <w:r>
        <w:rPr>
          <w:noProof/>
          <w:lang w:eastAsia="ru-RU"/>
        </w:rPr>
        <w:drawing>
          <wp:inline distT="0" distB="0" distL="0" distR="0" wp14:anchorId="51E761C0" wp14:editId="349DF2D8">
            <wp:extent cx="2324100" cy="1742996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336230" cy="1752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A7A181F" wp14:editId="28FC13F6">
            <wp:extent cx="2667120" cy="200025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702317" cy="2026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149" w:rsidRDefault="00087149" w:rsidP="00087149">
      <w:pPr>
        <w:shd w:val="clear" w:color="auto" w:fill="FFFFFF"/>
        <w:rPr>
          <w:rFonts w:ascii="Arial" w:eastAsia="Times New Roman" w:hAnsi="Arial" w:cs="Arial"/>
          <w:color w:val="333333"/>
          <w:sz w:val="21"/>
          <w:szCs w:val="21"/>
          <w:lang w:eastAsia="ru-RU"/>
        </w:rPr>
      </w:pPr>
      <w:r>
        <w:rPr>
          <w:noProof/>
          <w:lang w:eastAsia="ru-RU"/>
        </w:rPr>
        <w:drawing>
          <wp:inline distT="0" distB="0" distL="0" distR="0" wp14:anchorId="69968EC5" wp14:editId="4FF00391">
            <wp:extent cx="2502015" cy="1876425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508790" cy="18815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</w:t>
      </w:r>
      <w:r>
        <w:rPr>
          <w:noProof/>
          <w:lang w:eastAsia="ru-RU"/>
        </w:rPr>
        <w:drawing>
          <wp:inline distT="0" distB="0" distL="0" distR="0" wp14:anchorId="45C5B003" wp14:editId="4BFE30DD">
            <wp:extent cx="2450366" cy="1837690"/>
            <wp:effectExtent l="0" t="0" r="762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462709" cy="18469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149" w:rsidRPr="00C71014" w:rsidRDefault="00087149" w:rsidP="00087149">
      <w:pPr>
        <w:shd w:val="clear" w:color="auto" w:fill="FFFFFF"/>
        <w:jc w:val="center"/>
        <w:rPr>
          <w:rFonts w:ascii="Arial" w:eastAsia="Times New Roman" w:hAnsi="Arial" w:cs="Arial"/>
          <w:color w:val="333333"/>
          <w:sz w:val="21"/>
          <w:szCs w:val="21"/>
          <w:lang w:eastAsia="ru-RU"/>
        </w:rPr>
      </w:pPr>
      <w:r>
        <w:rPr>
          <w:noProof/>
          <w:lang w:eastAsia="ru-RU"/>
        </w:rPr>
        <w:drawing>
          <wp:inline distT="0" distB="0" distL="0" distR="0" wp14:anchorId="71A57CF4" wp14:editId="74B78157">
            <wp:extent cx="2933832" cy="2200275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952174" cy="2214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0ACB" w:rsidRDefault="00670ACB"/>
    <w:sectPr w:rsidR="00670AC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F7F06"/>
    <w:rsid w:val="00087149"/>
    <w:rsid w:val="00670ACB"/>
    <w:rsid w:val="00EF7F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032CCFF-437A-4BC7-A7B0-05247A07D7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8714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customXml" Target="../customXml/item2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customXml" Target="../customXml/item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customXml" Target="../customXml/item4.xml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customXml" Target="../customXml/item3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spe:Receivers xmlns:spe="http://schemas.microsoft.com/sharepoint/events"/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DC84154A13CCA848AE4E386A05CF2024" ma:contentTypeVersion="49" ma:contentTypeDescription="Создание документа." ma:contentTypeScope="" ma:versionID="861075ff43026d31bf3f82a24fd1be96">
  <xsd:schema xmlns:xsd="http://www.w3.org/2001/XMLSchema" xmlns:xs="http://www.w3.org/2001/XMLSchema" xmlns:p="http://schemas.microsoft.com/office/2006/metadata/properties" xmlns:ns2="4a252ca3-5a62-4c1c-90a6-29f4710e47f8" targetNamespace="http://schemas.microsoft.com/office/2006/metadata/properties" ma:root="true" ma:fieldsID="644226da6f114a0b9638dd6372d57a13" ns2:_="">
    <xsd:import namespace="4a252ca3-5a62-4c1c-90a6-29f4710e47f8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_dlc_DocId" minOccurs="0"/>
                <xsd:element ref="ns2:_dlc_DocIdUrl" minOccurs="0"/>
                <xsd:element ref="ns2:_dlc_DocIdPersistId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a252ca3-5a62-4c1c-90a6-29f4710e47f8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Общий доступ с использованием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_dlc_DocId" ma:index="9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10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1" nillable="true" ma:displayName="Сохранить идентификатор" ma:description="Сохранять идентификатор при добавлении." ma:hidden="true" ma:internalName="_dlc_DocIdPersistId" ma:readOnly="true">
      <xsd:simpleType>
        <xsd:restriction base="dms:Boolea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4a252ca3-5a62-4c1c-90a6-29f4710e47f8">AWJJH2MPE6E2-194827139-3308</_dlc_DocId>
    <_dlc_DocIdUrl xmlns="4a252ca3-5a62-4c1c-90a6-29f4710e47f8">
      <Url>http://edu-sps.koiro.local/Sharya/ds6/1_1/_layouts/15/DocIdRedir.aspx?ID=AWJJH2MPE6E2-194827139-3308</Url>
      <Description>AWJJH2MPE6E2-194827139-3308</Description>
    </_dlc_DocIdUrl>
  </documentManagement>
</p:properties>
</file>

<file path=customXml/itemProps1.xml><?xml version="1.0" encoding="utf-8"?>
<ds:datastoreItem xmlns:ds="http://schemas.openxmlformats.org/officeDocument/2006/customXml" ds:itemID="{25F5661C-A329-4466-B27A-72BEBAD52227}"/>
</file>

<file path=customXml/itemProps2.xml><?xml version="1.0" encoding="utf-8"?>
<ds:datastoreItem xmlns:ds="http://schemas.openxmlformats.org/officeDocument/2006/customXml" ds:itemID="{8E424ECF-6041-43A1-8464-E4D79E44ED90}"/>
</file>

<file path=customXml/itemProps3.xml><?xml version="1.0" encoding="utf-8"?>
<ds:datastoreItem xmlns:ds="http://schemas.openxmlformats.org/officeDocument/2006/customXml" ds:itemID="{36762C8A-0ACA-4156-A010-472DAAB46FDC}"/>
</file>

<file path=customXml/itemProps4.xml><?xml version="1.0" encoding="utf-8"?>
<ds:datastoreItem xmlns:ds="http://schemas.openxmlformats.org/officeDocument/2006/customXml" ds:itemID="{9FD6918A-6BEE-4F23-9926-6EBA6DC41E58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8</Words>
  <Characters>50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 админ</dc:creator>
  <cp:keywords/>
  <dc:description/>
  <cp:lastModifiedBy>1 админ</cp:lastModifiedBy>
  <cp:revision>2</cp:revision>
  <dcterms:created xsi:type="dcterms:W3CDTF">2021-02-17T01:33:00Z</dcterms:created>
  <dcterms:modified xsi:type="dcterms:W3CDTF">2021-02-17T01:35:00Z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0x010100DC84154A13CCA848AE4E386A05CF2024</vt:lpwstr>
  </property>
  <property fmtid="{D5CDD505-2E9C-101B-9397-08002B2CF9AE}" pid="3" name="_dlc_DocIdItemGuid">
    <vt:lpwstr>a17c7097-eadb-46b9-b3fb-8731a370ff93</vt:lpwstr>
  </property>
</Properties>
</file>