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D9" w:rsidRPr="00433AD9" w:rsidRDefault="00433AD9" w:rsidP="00433AD9">
      <w:pPr>
        <w:shd w:val="clear" w:color="auto" w:fill="FFFFFF"/>
        <w:spacing w:after="0" w:line="240" w:lineRule="auto"/>
        <w:ind w:left="1284" w:right="1286"/>
        <w:jc w:val="center"/>
        <w:rPr>
          <w:rFonts w:ascii="Calibri" w:eastAsia="Times New Roman" w:hAnsi="Calibri" w:cs="Calibri"/>
          <w:color w:val="000000"/>
          <w:lang w:eastAsia="ru-RU"/>
        </w:rPr>
      </w:pPr>
      <w:r w:rsidRPr="00433AD9">
        <w:rPr>
          <w:rFonts w:ascii="Times New Roman" w:eastAsia="Times New Roman" w:hAnsi="Times New Roman" w:cs="Times New Roman"/>
          <w:b/>
          <w:bCs/>
          <w:i/>
          <w:iCs/>
          <w:color w:val="C00000"/>
          <w:sz w:val="40"/>
          <w:szCs w:val="40"/>
          <w:lang w:eastAsia="ru-RU"/>
        </w:rPr>
        <w:t>Консультация для родителей «История праздника 23 февраля»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11666"/>
      </w:tblGrid>
      <w:tr w:rsidR="00433AD9" w:rsidRPr="00433AD9" w:rsidTr="00433AD9">
        <w:trPr>
          <w:gridAfter w:val="1"/>
          <w:wAfter w:w="9390" w:type="dxa"/>
        </w:trPr>
        <w:tc>
          <w:tcPr>
            <w:tcW w:w="45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433AD9" w:rsidRPr="00433AD9" w:rsidRDefault="00433AD9" w:rsidP="00433AD9">
            <w:pPr>
              <w:spacing w:after="0" w:line="240" w:lineRule="auto"/>
              <w:rPr>
                <w:rFonts w:ascii="Arial" w:eastAsia="Times New Roman" w:hAnsi="Arial" w:cs="Arial"/>
                <w:color w:val="666666"/>
                <w:sz w:val="1"/>
                <w:szCs w:val="24"/>
                <w:lang w:eastAsia="ru-RU"/>
              </w:rPr>
            </w:pPr>
          </w:p>
        </w:tc>
      </w:tr>
      <w:tr w:rsidR="00433AD9" w:rsidRPr="00433AD9" w:rsidTr="00433AD9">
        <w:tc>
          <w:tcPr>
            <w:tcW w:w="45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433AD9" w:rsidRPr="00433AD9" w:rsidRDefault="00433AD9" w:rsidP="00433AD9">
            <w:pPr>
              <w:spacing w:after="0" w:line="240" w:lineRule="auto"/>
              <w:rPr>
                <w:rFonts w:ascii="Arial" w:eastAsia="Times New Roman" w:hAnsi="Arial" w:cs="Arial"/>
                <w:color w:val="666666"/>
                <w:sz w:val="1"/>
                <w:szCs w:val="24"/>
                <w:lang w:eastAsia="ru-RU"/>
              </w:rPr>
            </w:pPr>
          </w:p>
        </w:tc>
        <w:tc>
          <w:tcPr>
            <w:tcW w:w="939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433AD9" w:rsidRPr="00433AD9" w:rsidRDefault="00433AD9" w:rsidP="00433AD9">
            <w:pPr>
              <w:spacing w:after="0" w:line="0" w:lineRule="atLeast"/>
              <w:rPr>
                <w:rFonts w:ascii="Calibri" w:eastAsia="Times New Roman" w:hAnsi="Calibri" w:cs="Calibri"/>
                <w:color w:val="000000"/>
                <w:lang w:eastAsia="ru-RU"/>
              </w:rPr>
            </w:pPr>
            <w:r>
              <w:rPr>
                <w:rFonts w:ascii="Calibri" w:eastAsia="Times New Roman" w:hAnsi="Calibri" w:cs="Calibri"/>
                <w:noProof/>
                <w:color w:val="000000"/>
                <w:bdr w:val="single" w:sz="2" w:space="0" w:color="000000" w:frame="1"/>
                <w:lang w:eastAsia="ru-RU"/>
              </w:rPr>
              <w:drawing>
                <wp:inline distT="0" distB="0" distL="0" distR="0">
                  <wp:extent cx="3813175" cy="2855595"/>
                  <wp:effectExtent l="0" t="0" r="0" b="1905"/>
                  <wp:docPr id="1" name="Рисунок 1" descr="https://xn--j1ahfl.xn--p1ai/data/images/u202107/t153269631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202107/t1532696311a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855595"/>
                          </a:xfrm>
                          <a:prstGeom prst="rect">
                            <a:avLst/>
                          </a:prstGeom>
                          <a:noFill/>
                          <a:ln>
                            <a:noFill/>
                          </a:ln>
                        </pic:spPr>
                      </pic:pic>
                    </a:graphicData>
                  </a:graphic>
                </wp:inline>
              </w:drawing>
            </w:r>
            <w:bookmarkStart w:id="0" w:name="_GoBack"/>
            <w:bookmarkEnd w:id="0"/>
          </w:p>
        </w:tc>
      </w:tr>
    </w:tbl>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Arial" w:eastAsia="Times New Roman" w:hAnsi="Arial" w:cs="Arial"/>
          <w:color w:val="000000"/>
          <w:sz w:val="21"/>
          <w:szCs w:val="21"/>
          <w:lang w:eastAsia="ru-RU"/>
        </w:rPr>
        <w:br/>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Arial" w:eastAsia="Times New Roman" w:hAnsi="Arial" w:cs="Arial"/>
          <w:b/>
          <w:bCs/>
          <w:color w:val="000000"/>
          <w:sz w:val="21"/>
          <w:szCs w:val="21"/>
          <w:lang w:eastAsia="ru-RU"/>
        </w:rPr>
        <w:t> </w:t>
      </w:r>
    </w:p>
    <w:p w:rsidR="00433AD9" w:rsidRPr="00433AD9" w:rsidRDefault="00433AD9" w:rsidP="00433AD9">
      <w:pPr>
        <w:shd w:val="clear" w:color="auto" w:fill="FFFFFF"/>
        <w:spacing w:after="0" w:line="240" w:lineRule="auto"/>
        <w:ind w:left="140" w:right="1054"/>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Два десятка лет назад праздник 23 февраля носил несколько иное название - День Советской Армии и Военно-морского флота.</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542"/>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Тем не менее, смысл и значение праздника остаются, прежними и сейчас. Как и любой другой праздник, День защитника Отечества имеет свою историю.</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28 января 1918 г. В. И. Ленин подписал всем известный Декрет о создании Рабоче-</w:t>
      </w:r>
    </w:p>
    <w:p w:rsidR="00433AD9" w:rsidRPr="00433AD9" w:rsidRDefault="00433AD9" w:rsidP="00433AD9">
      <w:pPr>
        <w:shd w:val="clear" w:color="auto" w:fill="FFFFFF"/>
        <w:spacing w:after="0" w:line="240" w:lineRule="auto"/>
        <w:ind w:left="140" w:right="36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крестьянской Красной Армии, а некоторое время спустя -11 февраля 1918 г. - им же был подписан Декрет о создании Рабоче-крестьянского Красного Флота. Таким образом,</w:t>
      </w:r>
    </w:p>
    <w:p w:rsidR="00433AD9" w:rsidRPr="00433AD9" w:rsidRDefault="00433AD9" w:rsidP="00433AD9">
      <w:pPr>
        <w:shd w:val="clear" w:color="auto" w:fill="FFFFFF"/>
        <w:spacing w:after="0" w:line="240" w:lineRule="auto"/>
        <w:ind w:left="140" w:right="15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можно сказать, что впервые в мире появилась армия нового типа, которая в первую очередь защищала интересы государства рабочих и крестьян.</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В тревожные дни февраля 1918 г. стало известно, что многочисленные войска</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 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101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lastRenderedPageBreak/>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w:t>
      </w:r>
    </w:p>
    <w:p w:rsidR="00433AD9" w:rsidRPr="00433AD9" w:rsidRDefault="00433AD9" w:rsidP="00433AD9">
      <w:pPr>
        <w:shd w:val="clear" w:color="auto" w:fill="FFFFFF"/>
        <w:spacing w:after="0" w:line="240" w:lineRule="auto"/>
        <w:ind w:left="140" w:right="80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Великой Отечественной войны, в жестокой битве с немецким фашизмом, Советская Армия смогла отстоять свободу и независимость нашей Родины, спасла мировую</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br/>
      </w:r>
    </w:p>
    <w:p w:rsidR="00433AD9" w:rsidRPr="00433AD9" w:rsidRDefault="00433AD9" w:rsidP="00433AD9">
      <w:pPr>
        <w:shd w:val="clear" w:color="auto" w:fill="FFFFFF"/>
        <w:spacing w:after="0" w:line="240" w:lineRule="auto"/>
        <w:ind w:left="140" w:right="392"/>
        <w:jc w:val="both"/>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jc w:val="both"/>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xml:space="preserve">В годы </w:t>
      </w:r>
      <w:proofErr w:type="gramStart"/>
      <w:r w:rsidRPr="00433AD9">
        <w:rPr>
          <w:rFonts w:ascii="Times New Roman" w:eastAsia="Times New Roman" w:hAnsi="Times New Roman" w:cs="Times New Roman"/>
          <w:color w:val="000000"/>
          <w:sz w:val="28"/>
          <w:szCs w:val="28"/>
          <w:lang w:eastAsia="ru-RU"/>
        </w:rPr>
        <w:t>Великой</w:t>
      </w:r>
      <w:proofErr w:type="gramEnd"/>
      <w:r w:rsidRPr="00433AD9">
        <w:rPr>
          <w:rFonts w:ascii="Times New Roman" w:eastAsia="Times New Roman" w:hAnsi="Times New Roman" w:cs="Times New Roman"/>
          <w:color w:val="000000"/>
          <w:sz w:val="28"/>
          <w:szCs w:val="28"/>
          <w:lang w:eastAsia="ru-RU"/>
        </w:rPr>
        <w:t xml:space="preserve"> Отечественной 23 февраля ознаменовалось следующими событиями:</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7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23 февраля 1942 г. - И. В. Сталин в своём приказе подвёл итоги 8-месячной борьбы с войсками гитлеровской Германии;</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48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23 февраля 1943 г. - к этой выдающейся дате Красная Армия разгромила фашистов под Сталинградом;</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23 февраля 1944 г. - к 26-ой годовщине создания Красной Армии советские части</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форсировали Днепр, а Президиум ВС СССР отметил званием Героя Советского свыше двухсот генералов, офицеров, сержантов и рядовых;</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51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С 1946 года праздник стал называться Днем Советской Армии и Военно-Морского Флота.</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342"/>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xml:space="preserve">В феврале 1995 года Государственная Дума России приняла федеральный закон «О днях воинской славы России». В </w:t>
      </w:r>
      <w:proofErr w:type="gramStart"/>
      <w:r w:rsidRPr="00433AD9">
        <w:rPr>
          <w:rFonts w:ascii="Times New Roman" w:eastAsia="Times New Roman" w:hAnsi="Times New Roman" w:cs="Times New Roman"/>
          <w:color w:val="000000"/>
          <w:sz w:val="28"/>
          <w:szCs w:val="28"/>
          <w:lang w:eastAsia="ru-RU"/>
        </w:rPr>
        <w:t>котором</w:t>
      </w:r>
      <w:proofErr w:type="gramEnd"/>
      <w:r w:rsidRPr="00433AD9">
        <w:rPr>
          <w:rFonts w:ascii="Times New Roman" w:eastAsia="Times New Roman" w:hAnsi="Times New Roman" w:cs="Times New Roman"/>
          <w:color w:val="000000"/>
          <w:sz w:val="28"/>
          <w:szCs w:val="28"/>
          <w:lang w:eastAsia="ru-RU"/>
        </w:rPr>
        <w:t xml:space="preserve"> этот день назван так: «23 февраля - День победы</w:t>
      </w:r>
    </w:p>
    <w:p w:rsidR="00433AD9" w:rsidRPr="00433AD9" w:rsidRDefault="00433AD9" w:rsidP="00433AD9">
      <w:pPr>
        <w:shd w:val="clear" w:color="auto" w:fill="FFFFFF"/>
        <w:spacing w:after="0" w:line="240" w:lineRule="auto"/>
        <w:ind w:left="140" w:right="922"/>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Красной Армии над кайзеровскими войсками Германии в 1918 г. - День защитника Отечества».</w:t>
      </w:r>
    </w:p>
    <w:p w:rsidR="00433AD9" w:rsidRPr="00433AD9" w:rsidRDefault="00433AD9" w:rsidP="00433AD9">
      <w:pPr>
        <w:shd w:val="clear" w:color="auto" w:fill="FFFFFF"/>
        <w:spacing w:after="0" w:line="240" w:lineRule="auto"/>
        <w:ind w:left="140" w:right="172"/>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24     марта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год)».</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15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xml:space="preserve">Такова краткая история праздника 23 февраля. Как бы эта история ни сложилась, для нашей страны сегодня он считается праздником настоящих </w:t>
      </w:r>
      <w:r w:rsidRPr="00433AD9">
        <w:rPr>
          <w:rFonts w:ascii="Times New Roman" w:eastAsia="Times New Roman" w:hAnsi="Times New Roman" w:cs="Times New Roman"/>
          <w:color w:val="000000"/>
          <w:sz w:val="28"/>
          <w:szCs w:val="28"/>
          <w:lang w:eastAsia="ru-RU"/>
        </w:rPr>
        <w:lastRenderedPageBreak/>
        <w:t>и будущих мужчин - защитников Отечества. Последняя мировая война стала хорошим уроком для всех</w:t>
      </w:r>
    </w:p>
    <w:p w:rsidR="00433AD9" w:rsidRPr="00433AD9" w:rsidRDefault="00433AD9" w:rsidP="00433AD9">
      <w:pPr>
        <w:shd w:val="clear" w:color="auto" w:fill="FFFFFF"/>
        <w:spacing w:after="0" w:line="240" w:lineRule="auto"/>
        <w:ind w:left="140" w:right="118"/>
        <w:rPr>
          <w:rFonts w:ascii="Calibri" w:eastAsia="Times New Roman" w:hAnsi="Calibri" w:cs="Calibri"/>
          <w:color w:val="000000"/>
          <w:lang w:eastAsia="ru-RU"/>
        </w:rPr>
      </w:pPr>
      <w:proofErr w:type="gramStart"/>
      <w:r w:rsidRPr="00433AD9">
        <w:rPr>
          <w:rFonts w:ascii="Times New Roman" w:eastAsia="Times New Roman" w:hAnsi="Times New Roman" w:cs="Times New Roman"/>
          <w:color w:val="000000"/>
          <w:sz w:val="28"/>
          <w:szCs w:val="28"/>
          <w:lang w:eastAsia="ru-RU"/>
        </w:rPr>
        <w:t>посягавших</w:t>
      </w:r>
      <w:proofErr w:type="gramEnd"/>
      <w:r w:rsidRPr="00433AD9">
        <w:rPr>
          <w:rFonts w:ascii="Times New Roman" w:eastAsia="Times New Roman" w:hAnsi="Times New Roman" w:cs="Times New Roman"/>
          <w:color w:val="000000"/>
          <w:sz w:val="28"/>
          <w:szCs w:val="28"/>
          <w:lang w:eastAsia="ru-RU"/>
        </w:rPr>
        <w:t xml:space="preserve"> на независимость нашей Родины, а 23 февраля - является отличным поводом в очередной раз напомнить, что в России есть, кому постоять за честь страны.</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Мы поздравляем наших пап, дедушек, дядей, братьев, друзей с этим доблестным праздником.</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23 февраля — праздник мужества, храбрости, смелости и отваги. Даже маленький</w:t>
      </w:r>
    </w:p>
    <w:p w:rsidR="00433AD9" w:rsidRPr="00433AD9" w:rsidRDefault="00433AD9" w:rsidP="00433AD9">
      <w:pPr>
        <w:shd w:val="clear" w:color="auto" w:fill="FFFFFF"/>
        <w:spacing w:after="0" w:line="240" w:lineRule="auto"/>
        <w:ind w:left="140" w:right="656"/>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xml:space="preserve">мальчик может быть защитником. Пусть пока ещё не Отечества, но защитить </w:t>
      </w:r>
      <w:proofErr w:type="gramStart"/>
      <w:r w:rsidRPr="00433AD9">
        <w:rPr>
          <w:rFonts w:ascii="Times New Roman" w:eastAsia="Times New Roman" w:hAnsi="Times New Roman" w:cs="Times New Roman"/>
          <w:color w:val="000000"/>
          <w:sz w:val="28"/>
          <w:szCs w:val="28"/>
          <w:lang w:eastAsia="ru-RU"/>
        </w:rPr>
        <w:t>слабых</w:t>
      </w:r>
      <w:proofErr w:type="gramEnd"/>
      <w:r w:rsidRPr="00433AD9">
        <w:rPr>
          <w:rFonts w:ascii="Times New Roman" w:eastAsia="Times New Roman" w:hAnsi="Times New Roman" w:cs="Times New Roman"/>
          <w:color w:val="000000"/>
          <w:sz w:val="28"/>
          <w:szCs w:val="28"/>
          <w:lang w:eastAsia="ru-RU"/>
        </w:rPr>
        <w:t>, беззащитных — это очень важное дело.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433AD9" w:rsidRPr="00433AD9" w:rsidRDefault="00433AD9" w:rsidP="00433AD9">
      <w:pPr>
        <w:shd w:val="clear" w:color="auto" w:fill="FFFFFF"/>
        <w:spacing w:after="0" w:line="240" w:lineRule="auto"/>
        <w:ind w:left="140" w:right="168"/>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И сегодня Российская Армия надежно защищает свою страну от врагов. Российский солдат смелый, мужественный. День 23 февраля уже давно стал особенным днем для всего российского народа. 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 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 настоящему дорожили ими наши отцы и деды, прошагавшие огненными дорогами войны.</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br/>
      </w:r>
    </w:p>
    <w:p w:rsidR="00433AD9" w:rsidRPr="00433AD9" w:rsidRDefault="00433AD9" w:rsidP="00433AD9">
      <w:pPr>
        <w:shd w:val="clear" w:color="auto" w:fill="FFFFFF"/>
        <w:spacing w:after="0" w:line="240" w:lineRule="auto"/>
        <w:ind w:left="1284" w:right="1286"/>
        <w:rPr>
          <w:rFonts w:ascii="Calibri" w:eastAsia="Times New Roman" w:hAnsi="Calibri" w:cs="Calibri"/>
          <w:color w:val="000000"/>
          <w:lang w:eastAsia="ru-RU"/>
        </w:rPr>
      </w:pPr>
      <w:r w:rsidRPr="00433AD9">
        <w:rPr>
          <w:rFonts w:ascii="Times New Roman" w:eastAsia="Times New Roman" w:hAnsi="Times New Roman" w:cs="Times New Roman"/>
          <w:b/>
          <w:bCs/>
          <w:color w:val="37474F"/>
          <w:sz w:val="28"/>
          <w:szCs w:val="28"/>
          <w:lang w:eastAsia="ru-RU"/>
        </w:rPr>
        <w:t>Чем можно заняться с детьми дома и как отметить праздник?</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b/>
          <w:bCs/>
          <w:color w:val="000000"/>
          <w:sz w:val="28"/>
          <w:szCs w:val="28"/>
          <w:lang w:eastAsia="ru-RU"/>
        </w:rPr>
        <w:t> </w:t>
      </w:r>
    </w:p>
    <w:p w:rsidR="00433AD9" w:rsidRPr="00433AD9" w:rsidRDefault="00433AD9" w:rsidP="00433AD9">
      <w:pPr>
        <w:shd w:val="clear" w:color="auto" w:fill="FFFFFF"/>
        <w:spacing w:after="0" w:line="240" w:lineRule="auto"/>
        <w:ind w:left="140" w:right="156"/>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Взрослые могут прочитать стихи ко Дню защитника своим детям, сделать вместе с детьми открытки для папы. 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b/>
          <w:bCs/>
          <w:color w:val="37474F"/>
          <w:sz w:val="28"/>
          <w:szCs w:val="28"/>
          <w:lang w:eastAsia="ru-RU"/>
        </w:rPr>
        <w:t>Игры по картине:</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b/>
          <w:bCs/>
          <w:color w:val="000000"/>
          <w:sz w:val="28"/>
          <w:szCs w:val="28"/>
          <w:lang w:eastAsia="ru-RU"/>
        </w:rPr>
        <w:t> </w:t>
      </w:r>
    </w:p>
    <w:p w:rsidR="00433AD9" w:rsidRPr="00433AD9" w:rsidRDefault="00433AD9" w:rsidP="00433AD9">
      <w:pPr>
        <w:shd w:val="clear" w:color="auto" w:fill="FFFFFF"/>
        <w:spacing w:after="0" w:line="240" w:lineRule="auto"/>
        <w:ind w:left="380" w:hanging="242"/>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1.     Рисуем или лепим из пластилина 3 богатырей.</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380" w:hanging="242"/>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2.     Делаем доспехи для ребенка из бумаги или картона.</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ight="67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lastRenderedPageBreak/>
        <w:t>3.     Нарезаем цветную бумагу полосками и делаем кольчугу для любимого медведя. Из картона или фольги – меч для него. 4. Играем в защитников русской земли.</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b/>
          <w:bCs/>
          <w:color w:val="37474F"/>
          <w:sz w:val="28"/>
          <w:szCs w:val="28"/>
          <w:lang w:eastAsia="ru-RU"/>
        </w:rPr>
        <w:t>Также можно посмотреть вместе с детьми мультфильмы, посвященные воинам и богатырям:</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b/>
          <w:bCs/>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«Садко богатый» (</w:t>
      </w:r>
      <w:proofErr w:type="spellStart"/>
      <w:r w:rsidRPr="00433AD9">
        <w:rPr>
          <w:rFonts w:ascii="Times New Roman" w:eastAsia="Times New Roman" w:hAnsi="Times New Roman" w:cs="Times New Roman"/>
          <w:color w:val="000000"/>
          <w:sz w:val="28"/>
          <w:szCs w:val="28"/>
          <w:lang w:eastAsia="ru-RU"/>
        </w:rPr>
        <w:t>Союзмультфильм</w:t>
      </w:r>
      <w:proofErr w:type="spellEnd"/>
      <w:r w:rsidRPr="00433AD9">
        <w:rPr>
          <w:rFonts w:ascii="Times New Roman" w:eastAsia="Times New Roman" w:hAnsi="Times New Roman" w:cs="Times New Roman"/>
          <w:color w:val="000000"/>
          <w:sz w:val="28"/>
          <w:szCs w:val="28"/>
          <w:lang w:eastAsia="ru-RU"/>
        </w:rPr>
        <w:t>, 1975г.)</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xml:space="preserve">Мультфильмы из серии: «Былины. Василиса </w:t>
      </w:r>
      <w:proofErr w:type="spellStart"/>
      <w:r w:rsidRPr="00433AD9">
        <w:rPr>
          <w:rFonts w:ascii="Times New Roman" w:eastAsia="Times New Roman" w:hAnsi="Times New Roman" w:cs="Times New Roman"/>
          <w:color w:val="000000"/>
          <w:sz w:val="28"/>
          <w:szCs w:val="28"/>
          <w:lang w:eastAsia="ru-RU"/>
        </w:rPr>
        <w:t>Микулишна</w:t>
      </w:r>
      <w:proofErr w:type="spellEnd"/>
      <w:r w:rsidRPr="00433AD9">
        <w:rPr>
          <w:rFonts w:ascii="Times New Roman" w:eastAsia="Times New Roman" w:hAnsi="Times New Roman" w:cs="Times New Roman"/>
          <w:color w:val="000000"/>
          <w:sz w:val="28"/>
          <w:szCs w:val="28"/>
          <w:lang w:eastAsia="ru-RU"/>
        </w:rPr>
        <w:t>» (</w:t>
      </w:r>
      <w:proofErr w:type="spellStart"/>
      <w:r w:rsidRPr="00433AD9">
        <w:rPr>
          <w:rFonts w:ascii="Times New Roman" w:eastAsia="Times New Roman" w:hAnsi="Times New Roman" w:cs="Times New Roman"/>
          <w:color w:val="000000"/>
          <w:sz w:val="28"/>
          <w:szCs w:val="28"/>
          <w:lang w:eastAsia="ru-RU"/>
        </w:rPr>
        <w:t>Союзмультфильм</w:t>
      </w:r>
      <w:proofErr w:type="spellEnd"/>
      <w:r w:rsidRPr="00433AD9">
        <w:rPr>
          <w:rFonts w:ascii="Times New Roman" w:eastAsia="Times New Roman" w:hAnsi="Times New Roman" w:cs="Times New Roman"/>
          <w:color w:val="000000"/>
          <w:sz w:val="28"/>
          <w:szCs w:val="28"/>
          <w:lang w:eastAsia="ru-RU"/>
        </w:rPr>
        <w:t>, 1975г.)</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proofErr w:type="gramStart"/>
      <w:r w:rsidRPr="00433AD9">
        <w:rPr>
          <w:rFonts w:ascii="Times New Roman" w:eastAsia="Times New Roman" w:hAnsi="Times New Roman" w:cs="Times New Roman"/>
          <w:color w:val="000000"/>
          <w:sz w:val="28"/>
          <w:szCs w:val="28"/>
          <w:lang w:eastAsia="ru-RU"/>
        </w:rPr>
        <w:t>«Детство Ратибора» (</w:t>
      </w:r>
      <w:proofErr w:type="spellStart"/>
      <w:r w:rsidRPr="00433AD9">
        <w:rPr>
          <w:rFonts w:ascii="Times New Roman" w:eastAsia="Times New Roman" w:hAnsi="Times New Roman" w:cs="Times New Roman"/>
          <w:color w:val="000000"/>
          <w:sz w:val="28"/>
          <w:szCs w:val="28"/>
          <w:lang w:eastAsia="ru-RU"/>
        </w:rPr>
        <w:t>Союзмультфильм</w:t>
      </w:r>
      <w:proofErr w:type="spellEnd"/>
      <w:r w:rsidRPr="00433AD9">
        <w:rPr>
          <w:rFonts w:ascii="Times New Roman" w:eastAsia="Times New Roman" w:hAnsi="Times New Roman" w:cs="Times New Roman"/>
          <w:color w:val="000000"/>
          <w:sz w:val="28"/>
          <w:szCs w:val="28"/>
          <w:lang w:eastAsia="ru-RU"/>
        </w:rPr>
        <w:t>, 1973г.</w:t>
      </w:r>
      <w:proofErr w:type="gramEnd"/>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«Добрыня Никитич» (</w:t>
      </w:r>
      <w:proofErr w:type="spellStart"/>
      <w:r w:rsidRPr="00433AD9">
        <w:rPr>
          <w:rFonts w:ascii="Times New Roman" w:eastAsia="Times New Roman" w:hAnsi="Times New Roman" w:cs="Times New Roman"/>
          <w:color w:val="000000"/>
          <w:sz w:val="28"/>
          <w:szCs w:val="28"/>
          <w:lang w:eastAsia="ru-RU"/>
        </w:rPr>
        <w:t>Союзмультфильм</w:t>
      </w:r>
      <w:proofErr w:type="spellEnd"/>
      <w:r w:rsidRPr="00433AD9">
        <w:rPr>
          <w:rFonts w:ascii="Times New Roman" w:eastAsia="Times New Roman" w:hAnsi="Times New Roman" w:cs="Times New Roman"/>
          <w:color w:val="000000"/>
          <w:sz w:val="28"/>
          <w:szCs w:val="28"/>
          <w:lang w:eastAsia="ru-RU"/>
        </w:rPr>
        <w:t>, 1965г.)</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«Илья Муромец» (</w:t>
      </w:r>
      <w:proofErr w:type="spellStart"/>
      <w:r w:rsidRPr="00433AD9">
        <w:rPr>
          <w:rFonts w:ascii="Times New Roman" w:eastAsia="Times New Roman" w:hAnsi="Times New Roman" w:cs="Times New Roman"/>
          <w:color w:val="000000"/>
          <w:sz w:val="28"/>
          <w:szCs w:val="28"/>
          <w:lang w:eastAsia="ru-RU"/>
        </w:rPr>
        <w:t>Союзмультфильм</w:t>
      </w:r>
      <w:proofErr w:type="spellEnd"/>
      <w:r w:rsidRPr="00433AD9">
        <w:rPr>
          <w:rFonts w:ascii="Times New Roman" w:eastAsia="Times New Roman" w:hAnsi="Times New Roman" w:cs="Times New Roman"/>
          <w:color w:val="000000"/>
          <w:sz w:val="28"/>
          <w:szCs w:val="28"/>
          <w:lang w:eastAsia="ru-RU"/>
        </w:rPr>
        <w:t>, 1975г.)</w:t>
      </w:r>
    </w:p>
    <w:p w:rsidR="00433AD9" w:rsidRPr="00433AD9" w:rsidRDefault="00433AD9" w:rsidP="00433AD9">
      <w:pPr>
        <w:shd w:val="clear" w:color="auto" w:fill="FFFFFF"/>
        <w:spacing w:after="0" w:line="240" w:lineRule="auto"/>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w:t>
      </w:r>
    </w:p>
    <w:p w:rsidR="00433AD9" w:rsidRPr="00433AD9" w:rsidRDefault="00433AD9" w:rsidP="00433AD9">
      <w:pPr>
        <w:shd w:val="clear" w:color="auto" w:fill="FFFFFF"/>
        <w:spacing w:after="0" w:line="240" w:lineRule="auto"/>
        <w:ind w:left="140"/>
        <w:rPr>
          <w:rFonts w:ascii="Calibri" w:eastAsia="Times New Roman" w:hAnsi="Calibri" w:cs="Calibri"/>
          <w:color w:val="000000"/>
          <w:lang w:eastAsia="ru-RU"/>
        </w:rPr>
      </w:pPr>
      <w:r w:rsidRPr="00433AD9">
        <w:rPr>
          <w:rFonts w:ascii="Times New Roman" w:eastAsia="Times New Roman" w:hAnsi="Times New Roman" w:cs="Times New Roman"/>
          <w:color w:val="000000"/>
          <w:sz w:val="28"/>
          <w:szCs w:val="28"/>
          <w:lang w:eastAsia="ru-RU"/>
        </w:rPr>
        <w:t xml:space="preserve">«Илья </w:t>
      </w:r>
      <w:proofErr w:type="spellStart"/>
      <w:r w:rsidRPr="00433AD9">
        <w:rPr>
          <w:rFonts w:ascii="Times New Roman" w:eastAsia="Times New Roman" w:hAnsi="Times New Roman" w:cs="Times New Roman"/>
          <w:color w:val="000000"/>
          <w:sz w:val="28"/>
          <w:szCs w:val="28"/>
          <w:lang w:eastAsia="ru-RU"/>
        </w:rPr>
        <w:t>муромец</w:t>
      </w:r>
      <w:proofErr w:type="spellEnd"/>
      <w:r w:rsidRPr="00433AD9">
        <w:rPr>
          <w:rFonts w:ascii="Times New Roman" w:eastAsia="Times New Roman" w:hAnsi="Times New Roman" w:cs="Times New Roman"/>
          <w:color w:val="000000"/>
          <w:sz w:val="28"/>
          <w:szCs w:val="28"/>
          <w:lang w:eastAsia="ru-RU"/>
        </w:rPr>
        <w:t xml:space="preserve"> и Соловей-разбойник» (</w:t>
      </w:r>
      <w:proofErr w:type="spellStart"/>
      <w:r w:rsidRPr="00433AD9">
        <w:rPr>
          <w:rFonts w:ascii="Times New Roman" w:eastAsia="Times New Roman" w:hAnsi="Times New Roman" w:cs="Times New Roman"/>
          <w:color w:val="000000"/>
          <w:sz w:val="28"/>
          <w:szCs w:val="28"/>
          <w:lang w:eastAsia="ru-RU"/>
        </w:rPr>
        <w:t>Союзмультфильм</w:t>
      </w:r>
      <w:proofErr w:type="spellEnd"/>
      <w:r w:rsidRPr="00433AD9">
        <w:rPr>
          <w:rFonts w:ascii="Times New Roman" w:eastAsia="Times New Roman" w:hAnsi="Times New Roman" w:cs="Times New Roman"/>
          <w:color w:val="000000"/>
          <w:sz w:val="28"/>
          <w:szCs w:val="28"/>
          <w:lang w:eastAsia="ru-RU"/>
        </w:rPr>
        <w:t>, 1978г.)</w:t>
      </w:r>
    </w:p>
    <w:p w:rsidR="00DA67E2" w:rsidRDefault="00DA67E2"/>
    <w:sectPr w:rsidR="00DA6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D9"/>
    <w:rsid w:val="00433AD9"/>
    <w:rsid w:val="00DA6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
    <w:name w:val="c45"/>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33AD9"/>
  </w:style>
  <w:style w:type="paragraph" w:customStyle="1" w:styleId="c34">
    <w:name w:val="c34"/>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3AD9"/>
  </w:style>
  <w:style w:type="paragraph" w:customStyle="1" w:styleId="c3">
    <w:name w:val="c3"/>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3AD9"/>
  </w:style>
  <w:style w:type="paragraph" w:customStyle="1" w:styleId="c14">
    <w:name w:val="c14"/>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33AD9"/>
  </w:style>
  <w:style w:type="paragraph" w:customStyle="1" w:styleId="c21">
    <w:name w:val="c21"/>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33AD9"/>
  </w:style>
  <w:style w:type="paragraph" w:customStyle="1" w:styleId="c24">
    <w:name w:val="c24"/>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33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
    <w:name w:val="c45"/>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33AD9"/>
  </w:style>
  <w:style w:type="paragraph" w:customStyle="1" w:styleId="c34">
    <w:name w:val="c34"/>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3AD9"/>
  </w:style>
  <w:style w:type="paragraph" w:customStyle="1" w:styleId="c3">
    <w:name w:val="c3"/>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3AD9"/>
  </w:style>
  <w:style w:type="paragraph" w:customStyle="1" w:styleId="c14">
    <w:name w:val="c14"/>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33AD9"/>
  </w:style>
  <w:style w:type="paragraph" w:customStyle="1" w:styleId="c21">
    <w:name w:val="c21"/>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33AD9"/>
  </w:style>
  <w:style w:type="paragraph" w:customStyle="1" w:styleId="c24">
    <w:name w:val="c24"/>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3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33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64865-1BA5-44EC-8411-475CB1A987D8}"/>
</file>

<file path=customXml/itemProps2.xml><?xml version="1.0" encoding="utf-8"?>
<ds:datastoreItem xmlns:ds="http://schemas.openxmlformats.org/officeDocument/2006/customXml" ds:itemID="{F5DD34C0-4921-4361-8867-0527F9C8C80C}"/>
</file>

<file path=customXml/itemProps3.xml><?xml version="1.0" encoding="utf-8"?>
<ds:datastoreItem xmlns:ds="http://schemas.openxmlformats.org/officeDocument/2006/customXml" ds:itemID="{E22CB814-2DEB-463C-BE04-91AF3B4EFC38}"/>
</file>

<file path=customXml/itemProps4.xml><?xml version="1.0" encoding="utf-8"?>
<ds:datastoreItem xmlns:ds="http://schemas.openxmlformats.org/officeDocument/2006/customXml" ds:itemID="{60C2B5B9-51D5-4B4E-AF56-B552C03EE811}"/>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2022-02-16T13:02:00Z</dcterms:created>
  <dcterms:modified xsi:type="dcterms:W3CDTF">2022-02-16T13:03:00Z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