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1B" w:rsidRDefault="0033131B" w:rsidP="0033131B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2625" cy="8150453"/>
            <wp:effectExtent l="0" t="0" r="0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006" cy="815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31B" w:rsidRDefault="0033131B" w:rsidP="0033131B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</w:p>
    <w:p w:rsidR="0033131B" w:rsidRDefault="0033131B" w:rsidP="0033131B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</w:p>
    <w:p w:rsidR="0033131B" w:rsidRDefault="0033131B" w:rsidP="0033131B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</w:p>
    <w:p w:rsidR="0033131B" w:rsidRPr="0033131B" w:rsidRDefault="0033131B" w:rsidP="0033131B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  <w:r w:rsidRPr="0033131B"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  <w:t>Консультация для родителей</w:t>
      </w:r>
    </w:p>
    <w:p w:rsidR="0033131B" w:rsidRPr="0033131B" w:rsidRDefault="0033131B" w:rsidP="0033131B">
      <w:pPr>
        <w:spacing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 w:rsidRPr="0033131B"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  <w:t xml:space="preserve"> «Адаптация детей раннего </w:t>
      </w:r>
      <w:r w:rsidRPr="0033131B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возраста к условиям ДОУ»</w:t>
      </w:r>
    </w:p>
    <w:p w:rsidR="0033131B" w:rsidRPr="0033131B" w:rsidRDefault="00257E39" w:rsidP="0033131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</w:t>
      </w:r>
      <w:r w:rsidR="0033131B"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Поступление ребенка в детский сад является особым периодом жизни для всей семьи: и для ребенка, и для родителей. Родители в это время нервничают, переживают и мучаются угрызениями совести, а не слишком ли рано они это сделали, а для малыша - это сильное стрессовое переживание, которое необходимо смягчить. Ему предстоит приспособиться к совершенно иным условиям, чем те, к которым он привык в семье. Четкий режим дня, отсутствие родителей, как правило, иной стиль общения, необходимость общения со сверстниками, новое помещение - все эти изменения создают для ребенка стрессовую ситуацию. Эти новые факторы вызывают у малыша защитную реакцию в виде плача, отказа от еды, беспокойного сна, общения с окружающими и от того, как взрослые подойдут к малышу в период адаптации, как смогут организовать его жизнь в адаптационный период, зависит многое в его поведении.</w:t>
      </w:r>
    </w:p>
    <w:p w:rsidR="0033131B" w:rsidRPr="0033131B" w:rsidRDefault="000450E8" w:rsidP="000450E8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Адаптация </w:t>
      </w:r>
      <w:r w:rsidR="0033131B"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это приспособление или привыкание организма к новой обстановке.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var(--default-font)" w:eastAsia="Times New Roman" w:hAnsi="var(--default-font)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 ребенка проходит на двух уровнях: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-на физическом уровне ребенку надо привыкнуть: к новому режиму, заданному ритму жизни, новым нагрузкам (необходимо сидеть, слушать, выполнять просьбы, необходимости самоограничения, невозможности уединения, новой пище, новым помещениям и т. д.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на психологическом уровне малышу необходимо привыкнуть: к отсутствию значимого взрослого (мамы, папы и т. д., необходимости самостоятельно справляться со своими проблемами, к большому количеству новых людей и необходимости взаимодействия с ними, необходимости отстаивать свое личное пространство.</w:t>
      </w:r>
    </w:p>
    <w:p w:rsidR="0033131B" w:rsidRPr="0033131B" w:rsidRDefault="0033131B" w:rsidP="003313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Период привыкания ребёнка к новым социальным условиям делится на три этапа: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Острый период (</w:t>
      </w:r>
      <w:proofErr w:type="spellStart"/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дезадаптация</w:t>
      </w:r>
      <w:proofErr w:type="spellEnd"/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 характеризуется сильным рассогласованием между привычными стереотипами поведения и новыми требованиями. Он требует наибольших усилий от ребенка и связан с высоким напряжением нервной системы.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2. Подострый период (адаптация) характеризуется активным усвоением нового опыта и среды, осваиваются новые навыки, расширяется зона ближайшего развития, поскольку воспитатель становится активным участником процесса адаптации.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3. Период компенсации (полная </w:t>
      </w:r>
      <w:proofErr w:type="spellStart"/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адаптированность</w:t>
      </w:r>
      <w:proofErr w:type="spellEnd"/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 характеризуется нормализацией новых форм поведения, а также всех показателей здоровья и психической активности. Более того, малыш может приобрести новые умения – например, пользование горшком или самостоятельное одевание.</w:t>
      </w:r>
    </w:p>
    <w:p w:rsidR="0033131B" w:rsidRPr="0033131B" w:rsidRDefault="0033131B" w:rsidP="003313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Адаптация может быть легкой, средней, тяжелой и очень тяжелой: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 легкой адаптации поведение детей раннего возраста нормализуется в течение месяца. Может проявляться незначительное снижение аппетита, сон нормализуется в течение 20-30 дней.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 среднем уровне адаптации нарушения сна и аппетита нормализуются не раньше, чем через 30-40 дней. Возможно однократное, как правило, респираторное заболевание, после чего адаптация ускоряется, показатели выравниваются и постепенно нормализуются.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Тяжелый уровень адаптации характеризуется значительной длительностью (от двух до шести месяцев, но процесс в такой форме протекает только у 8—9 % детей.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Очень тяжелая адаптация – около полугода и более. Встает вопрос – стоит ли ребенку оставаться в детском саду, возможно, что он – «</w:t>
      </w:r>
      <w:proofErr w:type="spellStart"/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несадовский</w:t>
      </w:r>
      <w:proofErr w:type="spellEnd"/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 ребенок.</w:t>
      </w:r>
    </w:p>
    <w:p w:rsidR="0033131B" w:rsidRPr="0033131B" w:rsidRDefault="0033131B" w:rsidP="003313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Имеется несколько важных факторов, влияющих на адаптацию к детскому саду: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Состояние здоровья и уровень физического развития ребенка. (Здоровый, физически развитый малыш обладает лучшими возможностями адаптации. Нервно и соматически ослабленные, быстро утомляющиеся, имеющие плохой сон и аппетит дети, хуже справляются с трудностями адаптированного периода, у них возникают стрессовые состояния и как следствие они часто болеют.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• Возраст ребенка (Этот фактор имеет глубинную связь с привязанностью ребенка к близким и возникающими на этой основе невротическими формами поведения. Привязанность к матери – необходимое условие нормального психического развития ребенка. Она способствует формированию таких важных качеств личности, как доверие к миру, положительное самоощущение, инициативность, </w:t>
      </w: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любознательность, развитию социальных чувств. Для возникновения привязанности необходим продолжительный и устойчивый эмоциональный контакт матери или заменяющего ее взрослого с ребенком с первых дней его жизни. Срок периода адаптации зависит от возраста детей при поступлении, чем раньше они приходят в дошкольное учреждение, тем быстрее привыкают к новым условиям жизни.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Социальные факторы (условия жизни в семье, режим дня, сформированные у ребенка умения и навыки). Длительность и тяжесть привыкания зависит и от предшествующего воспитания в семье. Речь идет о создании режима для малыша в соответствии с его индивидуальными чертами и возрастом, формировании навыков и умений. Если семья не создает правильные условия для развития ребенка, не обучая его элементарным навыкам, то ему будет нелегко привыкнуть к детскому садику. Непросто протекает адаптация и у единственных детей в семье – в особенности, если они чрезмерно опекаемы и зависимы от матери или отца. Дети одного и того же возраста по-разному адаптируются в зависимости от индивидуально-типологических особенностей их высшей нервной деятельности. Некоторые в</w:t>
      </w:r>
      <w:r w:rsidR="000450E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первые дни кричат при расставании с родителями, отказываются, есть, спать, протестуют против каждого предложения воспитателя, но через 2—3 дня уже втягиваются в режим и хорошо себя чувствуют. Другие, наоборот, в</w:t>
      </w:r>
      <w:r w:rsidR="000450E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первые дни спокойны</w:t>
      </w:r>
      <w:r w:rsidR="000450E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без возражений выполняют всё, ч</w:t>
      </w: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 предлагает воспитатель, а в последующие дни начинают плакать, длительное время плохо едят, не играют и с трудом привыкают к детскому саду. Течение адаптационного периода зависит от наличия или отсутствия предшествующей тренировки нервной системы в приспособлении к меняющимся условиям. Дети, которые до поступления в детское учреждение общались со многими взрослыми и детьми, получали разнообразные впечатления, жили в разных условиях (на даче, в деревне у бабушки и др., легче адаптируются.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• Степень </w:t>
      </w:r>
      <w:proofErr w:type="spellStart"/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общения и предметной деятельности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Психологи выявили четкую закономерность между развитием предметной деятельности ребенка и его привыканием к яслям. Легче всего адаптация протекает у малышей, которые умеют длительно, разнообразно и сосредоточенно действовать с игрушками и решать предметные задачи: собрать пирамидку, матрешку, элементы конструктора. Для ребенка, умеющего хорошо играть, не составляет труда войти в контакт с любым взрослым, так как он владеет необходимыми для этого средствами. Характерной особенностью детей, которые с большим трудом привыкают к яслям, является низкий уровень предметной деятельности, в том числе игровой. Такие малыши быстро пресыщаются игрой, не могут сами найти себе занятия, постоянно требуют внимания взрослого, капризничают, если у них что-то не </w:t>
      </w: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получается. Для ребенка, умеющего хорошо играть, не составляет труда войти в контакт с любым взрослым, так как он владеет средствами, необходимыми для этого.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Индивидуальные особенности ребенка. Дети одной возрастной категории могут вести себя по-разному в период адаптации. Одни могут впасть в стрессовое состояние, перестав проявлять интерес к окружающему миру или проявляя явный протест. Однако проходит небольшой период, и поведение нормализуется: аппетит, сон, настроение возвращаются. Другие дети могут первые дни внешне не показывать своего беспокойства, но спустя несколько дней их напряжение выплескивается наружу: настроение ухудшается, им не хочется расставаться с родителями. Эта категория ребят требует помощи близких людей, воспитателя. Будьте бдительны: подавленные реакции могут продлиться долго, обернувшись серьезными заболеваниями.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Неправильный процесс адаптации у детей может сопровождаться различными негативными сдвигами.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физиологическом и психологическом плане: повышение температуры и давления; уменьшение веса, временная остановка роста; снижение иммунитета, увеличение количества простудных заболеваний; увеличение нервозности; ухудшение сна; падение уровня речевой активности, сокращение словарного запаса; временно останавливается умственное развитие (может произойти своеобразный возврат в более ранний возраст).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поведенческом плане: упрямство, грубость, дерзость, неуважительное отношение к взрослым, лживость, лень (своеобразный протест, желание обратить на себя внимание).</w:t>
      </w:r>
    </w:p>
    <w:p w:rsidR="0033131B" w:rsidRPr="0033131B" w:rsidRDefault="0033131B" w:rsidP="003313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Рассмотрим типичные ошибки родителей в адаптационный период и способы их преодоления.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Неготовность родителей к негативной реакции ребенка на дошкольное учреждение. Родители бывают напуганы плаксивостью ребенка, растеряны, ведь дома ребенок соглашался идти в детский сад. Надо помнить, что для малыша это первый опыт, он не мог заранее представить себе полную картину, что плаксивость – это нормальное состояние ребенка в период адаптации к ДОУ. При терпеливом отношении взрослых она может пройти сама собой.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2. Часто ошибкой родителей является обвинение и наказание ребенка за слезы. Это </w:t>
      </w:r>
      <w:proofErr w:type="gramStart"/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выход</w:t>
      </w:r>
      <w:proofErr w:type="gramEnd"/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из ситуации. От Вас требуется только терпение и помощь. Все что нужно вашему малышу — это адаптироваться к новым условиям.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3. Еще одна ошибка родителей — это пребывание в состоянии обеспокоенности, тревожности. Прежде всего, вам нужно успокоиться. Дети моментально чувствуют, когда родители волнуются. Это состояние передается детям. Следует избегать разговоров о слезах малыша с другими членами семьи в его присутствии. Кажется, что сын или дочь еще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 уделяют малышу. Рекомендуется, наоборот, как можно больше времени проводить с ребенком в этот период его жизни.</w:t>
      </w:r>
    </w:p>
    <w:p w:rsidR="0033131B" w:rsidRPr="0033131B" w:rsidRDefault="0033131B" w:rsidP="003313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Рекомендации родителям для успешной адаптации малыша к условиям детского сада: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Больше всего родитель и ребёнок расстраиваются утром при расставании. Долгие прощания и уговоры с обеспокоенным выражением лица вызовут у ребёнка тревогу. Дети успокаиваются чаще всего сразу после того, как родители исчезают из поля зрения.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Пусть малыша отводит тот родитель или родственник, с которым ему легче расстаться.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Постарайтесь быть терпеливым к себе и к своему ребенку. Прислушивайтесь к просьбам и рекомендациям воспитателей.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Одежда и обувь в группе должна быть удобной, без застежек и лямок, носочки хлопчатобумажные, чтобы ребенку проще было одеваться самостоятельно.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Обучайте ребенка дома всем необходимым навыкам самообслуживания: умываться, вытирать руки, одеваться и раздеваться, самостоятельно кушать, пользоваться ложкой во время еды, проситься на горшок.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Постарайтесь, чтобы дома малыша окружала спокойная и бесконфликтная атмосфера. Чаще обнимайте малыша, гладьте по головке, говорите ласковые слова.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Расширяйте «социальный горизонт» малыша, пусть он привыкнет общаться со сверстниками на детских площадках, ходить в гости к товарищам, оставаться ночевать у бабушки. Имея такой опыт, ребёнок не будет бояться общаться со сверстниками и взрослыми.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• Отмечайте его успехи, улучшение в поведении. Больше хвалите, чем ругайте. Ему так сейчас нужна ваша поддержка!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Будьте терпимее к капризам. Они возникают из-за перегрузки нервной системы.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Планируйте свое время так, чтобы в первый месяц посещения детского сада у Вас была возможность не оставлять его там на целы</w:t>
      </w:r>
      <w:r w:rsidR="000450E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й</w:t>
      </w: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день. Первые недели посещения детского сада должны быть ограничены двумя часами, позже можно оставить до обеда, затем на сон, в конце месяца (если рекомендует воспитатель)</w:t>
      </w:r>
      <w:r w:rsidR="000450E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приводить на весь день.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Укладывайте ребенка спать пораньше, побыть с ним подольше перед сном, поговорить о садике. Можно с вечера договориться какую одежду он наденет утром.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Ребенок должен приходить в детский сад здоровым. Для профилактики ОРЗ и ОРВИ необходимо принимать витамины (после консультации с врачом).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Обязательно скажите, что вы придёте и обозначьте</w:t>
      </w:r>
      <w:r w:rsidR="000450E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когда.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В выходные придерживайтесь режима дня, принятого в детском саду.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Ни в коем случае нельзя пугать детским садом («Вот будешь баловаться, отведу в садик, и будешь там один жить!»).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Не обманывайте ребёнка, пообещали забрать пораньше, выполните своё обещание.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После детского сада проводите больше времени с ребёнком.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Желательно дать ребенку пару дней отдыха, если он категорически отказывается идти в детски</w:t>
      </w:r>
      <w:r w:rsidR="000450E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й</w:t>
      </w: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сад.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период адаптации малыши испытывают психоэмоциональное напряжение. Дети в детском саду устают по разным причинам, поэтому и приемы расслабления могут быть тоже различными.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Наиболее распространенный источник напряжения – это публичность, присутствие большого количества чужих людей вокруг. Поэтому хорошо, если после дня в детском саду ребенок имеет возможность уединиться, побыть в отдельной комнате, за ширмой, в кукольном уголке и т. д. Не надо слишком назойливо расспрашивать его о том, что происходило в течение дня – если захочет, то он вспомнит и расскажет сам, когда отдохнет.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2. Ребенок может соскучиться и по родителям – поэтому не следует, приведя, его домой, сразу же бросаться к выполнению домашних дел. </w:t>
      </w: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Пусть он посидит на колен</w:t>
      </w:r>
      <w:r w:rsidR="000450E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ях у взрослого, пусть расслабит</w:t>
      </w: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ся от прикосновений. Не пожалейте немного времени побыть с ним вдвоем.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Постарайтесь, как можно раньше забирать ребенка из детского сада, но не слишком спешить домой – старайтесь, чтоб ваш малыш как можно больше времени проводил на свежем воздухе. Небольшая прогулка позволит ребенку перейти в вечерний режим, перестроиться с детского сада на домашнюю обстановку. Будет лучше при этом, если вы не будете сопровождать это беседой с кем-либо из приятельниц или родителей других детей – как правило, дети очень ценят прогулки вдвоем.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Один из лучших антистрессовых приемов – игра. Она позволяет ребенку раскрепоститься и расслабиться. Постарайтесь соблюдать несколько нехитрых правил: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Во-первых, выбор – играть или не играть должен оставаться всегда за ребенком. Возможно, как раз сегодня он настолько устал, что захочет просто погулять или почитать.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Во-вторых, вечерняя игра не должна быть шумной, сопровождаться беготней и криками.</w:t>
      </w:r>
    </w:p>
    <w:p w:rsidR="0033131B" w:rsidRPr="0033131B" w:rsidRDefault="0033131B" w:rsidP="003313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Для снятия эмоциональной усталости во время адаптации, родителям рекомендуется давать ребенку, как можно больше тактильной стимуляции.</w:t>
      </w:r>
    </w:p>
    <w:p w:rsidR="0033131B" w:rsidRPr="0033131B" w:rsidRDefault="0033131B" w:rsidP="003313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Вода обладает психотерапевтическими свойствами, способствует релаксации и расслаблению.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Любые игры с водой, простые манипуляции, вызывают у детей положительные эмоции. Дети быстрее успокаиваются, расслабляются.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Дома при купании малыша вся усталость, раздражение, напряжение – уйдёт, «стечёт» с малыша. Игры в воде должны быть нешумными, спокойными.</w:t>
      </w:r>
    </w:p>
    <w:p w:rsidR="0033131B" w:rsidRPr="0033131B" w:rsidRDefault="0033131B" w:rsidP="003313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Игры с песком. </w:t>
      </w: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Имеют мощный ресурс. Они захватывают малыша, отвлекают от слез.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Общение детей с песком необходимо и полезно. Во время игры с песком, через нервные окончания пальцев рук в мозг поступают сигналы, стимулирующие его работу. Рука, входящая в соприкосновение с песком, получает знания и опыт – основу мышления.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Игры с песком улучшают настроение, регулируют мышечный тонус, развивают крупную и мелкую моторику, координацию движений и являются средством коммуникации. А еще это - просто, естественно, доступно и приятно!</w:t>
      </w:r>
    </w:p>
    <w:p w:rsidR="0033131B" w:rsidRPr="0033131B" w:rsidRDefault="0033131B" w:rsidP="003313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Музыка. </w:t>
      </w: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Музыка вызывает у малышей яркий эмоциональный отклик: улыбку, радостные возгласы, игровые действия, пляску, пение. Также доставляет детям удовольствие пение взрослого, звучание музыкальных инструментов. Музыка углубляет впечатления, получаемые ребенком.</w:t>
      </w:r>
    </w:p>
    <w:p w:rsidR="0033131B" w:rsidRPr="0033131B" w:rsidRDefault="0033131B" w:rsidP="003313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Прогулка. </w:t>
      </w: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Возможность вдоволь побегать и подышать свежим воздухом оказывает терапевтическое воздействие на организм детей. Прогулка поднимает мышечный и психический тонус. Будет лучше, если прогулка будет проходить без посторонних лиц, а только родители и ребенок.</w:t>
      </w:r>
    </w:p>
    <w:p w:rsidR="0033131B" w:rsidRPr="0033131B" w:rsidRDefault="0033131B" w:rsidP="003313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313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Изотерапия</w:t>
      </w:r>
      <w:proofErr w:type="spellEnd"/>
      <w:r w:rsidRPr="003313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Рисование выступает как способ постижения своих возможностей и как способ выражения различного рода эмоций.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Живопись с помощью пальцев, ладошки благотворно влияет на психику ребенка, так как успокаивает и расслабляет. Работа с красками вызывает положительные эмоции и снимает отрицательные. Поэтому рисование широко используют для снятия психического напряжения.</w:t>
      </w:r>
    </w:p>
    <w:p w:rsidR="0033131B" w:rsidRPr="0033131B" w:rsidRDefault="0033131B" w:rsidP="003313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Лепка (глина или соленое тесто)</w:t>
      </w: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Лепка является внутренним скрытым </w:t>
      </w:r>
      <w:proofErr w:type="spellStart"/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самоисцеляющим</w:t>
      </w:r>
      <w:proofErr w:type="spellEnd"/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ресурсом ребёнка. В процессе лепки каждый ребёнок испытывает целую гамму разнообразных чувств. Лепка, способна помочь ребёнку выразить те чувства, которые накопились в его душе. При помощи лепки малыш имеет возможность «отработать» боль и злость, страх и тревогу, которые присутствуют в его жизни.</w:t>
      </w:r>
    </w:p>
    <w:p w:rsidR="0033131B" w:rsidRPr="0033131B" w:rsidRDefault="0033131B" w:rsidP="003313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Есть еще один способ тактильной стимуляции – это расслабляющий </w:t>
      </w:r>
      <w:r w:rsidRPr="003313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массаж.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помощью массажа можно расслабить и успокоить ребенка. Игровой массаж поглаживания, похлопывания по спине может сопровождаться стихами и историями.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Массаж должен быть для детей в удовольствие, не причинять болевых ощущений, вызывать положительные эмоции, а его элементы и последовательность их выполнения должны легко запоминаться.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Например, расслабляющий массаж в стихах «Жучок» может стать ритуалом подготовки ребенка ко сну.</w:t>
      </w:r>
    </w:p>
    <w:p w:rsidR="0033131B" w:rsidRPr="0033131B" w:rsidRDefault="0033131B" w:rsidP="003313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Признаками того, что ребенок адаптировался считается: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хороший аппетит;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спокойный сон;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охотное общение с другими детьми;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адекватная реакция на любое предложение воспитателя;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нормальное эмоциональное состояние.</w:t>
      </w:r>
    </w:p>
    <w:p w:rsidR="0033131B" w:rsidRPr="0033131B" w:rsidRDefault="0033131B" w:rsidP="003313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Сколько по времени будет длиться адаптационный период, сказать трудно, потому что все дети проходят его по-разному. Но привыкание к детскому саду — это так же и тест для родителей, показатель того, насколько они готовы поддерживать ребенка, помогать ему преодолевать трудности.</w:t>
      </w:r>
    </w:p>
    <w:p w:rsidR="0033131B" w:rsidRPr="0033131B" w:rsidRDefault="0033131B" w:rsidP="003313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3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</w:r>
    </w:p>
    <w:p w:rsidR="00C714E3" w:rsidRDefault="004D1E3E">
      <w:r>
        <w:rPr>
          <w:noProof/>
          <w:lang w:eastAsia="ru-RU"/>
        </w:rPr>
        <w:lastRenderedPageBreak/>
        <w:drawing>
          <wp:inline distT="0" distB="0" distL="0" distR="0">
            <wp:extent cx="6120130" cy="4648872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4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20130" cy="4590098"/>
            <wp:effectExtent l="0" t="0" r="0" b="127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20130" cy="4590098"/>
            <wp:effectExtent l="0" t="0" r="0" b="127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20130" cy="8693277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9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120130" cy="8750991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4E3" w:rsidSect="003313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default-fon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B119E"/>
    <w:multiLevelType w:val="multilevel"/>
    <w:tmpl w:val="0746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B"/>
    <w:rsid w:val="000450E8"/>
    <w:rsid w:val="00257E39"/>
    <w:rsid w:val="0033131B"/>
    <w:rsid w:val="004D1E3E"/>
    <w:rsid w:val="00C7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7FC9D-875A-474B-9F46-27C33E01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debarmenu-link">
    <w:name w:val="sidebar__menu-link"/>
    <w:basedOn w:val="a0"/>
    <w:rsid w:val="0033131B"/>
  </w:style>
  <w:style w:type="character" w:customStyle="1" w:styleId="sidebarmenu-amount">
    <w:name w:val="sidebar__menu-amount"/>
    <w:basedOn w:val="a0"/>
    <w:rsid w:val="0033131B"/>
  </w:style>
  <w:style w:type="paragraph" w:styleId="a3">
    <w:name w:val="Normal (Web)"/>
    <w:basedOn w:val="a"/>
    <w:uiPriority w:val="99"/>
    <w:semiHidden/>
    <w:unhideWhenUsed/>
    <w:rsid w:val="0033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131B"/>
    <w:rPr>
      <w:i/>
      <w:iCs/>
    </w:rPr>
  </w:style>
  <w:style w:type="character" w:styleId="a5">
    <w:name w:val="Strong"/>
    <w:basedOn w:val="a0"/>
    <w:uiPriority w:val="22"/>
    <w:qFormat/>
    <w:rsid w:val="00331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7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3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7285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8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3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4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9A6B5-BBF4-4E73-9941-753AC86F28C0}"/>
</file>

<file path=customXml/itemProps2.xml><?xml version="1.0" encoding="utf-8"?>
<ds:datastoreItem xmlns:ds="http://schemas.openxmlformats.org/officeDocument/2006/customXml" ds:itemID="{01A95A47-78C1-4460-BECB-34C5F61A340A}"/>
</file>

<file path=customXml/itemProps3.xml><?xml version="1.0" encoding="utf-8"?>
<ds:datastoreItem xmlns:ds="http://schemas.openxmlformats.org/officeDocument/2006/customXml" ds:itemID="{54B000CD-B9BF-4922-B8B6-35B93E25E5B3}"/>
</file>

<file path=customXml/itemProps4.xml><?xml version="1.0" encoding="utf-8"?>
<ds:datastoreItem xmlns:ds="http://schemas.openxmlformats.org/officeDocument/2006/customXml" ds:itemID="{0AC1E704-306A-432A-9649-73126FEC9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админ</dc:creator>
  <cp:keywords/>
  <dc:description/>
  <cp:lastModifiedBy>1 админ</cp:lastModifiedBy>
  <cp:revision>2</cp:revision>
  <dcterms:created xsi:type="dcterms:W3CDTF">2024-09-18T19:43:00Z</dcterms:created>
  <dcterms:modified xsi:type="dcterms:W3CDTF">2024-09-18T20:51:00Z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