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57" w:rsidRPr="007F2957" w:rsidRDefault="007F2957" w:rsidP="007F2957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F2957">
        <w:rPr>
          <w:rFonts w:ascii="Georgia" w:eastAsia="Times New Roman" w:hAnsi="Georgia" w:cs="Segoe UI"/>
          <w:b/>
          <w:bCs/>
          <w:color w:val="444444"/>
          <w:sz w:val="26"/>
          <w:u w:val="single"/>
          <w:lang w:eastAsia="ru-RU"/>
        </w:rPr>
        <w:t>"Неделя психологии</w:t>
      </w:r>
      <w:r w:rsidRPr="007F2957">
        <w:rPr>
          <w:rFonts w:ascii="Georgia" w:eastAsia="Times New Roman" w:hAnsi="Georgia" w:cs="Segoe UI"/>
          <w:b/>
          <w:bCs/>
          <w:color w:val="444444"/>
          <w:sz w:val="26"/>
          <w:lang w:eastAsia="ru-RU"/>
        </w:rPr>
        <w:t>"</w:t>
      </w:r>
    </w:p>
    <w:p w:rsidR="007F2957" w:rsidRPr="007F2957" w:rsidRDefault="007F2957" w:rsidP="007F2957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F2957">
        <w:rPr>
          <w:rFonts w:ascii="Georgia" w:eastAsia="Times New Roman" w:hAnsi="Georgia" w:cs="Segoe UI"/>
          <w:b/>
          <w:bCs/>
          <w:color w:val="444444"/>
          <w:sz w:val="26"/>
          <w:lang w:eastAsia="ru-RU"/>
        </w:rPr>
        <w:t>План мероприятий</w:t>
      </w:r>
    </w:p>
    <w:p w:rsidR="007F2957" w:rsidRPr="007F2957" w:rsidRDefault="007F2957" w:rsidP="007F2957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F2957">
        <w:rPr>
          <w:rFonts w:ascii="Georgia" w:eastAsia="Times New Roman" w:hAnsi="Georgia" w:cs="Segoe UI"/>
          <w:b/>
          <w:bCs/>
          <w:color w:val="444444"/>
          <w:sz w:val="26"/>
          <w:lang w:eastAsia="ru-RU"/>
        </w:rPr>
        <w:t>«Жизнь не те дни, что прошли, а те дни, что запомнились»</w:t>
      </w:r>
    </w:p>
    <w:p w:rsidR="007F2957" w:rsidRPr="007F2957" w:rsidRDefault="007F2957" w:rsidP="007F2957">
      <w:pPr>
        <w:spacing w:after="150" w:line="240" w:lineRule="auto"/>
        <w:jc w:val="righ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F2957">
        <w:rPr>
          <w:rFonts w:ascii="Georgia" w:eastAsia="Times New Roman" w:hAnsi="Georgia" w:cs="Segoe UI"/>
          <w:color w:val="444444"/>
          <w:sz w:val="26"/>
          <w:lang w:eastAsia="ru-RU"/>
        </w:rPr>
        <w:t>Кокарева Ирина Владимировна, </w:t>
      </w:r>
      <w:r w:rsidRPr="007F2957">
        <w:rPr>
          <w:rFonts w:ascii="Georgia" w:eastAsia="Times New Roman" w:hAnsi="Georgia" w:cs="Segoe UI"/>
          <w:i/>
          <w:iCs/>
          <w:color w:val="444444"/>
          <w:sz w:val="26"/>
          <w:lang w:eastAsia="ru-RU"/>
        </w:rPr>
        <w:t>педагог-психолог</w:t>
      </w:r>
    </w:p>
    <w:p w:rsidR="007F2957" w:rsidRPr="007F2957" w:rsidRDefault="007F2957" w:rsidP="007F2957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F2957">
        <w:rPr>
          <w:rFonts w:ascii="Georgia" w:eastAsia="Times New Roman" w:hAnsi="Georgia" w:cs="Segoe UI"/>
          <w:b/>
          <w:bCs/>
          <w:color w:val="444444"/>
          <w:sz w:val="26"/>
          <w:lang w:eastAsia="ru-RU"/>
        </w:rPr>
        <w:t>Цель</w:t>
      </w:r>
      <w:r w:rsidRPr="007F2957">
        <w:rPr>
          <w:rFonts w:ascii="Georgia" w:eastAsia="Times New Roman" w:hAnsi="Georgia" w:cs="Segoe UI"/>
          <w:color w:val="444444"/>
          <w:sz w:val="26"/>
          <w:lang w:eastAsia="ru-RU"/>
        </w:rPr>
        <w:t>: Создание условий для формирования психологической культуры педагогов, улучшение психологического микроклимата в дошкольном учреждении.</w:t>
      </w:r>
    </w:p>
    <w:p w:rsidR="007F2957" w:rsidRPr="007F2957" w:rsidRDefault="007F2957" w:rsidP="007F2957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F2957">
        <w:rPr>
          <w:rFonts w:ascii="Georgia" w:eastAsia="Times New Roman" w:hAnsi="Georgia" w:cs="Segoe UI"/>
          <w:b/>
          <w:bCs/>
          <w:color w:val="444444"/>
          <w:sz w:val="26"/>
          <w:lang w:eastAsia="ru-RU"/>
        </w:rPr>
        <w:t>Задачи</w:t>
      </w:r>
      <w:r w:rsidRPr="007F2957">
        <w:rPr>
          <w:rFonts w:ascii="Georgia" w:eastAsia="Times New Roman" w:hAnsi="Georgia" w:cs="Segoe UI"/>
          <w:color w:val="444444"/>
          <w:sz w:val="26"/>
          <w:lang w:eastAsia="ru-RU"/>
        </w:rPr>
        <w:t>: Расширить знания педагогов о науке психологии; развивать самопознание детей, способствовать личностному росту педагогов.</w:t>
      </w:r>
    </w:p>
    <w:tbl>
      <w:tblPr>
        <w:tblW w:w="5000" w:type="pct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  <w:gridCol w:w="2138"/>
        <w:gridCol w:w="2956"/>
        <w:gridCol w:w="2592"/>
      </w:tblGrid>
      <w:tr w:rsidR="007F2957" w:rsidRPr="007F2957" w:rsidTr="007F2957">
        <w:tc>
          <w:tcPr>
            <w:tcW w:w="199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b/>
                <w:bCs/>
                <w:color w:val="444444"/>
                <w:sz w:val="26"/>
                <w:lang w:eastAsia="ru-RU"/>
              </w:rPr>
              <w:t>День недели</w:t>
            </w:r>
          </w:p>
        </w:tc>
        <w:tc>
          <w:tcPr>
            <w:tcW w:w="20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b/>
                <w:bCs/>
                <w:color w:val="444444"/>
                <w:sz w:val="26"/>
                <w:lang w:eastAsia="ru-RU"/>
              </w:rPr>
              <w:t>Девиз</w:t>
            </w:r>
            <w:r w:rsidRPr="007F2957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lang w:eastAsia="ru-RU"/>
              </w:rPr>
              <w:t>​</w:t>
            </w:r>
          </w:p>
        </w:tc>
        <w:tc>
          <w:tcPr>
            <w:tcW w:w="287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b/>
                <w:bCs/>
                <w:color w:val="444444"/>
                <w:sz w:val="26"/>
                <w:lang w:eastAsia="ru-RU"/>
              </w:rPr>
              <w:t>Тема и форма мероприятия</w:t>
            </w:r>
          </w:p>
        </w:tc>
        <w:tc>
          <w:tcPr>
            <w:tcW w:w="25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b/>
                <w:bCs/>
                <w:color w:val="444444"/>
                <w:sz w:val="26"/>
                <w:lang w:eastAsia="ru-RU"/>
              </w:rPr>
              <w:t>Участники</w:t>
            </w:r>
          </w:p>
        </w:tc>
      </w:tr>
      <w:tr w:rsidR="007F2957" w:rsidRPr="007F2957" w:rsidTr="007F295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Что такое неделя психологии?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Акция «Ларец радости!»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«Забор психологической разгрузки»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Фото - выставка «С мамой весело живем!»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Педагоги ДОУ</w:t>
            </w:r>
            <w:proofErr w:type="gramStart"/>
            <w:r w:rsidRPr="007F2957">
              <w:rPr>
                <w:rFonts w:ascii="Georgia" w:eastAsia="Times New Roman" w:hAnsi="Georgia" w:cs="Segoe UI"/>
                <w:color w:val="444444"/>
                <w:sz w:val="26"/>
                <w:szCs w:val="26"/>
                <w:lang w:eastAsia="ru-RU"/>
              </w:rPr>
              <w:br/>
            </w:r>
            <w:r w:rsidRPr="007F2957">
              <w:rPr>
                <w:rFonts w:ascii="Georgia" w:eastAsia="Times New Roman" w:hAnsi="Georgia" w:cs="Segoe UI"/>
                <w:color w:val="444444"/>
                <w:sz w:val="26"/>
                <w:szCs w:val="26"/>
                <w:lang w:eastAsia="ru-RU"/>
              </w:rPr>
              <w:br/>
            </w:r>
            <w:r w:rsidRPr="007F2957">
              <w:rPr>
                <w:rFonts w:ascii="Georgia" w:eastAsia="Times New Roman" w:hAnsi="Georgia" w:cs="Segoe UI"/>
                <w:color w:val="444444"/>
                <w:sz w:val="26"/>
                <w:szCs w:val="26"/>
                <w:lang w:eastAsia="ru-RU"/>
              </w:rPr>
              <w:br/>
            </w:r>
            <w:r w:rsidRPr="007F2957">
              <w:rPr>
                <w:rFonts w:ascii="Georgia" w:eastAsia="Times New Roman" w:hAnsi="Georgia" w:cs="Segoe UI"/>
                <w:color w:val="444444"/>
                <w:sz w:val="26"/>
                <w:szCs w:val="26"/>
                <w:lang w:eastAsia="ru-RU"/>
              </w:rPr>
              <w:br/>
            </w: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В</w:t>
            </w:r>
            <w:proofErr w:type="gramEnd"/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се группы</w:t>
            </w:r>
          </w:p>
        </w:tc>
      </w:tr>
      <w:tr w:rsidR="007F2957" w:rsidRPr="007F2957" w:rsidTr="007F295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«Подари улыбку миру!»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«Полянка настроения!»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Занятие «Я и мое имя»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Занятие «Знакомимся с эмоциями»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Дети младших и средних групп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Дети старших групп</w:t>
            </w:r>
          </w:p>
        </w:tc>
      </w:tr>
      <w:tr w:rsidR="007F2957" w:rsidRPr="007F2957" w:rsidTr="007F295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«Я выбираю дружбу!»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Подарок другу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Интервью-опрос «Что такое дружба…?»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«Психологическое кафе»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Дети подготовительных групп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Дети подготовительных групп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Сотрудники ДОУ</w:t>
            </w:r>
          </w:p>
        </w:tc>
      </w:tr>
      <w:tr w:rsidR="007F2957" w:rsidRPr="007F2957" w:rsidTr="007F295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«Кто людям помогает, не тратит время зря!»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День добрых дел! (Весь день совершаем добрые дела)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7F2957" w:rsidRPr="007F2957" w:rsidTr="007F295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«Движение – это жизнь!»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 xml:space="preserve">Развлечение «Дружат </w:t>
            </w: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lastRenderedPageBreak/>
              <w:t>дети на планете»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Игра «Я – Всезнайка»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Итоги недели. Чествование активных участников недели.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lastRenderedPageBreak/>
              <w:t xml:space="preserve">Дети старших </w:t>
            </w: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lastRenderedPageBreak/>
              <w:t>групп</w:t>
            </w:r>
          </w:p>
          <w:p w:rsidR="007F2957" w:rsidRPr="007F2957" w:rsidRDefault="007F2957" w:rsidP="007F295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7F2957">
              <w:rPr>
                <w:rFonts w:ascii="Georgia" w:eastAsia="Times New Roman" w:hAnsi="Georgia" w:cs="Segoe UI"/>
                <w:color w:val="444444"/>
                <w:sz w:val="26"/>
                <w:lang w:eastAsia="ru-RU"/>
              </w:rPr>
              <w:t>Дети подготовительных групп</w:t>
            </w:r>
            <w:r w:rsidRPr="007F2957">
              <w:rPr>
                <w:rFonts w:ascii="Times New Roman" w:eastAsia="Times New Roman" w:hAnsi="Times New Roman" w:cs="Times New Roman"/>
                <w:color w:val="444444"/>
                <w:sz w:val="26"/>
                <w:lang w:eastAsia="ru-RU"/>
              </w:rPr>
              <w:t>​</w:t>
            </w:r>
          </w:p>
        </w:tc>
      </w:tr>
    </w:tbl>
    <w:p w:rsidR="00B12338" w:rsidRDefault="00B12338"/>
    <w:sectPr w:rsidR="00B12338" w:rsidSect="0088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957"/>
    <w:rsid w:val="00785931"/>
    <w:rsid w:val="007F2957"/>
    <w:rsid w:val="0088219A"/>
    <w:rsid w:val="00B1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6">
    <w:name w:val="ms-rtefontface-6"/>
    <w:basedOn w:val="a0"/>
    <w:rsid w:val="007F2957"/>
  </w:style>
  <w:style w:type="character" w:styleId="a4">
    <w:name w:val="Strong"/>
    <w:basedOn w:val="a0"/>
    <w:uiPriority w:val="22"/>
    <w:qFormat/>
    <w:rsid w:val="007F2957"/>
    <w:rPr>
      <w:b/>
      <w:bCs/>
    </w:rPr>
  </w:style>
  <w:style w:type="character" w:styleId="a5">
    <w:name w:val="Emphasis"/>
    <w:basedOn w:val="a0"/>
    <w:uiPriority w:val="20"/>
    <w:qFormat/>
    <w:rsid w:val="007F2957"/>
    <w:rPr>
      <w:i/>
      <w:iCs/>
    </w:rPr>
  </w:style>
  <w:style w:type="character" w:customStyle="1" w:styleId="ms-rtefontsize-3">
    <w:name w:val="ms-rtefontsize-3"/>
    <w:basedOn w:val="a0"/>
    <w:rsid w:val="007F2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AWJJH2MPE6E2-2092122758-261</_dlc_DocId>
    <_dlc_DocIdUrl xmlns="4a252ca3-5a62-4c1c-90a6-29f4710e47f8">
      <Url>http://edu-sps.koiro.local/Sharya/ds17/1/психолог/_layouts/15/DocIdRedir.aspx?ID=AWJJH2MPE6E2-2092122758-261</Url>
      <Description>AWJJH2MPE6E2-2092122758-261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A548C07DC9C74AB9C310E65328EB08" ma:contentTypeVersion="49" ma:contentTypeDescription="Создание документа." ma:contentTypeScope="" ma:versionID="1eb33614570325039194954f001c65a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ECCFD-572B-4680-BDF3-51FC4E42C4EA}"/>
</file>

<file path=customXml/itemProps2.xml><?xml version="1.0" encoding="utf-8"?>
<ds:datastoreItem xmlns:ds="http://schemas.openxmlformats.org/officeDocument/2006/customXml" ds:itemID="{09E0DA04-12C8-4390-9F3C-FD157A93BAB2}"/>
</file>

<file path=customXml/itemProps3.xml><?xml version="1.0" encoding="utf-8"?>
<ds:datastoreItem xmlns:ds="http://schemas.openxmlformats.org/officeDocument/2006/customXml" ds:itemID="{3C344A72-99D3-4876-9904-B05F988BFC2A}"/>
</file>

<file path=customXml/itemProps4.xml><?xml version="1.0" encoding="utf-8"?>
<ds:datastoreItem xmlns:ds="http://schemas.openxmlformats.org/officeDocument/2006/customXml" ds:itemID="{3BE30081-A648-4B0C-8BA1-EBFA52C0A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2019-04-09T14:36:00Z</dcterms:created>
  <dcterms:modified xsi:type="dcterms:W3CDTF">2019-04-09T14:37:00Z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0x010100A2A548C07DC9C74AB9C310E65328EB08</vt:lpwstr>
  </property>
  <property fmtid="{D5CDD505-2E9C-101B-9397-08002B2CF9AE}" pid="3" name="_dlc_DocIdItemGuid">
    <vt:lpwstr>1da4eb83-c0d5-4281-8fbc-e64b2b50b5a3</vt:lpwstr>
  </property>
</Properties>
</file>