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92" w:rsidRPr="00073578" w:rsidRDefault="00073578" w:rsidP="00757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73578">
        <w:rPr>
          <w:rFonts w:ascii="Times New Roman" w:hAnsi="Times New Roman" w:cs="Times New Roman"/>
          <w:b/>
          <w:sz w:val="28"/>
          <w:szCs w:val="28"/>
        </w:rPr>
        <w:t>з опыта работы</w:t>
      </w:r>
      <w:r w:rsidR="0088131A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№13 «Колокольчик» подготови</w:t>
      </w:r>
      <w:proofErr w:type="gramStart"/>
      <w:r w:rsidR="0088131A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="0088131A">
        <w:rPr>
          <w:rFonts w:ascii="Times New Roman" w:hAnsi="Times New Roman" w:cs="Times New Roman"/>
          <w:b/>
          <w:sz w:val="28"/>
          <w:szCs w:val="28"/>
        </w:rPr>
        <w:t xml:space="preserve"> старший воспитатель- Королева Юлия Александровна</w:t>
      </w:r>
      <w:bookmarkStart w:id="0" w:name="_GoBack"/>
      <w:bookmarkEnd w:id="0"/>
      <w:r w:rsidRPr="00073578">
        <w:rPr>
          <w:rFonts w:ascii="Times New Roman" w:hAnsi="Times New Roman" w:cs="Times New Roman"/>
          <w:b/>
          <w:sz w:val="28"/>
          <w:szCs w:val="28"/>
        </w:rPr>
        <w:t>:</w:t>
      </w:r>
    </w:p>
    <w:p w:rsidR="00073578" w:rsidRDefault="00073578" w:rsidP="00757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8">
        <w:rPr>
          <w:rFonts w:ascii="Times New Roman" w:hAnsi="Times New Roman" w:cs="Times New Roman"/>
          <w:sz w:val="28"/>
          <w:szCs w:val="28"/>
        </w:rPr>
        <w:t>«Создание условий для формирования основ финансовой  грамотности у детей старшего дошкольного возраста»</w:t>
      </w:r>
    </w:p>
    <w:p w:rsidR="00073578" w:rsidRDefault="00073578" w:rsidP="00757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884" w:rsidRDefault="00073578" w:rsidP="00757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Сегодняшнее поколение живет</w:t>
      </w:r>
      <w:r w:rsidR="00C91973">
        <w:rPr>
          <w:rFonts w:ascii="Times New Roman" w:hAnsi="Times New Roman" w:cs="Times New Roman"/>
          <w:sz w:val="28"/>
          <w:szCs w:val="28"/>
        </w:rPr>
        <w:t xml:space="preserve"> в иных экономических условиях. Детей повсюду окружает реклама, а в их лексиконе включается все больше слов из финансовой среды. </w:t>
      </w:r>
      <w:r w:rsidR="00757884">
        <w:rPr>
          <w:rFonts w:ascii="Times New Roman" w:hAnsi="Times New Roman" w:cs="Times New Roman"/>
          <w:sz w:val="28"/>
          <w:szCs w:val="28"/>
        </w:rPr>
        <w:t xml:space="preserve">Взрослый человек, который уверен в своем будущем, чувствует себя гораздо лучше. И наши дети должны чувствовать себя уверенно, поэтому они должны получать знания о материальных ценностях. </w:t>
      </w:r>
    </w:p>
    <w:p w:rsidR="00073578" w:rsidRDefault="006C6227" w:rsidP="00757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7884">
        <w:rPr>
          <w:rFonts w:ascii="Times New Roman" w:hAnsi="Times New Roman" w:cs="Times New Roman"/>
          <w:sz w:val="28"/>
          <w:szCs w:val="28"/>
        </w:rPr>
        <w:t xml:space="preserve"> дошкольного возраста необходимо приучать детей пользоваться денежными средствами, рассчитывать свой бюджет, это им поможет во взрослой самостоятельной жизни, когда они будут сами зарабатывать настоящие деньги.</w:t>
      </w:r>
    </w:p>
    <w:p w:rsidR="00757884" w:rsidRDefault="00757884" w:rsidP="00757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рано включаются в экономическую жизнь семьи, сталкиваются с деньгами, ходят с родителями в магазины, участвуют в купле-продаже и других финансово-экономических отношениях,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экономической (финансовой) информацией на житейском уровне.</w:t>
      </w:r>
    </w:p>
    <w:p w:rsidR="00757884" w:rsidRDefault="00316F06" w:rsidP="00757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нашем детском саду было выбрано направление для реализации такой задачи, как сформировать финансовую грамотность у детей дошкольного возраста.</w:t>
      </w:r>
    </w:p>
    <w:p w:rsidR="00316F06" w:rsidRDefault="00316F06" w:rsidP="00757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поставили перед собой задачи:</w:t>
      </w:r>
    </w:p>
    <w:p w:rsidR="00316F06" w:rsidRDefault="00316F06" w:rsidP="00757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полезных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финансов начиная с раннего возраста;</w:t>
      </w:r>
    </w:p>
    <w:p w:rsidR="00316F06" w:rsidRDefault="00316F06" w:rsidP="00757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экономического мышления дошкольников.</w:t>
      </w:r>
    </w:p>
    <w:p w:rsidR="00316F06" w:rsidRDefault="00316F06" w:rsidP="00757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социально-личностных качеств и ценностных ориентиров, необходимых для рационального поведения в сфере экономики;</w:t>
      </w:r>
    </w:p>
    <w:p w:rsidR="00316F06" w:rsidRDefault="00316F06" w:rsidP="00757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Обучение правильному отношению к деньгам, способам зарабатывания и разумному их использованию.</w:t>
      </w:r>
    </w:p>
    <w:p w:rsidR="00316F06" w:rsidRDefault="00316F06" w:rsidP="00757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Обучение тому, как правильно вести себя в реальных жизненных ситуациях, носящих экономический характер.</w:t>
      </w:r>
    </w:p>
    <w:p w:rsidR="00316F06" w:rsidRDefault="00316F06" w:rsidP="0031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реализовать данное направление было решено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методическое пособие (</w:t>
      </w:r>
      <w:r w:rsidRPr="00316F06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), чтобы систематизировать работу в ДОУ.</w:t>
      </w:r>
    </w:p>
    <w:p w:rsidR="00316F06" w:rsidRDefault="00316F06" w:rsidP="0031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представляет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состоящую из</w:t>
      </w:r>
    </w:p>
    <w:p w:rsidR="00316F06" w:rsidRDefault="00332DDF" w:rsidP="0031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Пояснительной записки (для чего нужно это пособие, новизна)</w:t>
      </w:r>
    </w:p>
    <w:p w:rsidR="00332DDF" w:rsidRDefault="00332DDF" w:rsidP="0031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работы из 3 блоков:</w:t>
      </w:r>
    </w:p>
    <w:p w:rsidR="00332DDF" w:rsidRDefault="00332DDF" w:rsidP="0031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блок. Работа с предметно-развивающей средой по формированию финансовой грамотности у дошкольников</w:t>
      </w:r>
    </w:p>
    <w:p w:rsidR="00332DDF" w:rsidRDefault="00332DDF" w:rsidP="00332D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блок. Работа с детьми «Что должен знать ребенок старшего дошкольного возраста о финансах?»</w:t>
      </w:r>
    </w:p>
    <w:p w:rsidR="00332DDF" w:rsidRDefault="00332DDF" w:rsidP="00332D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блок. Взаимодействие детского сада и семьи.</w:t>
      </w:r>
    </w:p>
    <w:p w:rsidR="00332DDF" w:rsidRDefault="00332DDF" w:rsidP="00332D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332DDF" w:rsidRDefault="00332DDF" w:rsidP="00332D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DF" w:rsidRDefault="00332DDF" w:rsidP="00332D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</w:t>
      </w:r>
    </w:p>
    <w:p w:rsidR="00332DDF" w:rsidRDefault="00332DDF" w:rsidP="00332D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Описание предметно-развивающей среды (презентация)</w:t>
      </w:r>
    </w:p>
    <w:p w:rsidR="00332DDF" w:rsidRDefault="00332DDF" w:rsidP="00332D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332DDF" w:rsidRDefault="00332DDF" w:rsidP="001C02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Наработки.</w:t>
      </w:r>
    </w:p>
    <w:p w:rsidR="001C023B" w:rsidRDefault="001C023B" w:rsidP="001C02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F06" w:rsidRPr="00F07042" w:rsidRDefault="00F07042" w:rsidP="00825A81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научить детей обращаться с деньгами</w:t>
      </w:r>
      <w:proofErr w:type="gramStart"/>
      <w:r w:rsidRPr="00F07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период экономического кризиса многие семьи испытывают сильный стресс. В такие моменты важно, чтобы каждый член семьи понимал ценность денег. Хотя дети до пяти лет не смогут понять сложные концепции денег, вы можете начать с малого и научить их основам финансовой грамотности с ранних лет.</w:t>
      </w:r>
      <w:r w:rsidRPr="00F07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31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📍" style="width:23.6pt;height:23.6pt"/>
        </w:pic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финансовая грамотность</w:t>
      </w:r>
      <w:proofErr w:type="gramStart"/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</w:t>
      </w:r>
      <w:proofErr w:type="gramEnd"/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набор навыков, которые позволяют людям принимать разумные решения в отношении своих денег. Финансовая грамотность означает, что вы понимаете, как зарабатывать, экономить, тратить и инвестировать деньги.</w: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81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6" type="#_x0000_t75" alt="📍" style="width:23.6pt;height:23.6pt"/>
        </w:pic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финансовая грамотность важна для детей</w:t>
      </w:r>
      <w:proofErr w:type="gramStart"/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</w:t>
      </w:r>
      <w:proofErr w:type="gramEnd"/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вы научите ребенка с ранних лет обращаться с деньгами, вы сформируете у него хорошие финансовые привычки, которые останутся с ним на долгие годы.</w: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81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7" type="#_x0000_t75" alt="📍" style="width:23.6pt;height:23.6pt"/>
        </w:pic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научить детей финансовой грамотности</w: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Лучший способ — это предоставить ребёнку занятия и игры, которые дадут ему нужный опыт.</w: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81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8" type="#_x0000_t75" alt="🔸" style="width:23.6pt;height:23.6pt"/>
        </w:pic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4-5 лет можно объяснить, какой номинал имеют различные моменты и купюры. Дайте ребенку изучить монеты. Затем предложите собрать определенную сумму из мелких монет.</w: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81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9" type="#_x0000_t75" alt="🔸" style="width:23.6pt;height:23.6pt"/>
        </w:pic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Попросите ребенка посчитать деньги, разложить их и перевязать резинкой.</w: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81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0" type="#_x0000_t75" alt="🔸" style="width:23.6pt;height:23.6pt"/>
        </w:pic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Разыгрывайте сценки. Сыграйте с ребенком в рынок, магазин, пиццерию</w:t>
      </w:r>
      <w:r w:rsidRPr="00F070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способ — это предоставить ребёнку занятия и игры, которые дадут ему нужный опыт.</w:t>
      </w:r>
      <w:r w:rsidRPr="00F07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Позвольте ребенку попрактиковаться в продаже и покупке различных товаров.</w:t>
      </w:r>
      <w:r w:rsidRPr="00F07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31A">
        <w:rPr>
          <w:rFonts w:ascii="Times New Roman" w:hAnsi="Times New Roman" w:cs="Times New Roman"/>
          <w:sz w:val="28"/>
          <w:szCs w:val="28"/>
        </w:rPr>
        <w:pict>
          <v:shape id="_x0000_i1031" type="#_x0000_t75" alt="🔸" style="width:23.6pt;height:23.6pt"/>
        </w:pic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 ребенку разницу между потребностями и желаниями. Предложите ему составить список того, что ему нужно, и того, что он хочет.</w:t>
      </w:r>
      <w:r w:rsidRPr="00F07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31A">
        <w:rPr>
          <w:rFonts w:ascii="Times New Roman" w:hAnsi="Times New Roman" w:cs="Times New Roman"/>
          <w:sz w:val="28"/>
          <w:szCs w:val="28"/>
        </w:rPr>
        <w:pict>
          <v:shape id="_x0000_i1032" type="#_x0000_t75" alt="📍" style="width:23.6pt;height:23.6pt"/>
        </w:pic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ребенок может заработать деньги</w:t>
      </w:r>
      <w:proofErr w:type="gramStart"/>
      <w:r w:rsidRPr="00F07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екоторые родители дают детям карманные деньги за выполнение домашних обязанностей, некоторые — нет. В любом случае существуют другие способы, с помощью которых дети могут </w: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заработать деньги.</w:t>
      </w:r>
      <w:r w:rsidRPr="00F07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31A">
        <w:rPr>
          <w:rFonts w:ascii="Times New Roman" w:hAnsi="Times New Roman" w:cs="Times New Roman"/>
          <w:sz w:val="28"/>
          <w:szCs w:val="28"/>
        </w:rPr>
        <w:pict>
          <v:shape id="_x0000_i1033" type="#_x0000_t75" alt="🔸" style="width:23.6pt;height:23.6pt"/>
        </w:pic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Предложите ребенку работу, за которую вы заплатите ему. </w:t>
      </w:r>
      <w:proofErr w:type="gramStart"/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может выгулять собаку, поработать в саду или на огороде и т. д.</w:t>
      </w:r>
      <w:r w:rsidRPr="00F070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31A">
        <w:rPr>
          <w:rFonts w:ascii="Times New Roman" w:hAnsi="Times New Roman" w:cs="Times New Roman"/>
          <w:sz w:val="28"/>
          <w:szCs w:val="28"/>
        </w:rPr>
        <w:pict>
          <v:shape id="_x0000_i1034" type="#_x0000_t75" alt="🔸" style="width:23.6pt;height:23.6pt"/>
        </w:pict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постарше могут выполнять более сложные задания: расклеивать объявления, раздавать рекламные листовки и т. д.</w:t>
      </w:r>
      <w:r w:rsidRPr="00F07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Поначалу вам могут показаться неудобными разговоры с ребенком о деньгах, заработке и т. д. Однако, чем раньше вы начнете поднимать данные темы в разговорах с ребенком, тем лучше вы сможете развить у</w:t>
      </w:r>
      <w:proofErr w:type="gramEnd"/>
      <w:r w:rsidRPr="00F0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него навыки финансовой грамотности.</w:t>
      </w:r>
    </w:p>
    <w:sectPr w:rsidR="00316F06" w:rsidRPr="00F07042" w:rsidSect="008F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578"/>
    <w:rsid w:val="00073578"/>
    <w:rsid w:val="001C023B"/>
    <w:rsid w:val="001C13AC"/>
    <w:rsid w:val="00211308"/>
    <w:rsid w:val="0021169A"/>
    <w:rsid w:val="00287A00"/>
    <w:rsid w:val="00316F06"/>
    <w:rsid w:val="00332DDF"/>
    <w:rsid w:val="003C3588"/>
    <w:rsid w:val="00510A2A"/>
    <w:rsid w:val="00553BE6"/>
    <w:rsid w:val="00653C1C"/>
    <w:rsid w:val="006C6227"/>
    <w:rsid w:val="00757884"/>
    <w:rsid w:val="00825A81"/>
    <w:rsid w:val="0088131A"/>
    <w:rsid w:val="00897FC6"/>
    <w:rsid w:val="008F7892"/>
    <w:rsid w:val="00A32239"/>
    <w:rsid w:val="00C636DB"/>
    <w:rsid w:val="00C91973"/>
    <w:rsid w:val="00CD622A"/>
    <w:rsid w:val="00E76428"/>
    <w:rsid w:val="00F0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7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130DA5F074A844B72BEC71E71ED2FA" ma:contentTypeVersion="49" ma:contentTypeDescription="Создание документа." ma:contentTypeScope="" ma:versionID="b03fec5b3d11eb54f975796abd2cef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AWJJH2MPE6E2-1652223167-1084</_dlc_DocId>
    <_dlc_DocIdUrl xmlns="4a252ca3-5a62-4c1c-90a6-29f4710e47f8">
      <Url>http://edu-sps.koiro.local/Sharya/ds13/МДОУ%20детский%20сад%20№13/_layouts/15/DocIdRedir.aspx?ID=AWJJH2MPE6E2-1652223167-1084</Url>
      <Description>AWJJH2MPE6E2-1652223167-1084</Description>
    </_dlc_DocIdUrl>
  </documentManagement>
</p:properties>
</file>

<file path=customXml/itemProps1.xml><?xml version="1.0" encoding="utf-8"?>
<ds:datastoreItem xmlns:ds="http://schemas.openxmlformats.org/officeDocument/2006/customXml" ds:itemID="{5D4D855C-9DF8-4A5F-80AC-5B171101A3B2}"/>
</file>

<file path=customXml/itemProps2.xml><?xml version="1.0" encoding="utf-8"?>
<ds:datastoreItem xmlns:ds="http://schemas.openxmlformats.org/officeDocument/2006/customXml" ds:itemID="{BDC9D17C-F604-48E8-9CEE-E12F8F3432B9}"/>
</file>

<file path=customXml/itemProps3.xml><?xml version="1.0" encoding="utf-8"?>
<ds:datastoreItem xmlns:ds="http://schemas.openxmlformats.org/officeDocument/2006/customXml" ds:itemID="{979717C6-6FCC-4658-9FB2-563432CB9B0C}"/>
</file>

<file path=customXml/itemProps4.xml><?xml version="1.0" encoding="utf-8"?>
<ds:datastoreItem xmlns:ds="http://schemas.openxmlformats.org/officeDocument/2006/customXml" ds:itemID="{333FB8FC-3833-4A65-92DF-2D9BC8715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007</cp:lastModifiedBy>
  <cp:revision>9</cp:revision>
  <dcterms:created xsi:type="dcterms:W3CDTF">2020-09-14T06:36:00Z</dcterms:created>
  <dcterms:modified xsi:type="dcterms:W3CDTF">2020-09-30T11:07:00Z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0x010100A6130DA5F074A844B72BEC71E71ED2FA</vt:lpwstr>
  </property>
  <property fmtid="{D5CDD505-2E9C-101B-9397-08002B2CF9AE}" pid="3" name="_dlc_DocIdItemGuid">
    <vt:lpwstr>06913335-f525-46f8-94b7-37c6bd798ce4</vt:lpwstr>
  </property>
</Properties>
</file>