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2C" w:rsidRDefault="006C5D65" w:rsidP="00F35E2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</w:rPr>
      </w:pPr>
      <w:r w:rsidRPr="00F35E2C"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</w:rPr>
        <w:t xml:space="preserve">Консультация для родителей </w:t>
      </w:r>
    </w:p>
    <w:p w:rsidR="006C5D65" w:rsidRPr="00F35E2C" w:rsidRDefault="006C5D65" w:rsidP="00F35E2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</w:rPr>
      </w:pPr>
      <w:r w:rsidRPr="00F35E2C"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</w:rPr>
        <w:t>«Без папы как без рук»</w:t>
      </w:r>
    </w:p>
    <w:p w:rsidR="006C5D65" w:rsidRPr="006C5D65" w:rsidRDefault="00F35E2C" w:rsidP="006C5D65">
      <w:pPr>
        <w:spacing w:before="225" w:after="225" w:line="240" w:lineRule="auto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 w:rsidRPr="006C5D65"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</w:rPr>
        <w:t xml:space="preserve"> </w:t>
      </w:r>
    </w:p>
    <w:p w:rsidR="006C5D65" w:rsidRPr="00F35E2C" w:rsidRDefault="00F35E2C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FF0066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246380</wp:posOffset>
            </wp:positionV>
            <wp:extent cx="2190750" cy="1409700"/>
            <wp:effectExtent l="323850" t="247650" r="304800" b="209550"/>
            <wp:wrapTight wrapText="bothSides">
              <wp:wrapPolygon edited="0">
                <wp:start x="20849" y="-3795"/>
                <wp:lineTo x="-3193" y="-876"/>
                <wp:lineTo x="-1503" y="14886"/>
                <wp:lineTo x="-751" y="24227"/>
                <wp:lineTo x="188" y="24811"/>
                <wp:lineTo x="1503" y="24811"/>
                <wp:lineTo x="3381" y="24811"/>
                <wp:lineTo x="8077" y="24519"/>
                <wp:lineTo x="7889" y="24227"/>
                <wp:lineTo x="18219" y="24227"/>
                <wp:lineTo x="24605" y="22476"/>
                <wp:lineTo x="24230" y="19557"/>
                <wp:lineTo x="23854" y="15178"/>
                <wp:lineTo x="23854" y="14886"/>
                <wp:lineTo x="23290" y="10508"/>
                <wp:lineTo x="23290" y="10216"/>
                <wp:lineTo x="22727" y="5838"/>
                <wp:lineTo x="22727" y="5546"/>
                <wp:lineTo x="22351" y="1168"/>
                <wp:lineTo x="21976" y="-3795"/>
                <wp:lineTo x="20849" y="-3795"/>
              </wp:wrapPolygon>
            </wp:wrapTight>
            <wp:docPr id="1" name="Рисунок 1" descr="C:\Users\ОЛЬГА\Desktop\сайт\thNPSVOO8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айт\thNPSVOO8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0066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C5D65"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В современном обществе становится все меньше условий, благоприятных для полноценного психического развития ребенка 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с</w:t>
      </w:r>
      <w:r w:rsidR="006C5D65"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 взрослым.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Отец, как и мать,- первый человек, с которым ребенок встречается в жизни. Многие дети обделены вниманием отца, его любовью. И как же повезло тем, которые с первых дней жизни были окружены не просто любовью-обожанием отца. Они чувствуют себя более защищенными, может быть, более уверенными в себе.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Поэтому не стоит воспринимать мужчину в семье лишь как источник дохода или мастера на все руки, так как его интеллектуальный вклад в воспитание ребенка очень важен. Дело не в том, что он знает больше, чем мама, - он знает то, чего она не знает.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Он приносит вести из своего, мужского, мира, с которым ребенком сталкивается, стоит ему ступить за порог, и, доверяя папе, он входит в него без страха.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Для сына отец является примером, моделью для подражания. Без отца или заменяющего его мужчины мальчик не сможет получить представления об ответственном отношении к родным людям главы семьи – защитника и опекуна.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Как и мальчик, девочка воспринимает отношения между мамой и папой как образец или даже сценарий для своей будущей семейной жизни. Почти бессознательно она, повзрослев, начинает искать себе супруга, сравнивая его со своим отцом.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Любой отец сегодня может посетовать на недостаток времени для занятия своим ребенком. К тому же финансовые проблемы не способствуют становлению полноценного отцовства, заставляя мужчин работать больше и тяжелее в надежде повышение должности и заработной платы. Некоторым отцам приходится выезжать на определенное время за пределы города, из-за чего нарушается связь между </w:t>
      </w:r>
      <w:r w:rsidRPr="00F35E2C">
        <w:rPr>
          <w:rFonts w:ascii="Times New Roman" w:eastAsia="Times New Roman" w:hAnsi="Times New Roman" w:cs="Times New Roman"/>
          <w:b/>
          <w:bCs/>
          <w:i/>
          <w:color w:val="FF0066"/>
          <w:sz w:val="28"/>
          <w:szCs w:val="28"/>
        </w:rPr>
        <w:t>родителем и ребенком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. Кроме того, есть еще весовые факторы, которые 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lastRenderedPageBreak/>
        <w:t xml:space="preserve">осложняют процесс взаимоотношений внутри 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  <w:u w:val="single"/>
        </w:rPr>
        <w:t>семьи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: нередко это пристрастие мужчин к алкоголю, наркотикам и сексуальная распущенность.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Поэтому сотрудничество с </w:t>
      </w:r>
      <w:r w:rsidRPr="00F35E2C">
        <w:rPr>
          <w:rFonts w:ascii="Times New Roman" w:eastAsia="Times New Roman" w:hAnsi="Times New Roman" w:cs="Times New Roman"/>
          <w:b/>
          <w:bCs/>
          <w:i/>
          <w:color w:val="FF0066"/>
          <w:sz w:val="28"/>
          <w:szCs w:val="28"/>
        </w:rPr>
        <w:t>родителями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, в особенности отцами, - одно из важнейших направлений воспитательно-образовательной деятельности, осуществляемой в нашем ДОУ. Разрабатывая это направление, очень важно создать четкую стратегию сотрудничества, найти подход к папам детей, создать атмосферу доверия, изучить их запросы и ожидания, определить проблемы ребенка.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В работе с </w:t>
      </w:r>
      <w:r w:rsidRPr="00F35E2C">
        <w:rPr>
          <w:rFonts w:ascii="Times New Roman" w:eastAsia="Times New Roman" w:hAnsi="Times New Roman" w:cs="Times New Roman"/>
          <w:b/>
          <w:bCs/>
          <w:i/>
          <w:color w:val="FF0066"/>
          <w:sz w:val="28"/>
          <w:szCs w:val="28"/>
        </w:rPr>
        <w:t>родителями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 существует одна особенность – в нее необходимо включать как можно больше разнообразных, интересных для детей и </w:t>
      </w:r>
      <w:r w:rsidRPr="00F35E2C">
        <w:rPr>
          <w:rFonts w:ascii="Times New Roman" w:eastAsia="Times New Roman" w:hAnsi="Times New Roman" w:cs="Times New Roman"/>
          <w:b/>
          <w:bCs/>
          <w:i/>
          <w:color w:val="FF0066"/>
          <w:sz w:val="28"/>
          <w:szCs w:val="28"/>
        </w:rPr>
        <w:t>родителей форм взаимодействия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. Так, совместные мероприятия помогают отцам лучше понять своих детей, их образ мышления, научиться разбираться в мотивах и значениях их поступков, умению выразить собственные чувства в доступной для понимания ребенка форме, любить и уважать ребенка как личность, развивать его творческие способности и как можно больше времени проводить с семьей.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Осознавая важность выбранной темы, с учетом опыта работы в этом направлении мы разработали методические рекомендации, основная идея которых – превратить интерес педагогического коллектива детского с ада к воспитательно-образовательному процессу в интерес семейный, сплотить не только детскую группу в коллектив единомышленников, но и сделать их отцов своими союзниками, привлечь мужчин к процессу воспитания детей. Данные методические рекомендации адресованы педагогам дошкольных образовательных учреждений для использования в работе с </w:t>
      </w:r>
      <w:r w:rsidRPr="00F35E2C">
        <w:rPr>
          <w:rFonts w:ascii="Times New Roman" w:eastAsia="Times New Roman" w:hAnsi="Times New Roman" w:cs="Times New Roman"/>
          <w:b/>
          <w:bCs/>
          <w:i/>
          <w:color w:val="FF0066"/>
          <w:sz w:val="28"/>
          <w:szCs w:val="28"/>
        </w:rPr>
        <w:t>родителями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, в частности, с отцами.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Также был составлен перспективный план взаимодействия с </w:t>
      </w:r>
      <w:r w:rsidRPr="00F35E2C">
        <w:rPr>
          <w:rFonts w:ascii="Times New Roman" w:eastAsia="Times New Roman" w:hAnsi="Times New Roman" w:cs="Times New Roman"/>
          <w:b/>
          <w:bCs/>
          <w:i/>
          <w:color w:val="FF0066"/>
          <w:sz w:val="28"/>
          <w:szCs w:val="28"/>
        </w:rPr>
        <w:t>родителями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 с целью повышения роли отца в семье, в соответствии с которым проводится </w:t>
      </w:r>
      <w:r w:rsidRPr="00F35E2C">
        <w:rPr>
          <w:rFonts w:ascii="Times New Roman" w:eastAsia="Times New Roman" w:hAnsi="Times New Roman" w:cs="Times New Roman"/>
          <w:b/>
          <w:bCs/>
          <w:i/>
          <w:color w:val="FF0066"/>
          <w:sz w:val="28"/>
          <w:szCs w:val="28"/>
        </w:rPr>
        <w:t>консультации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, беседы с папами, совместные мероприятия, досуги и праздники. 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Необходимо не только ждать помощи от пап, а так же дедушек и старших братьев и воспитанников, но и активно помогать им в решении тех проблем воспитания, образования детей, общения с ними, с которыми они, безусловно, сталкиваются. Отцы должны научиться любить и понимать своего малыша и принимать его таким, какой он есть.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 xml:space="preserve">Кроме того, очень важно заложить полезные традиции. Нам удалось это сделать. За учебный год мы отметили традиционные праздники учреждения, организовали семейные соревнования, эстафеты. Увеличилось время совместных занятий взрослых и детей в семье – это рисование, беседы. Все это, несомненно, помогло упрочить семейные традиции, 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lastRenderedPageBreak/>
        <w:t xml:space="preserve">наладить контакты между папами и их детьми, а также установить доверительные отношения между воспитателями и </w:t>
      </w:r>
      <w:r w:rsidRPr="00F35E2C">
        <w:rPr>
          <w:rFonts w:ascii="Times New Roman" w:eastAsia="Times New Roman" w:hAnsi="Times New Roman" w:cs="Times New Roman"/>
          <w:b/>
          <w:bCs/>
          <w:i/>
          <w:color w:val="FF0066"/>
          <w:sz w:val="28"/>
          <w:szCs w:val="28"/>
        </w:rPr>
        <w:t>родителями</w:t>
      </w: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, повысилась эффективность их взаимодействия; активность членов семьи в участии в педагогическом процессе. Создано детско-взрослое сообщество. Собрана полезная информация из опыта работы по материалам семей в методическом кабинете и внесены полезные изменения в педагогический процесс.</w:t>
      </w:r>
    </w:p>
    <w:p w:rsidR="006C5D65" w:rsidRPr="00F35E2C" w:rsidRDefault="006C5D65" w:rsidP="00F35E2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</w:pPr>
      <w:r w:rsidRPr="00F35E2C">
        <w:rPr>
          <w:rFonts w:ascii="Times New Roman" w:eastAsia="Times New Roman" w:hAnsi="Times New Roman" w:cs="Times New Roman"/>
          <w:i/>
          <w:color w:val="FF0066"/>
          <w:sz w:val="28"/>
          <w:szCs w:val="28"/>
        </w:rPr>
        <w:t>На основе анализа работы был разрешен интересующий нас вопрос о важности роли отца в воспитании и обучении детей, пользе и эффективности использования нами различных педагогических форм работы с отцами.</w:t>
      </w:r>
    </w:p>
    <w:p w:rsidR="00800655" w:rsidRPr="00F35E2C" w:rsidRDefault="00800655" w:rsidP="00F35E2C">
      <w:pPr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</w:p>
    <w:sectPr w:rsidR="00800655" w:rsidRPr="00F35E2C" w:rsidSect="00CE360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28B" w:rsidRDefault="0005128B" w:rsidP="00F35E2C">
      <w:pPr>
        <w:spacing w:after="0" w:line="240" w:lineRule="auto"/>
      </w:pPr>
      <w:r>
        <w:separator/>
      </w:r>
    </w:p>
  </w:endnote>
  <w:endnote w:type="continuationSeparator" w:id="1">
    <w:p w:rsidR="0005128B" w:rsidRDefault="0005128B" w:rsidP="00F3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28B" w:rsidRDefault="0005128B" w:rsidP="00F35E2C">
      <w:pPr>
        <w:spacing w:after="0" w:line="240" w:lineRule="auto"/>
      </w:pPr>
      <w:r>
        <w:separator/>
      </w:r>
    </w:p>
  </w:footnote>
  <w:footnote w:type="continuationSeparator" w:id="1">
    <w:p w:rsidR="0005128B" w:rsidRDefault="0005128B" w:rsidP="00F3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2C" w:rsidRDefault="00F35E2C">
    <w:pPr>
      <w:pStyle w:val="a5"/>
    </w:pPr>
    <w:r>
      <w:t>МБДОУ «Д/с № 2 «Журавушка»»</w:t>
    </w:r>
  </w:p>
  <w:p w:rsidR="00F35E2C" w:rsidRDefault="00F35E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D65"/>
    <w:rsid w:val="0005128B"/>
    <w:rsid w:val="006C5D65"/>
    <w:rsid w:val="00800655"/>
    <w:rsid w:val="00CE3605"/>
    <w:rsid w:val="00F3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05"/>
  </w:style>
  <w:style w:type="paragraph" w:styleId="1">
    <w:name w:val="heading 1"/>
    <w:basedOn w:val="a"/>
    <w:link w:val="10"/>
    <w:uiPriority w:val="9"/>
    <w:qFormat/>
    <w:rsid w:val="006C5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3">
    <w:name w:val="heading 3"/>
    <w:basedOn w:val="a"/>
    <w:link w:val="30"/>
    <w:uiPriority w:val="9"/>
    <w:qFormat/>
    <w:rsid w:val="006C5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D65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30">
    <w:name w:val="Заголовок 3 Знак"/>
    <w:basedOn w:val="a0"/>
    <w:link w:val="3"/>
    <w:uiPriority w:val="9"/>
    <w:rsid w:val="006C5D6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C5D6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6C5D65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Strong"/>
    <w:basedOn w:val="a0"/>
    <w:uiPriority w:val="22"/>
    <w:qFormat/>
    <w:rsid w:val="006C5D65"/>
    <w:rPr>
      <w:b/>
      <w:bCs/>
    </w:rPr>
  </w:style>
  <w:style w:type="paragraph" w:styleId="a5">
    <w:name w:val="header"/>
    <w:basedOn w:val="a"/>
    <w:link w:val="a6"/>
    <w:uiPriority w:val="99"/>
    <w:unhideWhenUsed/>
    <w:rsid w:val="00F3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5E2C"/>
  </w:style>
  <w:style w:type="paragraph" w:styleId="a7">
    <w:name w:val="footer"/>
    <w:basedOn w:val="a"/>
    <w:link w:val="a8"/>
    <w:uiPriority w:val="99"/>
    <w:semiHidden/>
    <w:unhideWhenUsed/>
    <w:rsid w:val="00F3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E2C"/>
  </w:style>
  <w:style w:type="paragraph" w:styleId="a9">
    <w:name w:val="Balloon Text"/>
    <w:basedOn w:val="a"/>
    <w:link w:val="aa"/>
    <w:uiPriority w:val="99"/>
    <w:semiHidden/>
    <w:unhideWhenUsed/>
    <w:rsid w:val="00F3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18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9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AWJJH2MPE6E2-1329546477-383</_dlc_DocId>
    <_dlc_DocIdUrl xmlns="4a252ca3-5a62-4c1c-90a6-29f4710e47f8">
      <Url>http://edu-sps.koiro.local/Sharya/detsad2/_layouts/15/DocIdRedir.aspx?ID=AWJJH2MPE6E2-1329546477-383</Url>
      <Description>AWJJH2MPE6E2-1329546477-383</Description>
    </_dlc_DocIdUrl>
  </documentManagement>
</p:properties>
</file>

<file path=customXml/itemProps1.xml><?xml version="1.0" encoding="utf-8"?>
<ds:datastoreItem xmlns:ds="http://schemas.openxmlformats.org/officeDocument/2006/customXml" ds:itemID="{E4804547-77C5-4201-88AB-18106076B047}"/>
</file>

<file path=customXml/itemProps2.xml><?xml version="1.0" encoding="utf-8"?>
<ds:datastoreItem xmlns:ds="http://schemas.openxmlformats.org/officeDocument/2006/customXml" ds:itemID="{BC6FB337-8933-41BA-8467-3C29F4974D93}"/>
</file>

<file path=customXml/itemProps3.xml><?xml version="1.0" encoding="utf-8"?>
<ds:datastoreItem xmlns:ds="http://schemas.openxmlformats.org/officeDocument/2006/customXml" ds:itemID="{091D9A93-DC32-4C4A-93B3-8CE8E60F72CB}"/>
</file>

<file path=customXml/itemProps4.xml><?xml version="1.0" encoding="utf-8"?>
<ds:datastoreItem xmlns:ds="http://schemas.openxmlformats.org/officeDocument/2006/customXml" ds:itemID="{7DFFAB42-9FEF-41B0-9C0A-BD8EE533B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2016-12-14T07:12:00Z</dcterms:created>
  <dcterms:modified xsi:type="dcterms:W3CDTF">2016-12-16T09:02:00Z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2b6bfe8b-5153-499e-9f46-f28af8f9537e</vt:lpwstr>
  </property>
</Properties>
</file>