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КАК ПОЛУЧИТЬ ДОПОЛНИТЕЛЬНУЮ ВЫГОДУ (КЕШБЭК ДО 20 000₽) ПО ПРОФСОЮЗНОЙ ПУТЕВКЕ?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Внимание! Важно!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Срок проведения программы: с 18 января по 12 апреля! Заезд по путевкам с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кешбэком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возможен с 18 января, отъезд должен быть не позже 30 апреля 2022 года.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Профкурорт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Платежная система МИР Ростуризм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1. Член профсоюза оформляет банковскую карту платежной системы «МИР» (или использует действующую банковскую карту «МИР») и регистрирует ее в программе лояльности платежной системы «МИР» на privetmir.ru/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register</w:t>
      </w:r>
      <w:proofErr w:type="spellEnd"/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Внимание! Важно!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Регистрацию банковской карты необходимо произвести ДО ОПЛАТЫ путевки!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2. Лицо, ответственное за реализацию путевок, отправляет заявку на бронирование профсоюзной путевки на электронный адрес mir@profkurort.su и обязательно указывает личный адрес электронной почты члена профсоюза (держателя банковской карты «МИР») и его контактный номер телефона!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3. В течение трёх суток с момента отправки заявки на бронирование профсоюзной путевки, член профсоюза получит на адрес личной электронной почты уведомление о регистрации заказа, которое будет отправлено с электронного адреса info@ihbooking.ru.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4. В течение 48 часов с момента получения уведомления, член профсоюза должен самостоятельно произвести оплату через интернет-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банковской картой «МИР» (кнопка «Оплатить» в уведомлении о регистрации заказа с переходом на страницу системы интернет-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эквайринга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«Сбербанк»).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будет начислен на карту «МИР» в срок до 5 рабочих дней.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УСЛОВИЯ АКЦИИ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Срок проведения программы: с 18 января по 12 апреля 2022 года!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Продолжительность путевки — от 2 ночей без ограничений по цене.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Период заезда по путевке — с 18 января 2022 года.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Период отъезда по путевке — по 30 апреля 2022 года.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Количество покупок с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кешбэком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по одной карте — не ограничено.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Оплата должна осуществляться картой «МИР» любого банка-партнера.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— 20% от стоимости покупки, но не более 20 000 рублей.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Ростуризм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20 процентов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ПРОСИМ ОБРАТИТЬ ВНИМАНИЕ НА ОСОБЫЕ УСЛОВИЯ АКЦИИ!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1. Для получения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правило оплаты профсоюзных путевок за 21 день до дня заезда неприменимо, оплата только в течение 48 часов с момента получения уведомления.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lastRenderedPageBreak/>
        <w:t xml:space="preserve">2. При отмене (аннуляции) оплаченного заказа по программе лояльности для держателей карты «МИР», выплаченная сумма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подлежит возврату банку в полном объеме (т.е. возврат на карту, по которой была произведена оплата будет произведен за минусом суммы выплаченного ранее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>).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3. При изменении стоимости заказа (досрочный выезд, замена программы пребывания и прочие изменения, которые влияют на стоимость заказа) сумма выплаченного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подлежит возврату в полном объеме (т.е. сумма выплаченного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будет списана с карты, с которой была произведена оплата автоматически, а после перерасчета стоимости заказа возврат производится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Профкурортом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по заявлению заказчика на карту, с которой была произведена оплата заказа).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4. Если профсоюзная путевка с заездом не ранее 18 января и отъездом не позже 30 апреля уже была забронирована до старта или во время акции, но не была оформлена в соответствии с особыми условиями акции, член профсоюза может получить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20% от стоимости заказа, но не более 20 000 рублей, для этого необходимо прислать на электронный адрес mir@profkurort.su запрос на переоформление профсоюзной путевки с указанием контактного номера телефона и адреса электронной почты заказчика.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5. Если профсоюзная путевка с заездом не ранее 18 января и отъездом не позже 30 апреля уже была забронирована и оплачена до старта или во время акции, но не была оформлена в соответствии с особыми условиями акции, член профсоюза может получить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20% от стоимости заказа, но не более 20 000 рублей, для этого необходимо прислать на электронный адрес mir@profkurort.su письмо на возврат денежных средств и запрос на переоформление профсоюзной путевки с указанием контактного номера телефона и адреса электронной почты заказчика. В связи с необходимостью возврата денежных средств по ранее оплаченной профсоюзной путевке, оформленной не по акции, время на оплату нового заказа по акции может быть увеличено при наличии такой возможности и в зависимости от даты заезда.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ЧТО ДЕЛАТЬ, ЕСЛИ КЕШБЭК НЕ ПРИШЕЛ?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 xml:space="preserve">Проверьте информацию о начислении 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кешбэка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в вашем Личном кабинете на сайте privetmir.ru в разделе «Мои вознаграждения» или в истории покупок в Интернет-банкинге. Если с момента покупки прошло более 5 рабочих дней, обращайтесь в службу поддержки клиентов программы лояльности платежных карт «МИР».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Телефон: 8 (800) 100-54-64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833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>: info@nspk.ru</w:t>
      </w: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3C3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3C3">
        <w:rPr>
          <w:rFonts w:ascii="Times New Roman" w:hAnsi="Times New Roman" w:cs="Times New Roman"/>
          <w:sz w:val="24"/>
          <w:szCs w:val="24"/>
        </w:rPr>
        <w:t>Внимание! Важно!</w:t>
      </w:r>
    </w:p>
    <w:p w:rsidR="001A2785" w:rsidRPr="00B833C3" w:rsidRDefault="00B833C3" w:rsidP="00B833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33C3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B833C3">
        <w:rPr>
          <w:rFonts w:ascii="Times New Roman" w:hAnsi="Times New Roman" w:cs="Times New Roman"/>
          <w:sz w:val="24"/>
          <w:szCs w:val="24"/>
        </w:rPr>
        <w:t xml:space="preserve"> в размере до 20 000₽ будет начислен при выполнении всех условий программы дополнительно к профсоюзной скидке!</w:t>
      </w:r>
    </w:p>
    <w:sectPr w:rsidR="001A2785" w:rsidRPr="00B833C3" w:rsidSect="007633A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20"/>
    <w:rsid w:val="001A2785"/>
    <w:rsid w:val="007633AA"/>
    <w:rsid w:val="00B833C3"/>
    <w:rsid w:val="00D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A521-FB1D-49EF-A4C9-67A4A27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C5F9-E2DB-4F55-A07B-EF27B6F24B16}"/>
</file>

<file path=customXml/itemProps2.xml><?xml version="1.0" encoding="utf-8"?>
<ds:datastoreItem xmlns:ds="http://schemas.openxmlformats.org/officeDocument/2006/customXml" ds:itemID="{B67388A9-A521-4F66-9381-FBD066F40271}"/>
</file>

<file path=customXml/itemProps3.xml><?xml version="1.0" encoding="utf-8"?>
<ds:datastoreItem xmlns:ds="http://schemas.openxmlformats.org/officeDocument/2006/customXml" ds:itemID="{DC8CEBC0-16EB-4E0E-A816-9439C22477A2}"/>
</file>

<file path=customXml/itemProps4.xml><?xml version="1.0" encoding="utf-8"?>
<ds:datastoreItem xmlns:ds="http://schemas.openxmlformats.org/officeDocument/2006/customXml" ds:itemID="{1543E337-A091-4234-AB2E-2A5A61A53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2022-03-01T14:43:00Z</cp:lastPrinted>
  <dcterms:created xsi:type="dcterms:W3CDTF">2022-02-03T11:57:00Z</dcterms:created>
  <dcterms:modified xsi:type="dcterms:W3CDTF">2022-03-01T14:43:00Z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