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42925" cy="677509"/>
            <wp:effectExtent l="0" t="0" r="0" b="8890"/>
            <wp:docPr id="3" name="Рисунок 3" descr="C:\Users\Пользователь\Pictures\Поназы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оназырев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8" cy="6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КОСТРОМСКАЯ ОБЛАСТЬ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АДМИНИСТРАЦИЯ ПОНАЗЫРЕВСКОГО МУНИЦИПАЛЬНОГО РАЙОНА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ОТДЕЛ ОБРАЗОВАНИЯ, КУЛЬТУРЫ, МОЛОДЕЖИ, СПОРТА И ТУРИЗМА</w:t>
      </w:r>
    </w:p>
    <w:p w:rsidR="005D53C9" w:rsidRDefault="005D53C9" w:rsidP="005D53C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3C9">
        <w:rPr>
          <w:rFonts w:ascii="Times New Roman" w:hAnsi="Times New Roman" w:cs="Times New Roman"/>
          <w:b/>
          <w:sz w:val="26"/>
          <w:szCs w:val="26"/>
        </w:rPr>
        <w:t>ПРИКАЗ №2</w:t>
      </w:r>
      <w:r w:rsidR="007641AB">
        <w:rPr>
          <w:rFonts w:ascii="Times New Roman" w:hAnsi="Times New Roman" w:cs="Times New Roman"/>
          <w:b/>
          <w:sz w:val="26"/>
          <w:szCs w:val="26"/>
        </w:rPr>
        <w:t>61</w:t>
      </w:r>
    </w:p>
    <w:p w:rsidR="005D53C9" w:rsidRPr="005D53C9" w:rsidRDefault="005D53C9" w:rsidP="005D53C9">
      <w:pPr>
        <w:spacing w:before="24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641AB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7641A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53C9" w:rsidRPr="005D53C9" w:rsidRDefault="005D53C9" w:rsidP="005D53C9">
      <w:pPr>
        <w:spacing w:after="0" w:line="240" w:lineRule="auto"/>
        <w:ind w:right="5153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Об утверждении Плана работы отдела образования, культуры, молодежи, спорта и туризма администрации Поназыревского муниципального района на 201</w:t>
      </w:r>
      <w:r w:rsidR="007641AB">
        <w:rPr>
          <w:rFonts w:ascii="Times New Roman" w:hAnsi="Times New Roman" w:cs="Times New Roman"/>
          <w:sz w:val="26"/>
          <w:szCs w:val="26"/>
        </w:rPr>
        <w:t>9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D53C9" w:rsidRPr="005D53C9" w:rsidRDefault="005D53C9" w:rsidP="005D53C9">
      <w:pPr>
        <w:spacing w:after="0" w:line="240" w:lineRule="auto"/>
        <w:ind w:right="5668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CA1E38" w:rsidP="005D53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1E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29.12.2012г. №273-ФЗ «Об образовании в Российской Федерации», от 06.10.2003г. № 131-ФЗ «Об общих принципах организации местного самоуправления в Российской Федерации», в целях определения основных направлений работы </w:t>
      </w:r>
      <w:r w:rsidRPr="005D53C9">
        <w:rPr>
          <w:rFonts w:ascii="Times New Roman" w:hAnsi="Times New Roman" w:cs="Times New Roman"/>
          <w:sz w:val="26"/>
          <w:szCs w:val="26"/>
        </w:rPr>
        <w:t>отдела образования, культуры, молодежи, спорта и туризма администрации Поназыревского муниципального района</w:t>
      </w:r>
      <w:r w:rsidRPr="00CA1E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A1E38">
        <w:rPr>
          <w:rFonts w:ascii="Times New Roman" w:hAnsi="Times New Roman" w:cs="Times New Roman"/>
          <w:sz w:val="26"/>
          <w:szCs w:val="26"/>
        </w:rPr>
        <w:t xml:space="preserve">2019 году, координирования деятельности образовательных </w:t>
      </w:r>
      <w:r>
        <w:rPr>
          <w:rFonts w:ascii="Times New Roman" w:hAnsi="Times New Roman" w:cs="Times New Roman"/>
          <w:sz w:val="26"/>
          <w:szCs w:val="26"/>
        </w:rPr>
        <w:t>организаций и учреждений культуры</w:t>
      </w:r>
      <w:r w:rsidRPr="00CA1E38">
        <w:rPr>
          <w:rFonts w:ascii="Times New Roman" w:hAnsi="Times New Roman" w:cs="Times New Roman"/>
          <w:sz w:val="26"/>
          <w:szCs w:val="26"/>
        </w:rPr>
        <w:t xml:space="preserve"> подведомственных </w:t>
      </w:r>
      <w:r w:rsidRPr="005D53C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D53C9">
        <w:rPr>
          <w:rFonts w:ascii="Times New Roman" w:hAnsi="Times New Roman" w:cs="Times New Roman"/>
          <w:sz w:val="26"/>
          <w:szCs w:val="26"/>
        </w:rPr>
        <w:t xml:space="preserve"> образования, культуры, молодежи, спорта и туризма администрации Поназыревского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53C9" w:rsidRPr="005D53C9">
        <w:rPr>
          <w:rFonts w:ascii="Times New Roman" w:hAnsi="Times New Roman" w:cs="Times New Roman"/>
          <w:sz w:val="26"/>
          <w:szCs w:val="26"/>
        </w:rPr>
        <w:t>руководствуясь Положением об отделе образования, культуры, молодежи, спорта и туризма администрации Поназыревского муниципального района</w:t>
      </w:r>
    </w:p>
    <w:p w:rsidR="005D53C9" w:rsidRPr="005D53C9" w:rsidRDefault="005D53C9" w:rsidP="005D53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ПРИКАЗЫВАЮ:</w:t>
      </w:r>
    </w:p>
    <w:p w:rsid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Утвердить План работы отдела образования, культуры, молодежи, спорта и туризма администрации Поназыревского муниципального района на 201</w:t>
      </w:r>
      <w:r w:rsidR="00823A71">
        <w:rPr>
          <w:rFonts w:ascii="Times New Roman" w:hAnsi="Times New Roman" w:cs="Times New Roman"/>
          <w:sz w:val="26"/>
          <w:szCs w:val="26"/>
        </w:rPr>
        <w:t>9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 (далее План) (приложение</w:t>
      </w:r>
      <w:r w:rsidR="003E3CD7">
        <w:rPr>
          <w:rFonts w:ascii="Times New Roman" w:hAnsi="Times New Roman" w:cs="Times New Roman"/>
          <w:sz w:val="26"/>
          <w:szCs w:val="26"/>
        </w:rPr>
        <w:t xml:space="preserve"> №1</w:t>
      </w:r>
      <w:r w:rsidRPr="005D53C9">
        <w:rPr>
          <w:rFonts w:ascii="Times New Roman" w:hAnsi="Times New Roman" w:cs="Times New Roman"/>
          <w:sz w:val="26"/>
          <w:szCs w:val="26"/>
        </w:rPr>
        <w:t>).</w:t>
      </w:r>
    </w:p>
    <w:p w:rsidR="003E3CD7" w:rsidRPr="005D53C9" w:rsidRDefault="003E3CD7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>
        <w:rPr>
          <w:rFonts w:ascii="Times New Roman" w:hAnsi="Times New Roman" w:cs="Times New Roman"/>
          <w:sz w:val="26"/>
          <w:szCs w:val="26"/>
        </w:rPr>
        <w:t xml:space="preserve">районного методического кабинета </w:t>
      </w:r>
      <w:r w:rsidRPr="005D53C9">
        <w:rPr>
          <w:rFonts w:ascii="Times New Roman" w:hAnsi="Times New Roman" w:cs="Times New Roman"/>
          <w:sz w:val="26"/>
          <w:szCs w:val="26"/>
        </w:rPr>
        <w:t>отдела образования, культуры, молодежи, спорта и туризма администрации Поназыревского муниципального района на 201</w:t>
      </w:r>
      <w:r w:rsidR="00823A71">
        <w:rPr>
          <w:rFonts w:ascii="Times New Roman" w:hAnsi="Times New Roman" w:cs="Times New Roman"/>
          <w:sz w:val="26"/>
          <w:szCs w:val="26"/>
        </w:rPr>
        <w:t>9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 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5D53C9">
        <w:rPr>
          <w:rFonts w:ascii="Times New Roman" w:hAnsi="Times New Roman" w:cs="Times New Roman"/>
          <w:sz w:val="26"/>
          <w:szCs w:val="26"/>
        </w:rPr>
        <w:t>).</w:t>
      </w:r>
    </w:p>
    <w:p w:rsidR="005D53C9" w:rsidRP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Шорохову А.В. разместить План</w:t>
      </w:r>
      <w:r w:rsidR="00823A71">
        <w:rPr>
          <w:rFonts w:ascii="Times New Roman" w:hAnsi="Times New Roman" w:cs="Times New Roman"/>
          <w:sz w:val="26"/>
          <w:szCs w:val="26"/>
        </w:rPr>
        <w:t>ы</w:t>
      </w:r>
      <w:r w:rsidRPr="005D53C9">
        <w:rPr>
          <w:rFonts w:ascii="Times New Roman" w:hAnsi="Times New Roman" w:cs="Times New Roman"/>
          <w:sz w:val="26"/>
          <w:szCs w:val="26"/>
        </w:rPr>
        <w:t xml:space="preserve"> на официальном сайте отдела образования, культуры, молодежи, спорта и туризма администрации</w:t>
      </w:r>
      <w:r w:rsidR="00CA1E38">
        <w:rPr>
          <w:rFonts w:ascii="Times New Roman" w:hAnsi="Times New Roman" w:cs="Times New Roman"/>
          <w:sz w:val="26"/>
          <w:szCs w:val="26"/>
        </w:rPr>
        <w:t xml:space="preserve"> Поназыревского муниципального района</w:t>
      </w:r>
      <w:r w:rsidRPr="005D53C9">
        <w:rPr>
          <w:rFonts w:ascii="Times New Roman" w:hAnsi="Times New Roman" w:cs="Times New Roman"/>
          <w:sz w:val="26"/>
          <w:szCs w:val="26"/>
        </w:rPr>
        <w:t>.</w:t>
      </w:r>
    </w:p>
    <w:p w:rsidR="005D53C9" w:rsidRP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Работникам отдела образования, культуры, молодежи, спорта и туризма администрации и руководителям образовательных организаций и организаций культуры руководствоваться в работе утвержденным Планом.</w:t>
      </w:r>
    </w:p>
    <w:p w:rsid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 </w:t>
      </w:r>
    </w:p>
    <w:p w:rsid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712943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53C9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администрации-</w:t>
      </w:r>
    </w:p>
    <w:p w:rsidR="005D53C9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Pr="006612CE">
        <w:rPr>
          <w:rFonts w:ascii="Times New Roman" w:eastAsia="Times New Roman" w:hAnsi="Times New Roman" w:cs="Times New Roman"/>
          <w:sz w:val="26"/>
          <w:szCs w:val="26"/>
        </w:rPr>
        <w:t>отдела ОКМСиТ</w:t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Е.Н. Серяк</w:t>
      </w:r>
    </w:p>
    <w:p w:rsid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863AAB">
      <w:pPr>
        <w:pStyle w:val="Default"/>
        <w:jc w:val="right"/>
        <w:rPr>
          <w:sz w:val="26"/>
          <w:szCs w:val="26"/>
        </w:rPr>
        <w:sectPr w:rsidR="005D53C9" w:rsidRPr="005D53C9" w:rsidSect="00E100AF">
          <w:pgSz w:w="11906" w:h="16838"/>
          <w:pgMar w:top="851" w:right="851" w:bottom="851" w:left="851" w:header="709" w:footer="709" w:gutter="567"/>
          <w:cols w:space="708"/>
          <w:docGrid w:linePitch="360"/>
        </w:sectPr>
      </w:pPr>
    </w:p>
    <w:p w:rsidR="0051634A" w:rsidRDefault="0051634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863AAB" w:rsidRDefault="005D53C9" w:rsidP="005D53C9">
      <w:pPr>
        <w:pStyle w:val="Default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3E3CD7">
        <w:rPr>
          <w:sz w:val="26"/>
          <w:szCs w:val="26"/>
        </w:rPr>
        <w:t xml:space="preserve"> №1 </w:t>
      </w:r>
    </w:p>
    <w:p w:rsidR="005D53C9" w:rsidRPr="005D53C9" w:rsidRDefault="005D53C9" w:rsidP="005D53C9">
      <w:pPr>
        <w:pStyle w:val="Default"/>
        <w:ind w:left="6237"/>
        <w:jc w:val="center"/>
        <w:rPr>
          <w:sz w:val="26"/>
          <w:szCs w:val="26"/>
        </w:rPr>
      </w:pPr>
      <w:r w:rsidRPr="005D53C9">
        <w:rPr>
          <w:sz w:val="26"/>
          <w:szCs w:val="26"/>
        </w:rPr>
        <w:t>УТВЕРЖД</w:t>
      </w:r>
      <w:r w:rsidR="00CA1E38">
        <w:rPr>
          <w:sz w:val="26"/>
          <w:szCs w:val="26"/>
        </w:rPr>
        <w:t>ЕНО</w:t>
      </w:r>
    </w:p>
    <w:p w:rsidR="005D53C9" w:rsidRPr="005D53C9" w:rsidRDefault="00CA1E38" w:rsidP="005D53C9">
      <w:pPr>
        <w:pStyle w:val="Default"/>
        <w:spacing w:before="120"/>
        <w:ind w:left="6237"/>
        <w:rPr>
          <w:sz w:val="26"/>
          <w:szCs w:val="26"/>
        </w:rPr>
      </w:pPr>
      <w:r>
        <w:rPr>
          <w:sz w:val="26"/>
          <w:szCs w:val="26"/>
        </w:rPr>
        <w:t>Приказом отдела ОКМСиТ от 25.12.2018 г №261</w:t>
      </w:r>
    </w:p>
    <w:p w:rsidR="005D53C9" w:rsidRDefault="005D53C9" w:rsidP="005D53C9">
      <w:pPr>
        <w:jc w:val="center"/>
      </w:pPr>
    </w:p>
    <w:p w:rsidR="00CA1E38" w:rsidRDefault="00CA1E38" w:rsidP="005D53C9">
      <w:pPr>
        <w:jc w:val="center"/>
      </w:pPr>
    </w:p>
    <w:p w:rsidR="00805208" w:rsidRDefault="00805208" w:rsidP="005D53C9">
      <w:pPr>
        <w:jc w:val="center"/>
      </w:pPr>
    </w:p>
    <w:p w:rsidR="00805208" w:rsidRDefault="00805208" w:rsidP="005D53C9">
      <w:pPr>
        <w:jc w:val="center"/>
      </w:pP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color w:val="000000"/>
          <w:sz w:val="26"/>
          <w:szCs w:val="26"/>
        </w:rPr>
        <w:t>ПЛАН РАБОТЫ</w:t>
      </w:r>
    </w:p>
    <w:p w:rsidR="00CA1E38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color w:val="000000"/>
          <w:sz w:val="26"/>
          <w:szCs w:val="26"/>
        </w:rPr>
        <w:t xml:space="preserve"> отдела образования, культуры, молодежи, спорта и туризма администрации Поназыревского муниципального района Костромской области</w:t>
      </w:r>
    </w:p>
    <w:p w:rsid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color w:val="000000"/>
          <w:sz w:val="26"/>
          <w:szCs w:val="26"/>
        </w:rPr>
        <w:t xml:space="preserve"> на 201</w:t>
      </w:r>
      <w:r w:rsidR="00CA1E38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D53C9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CA1E38" w:rsidRPr="005D53C9" w:rsidRDefault="00CA1E38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B70CA" w:rsidRDefault="00C779C6">
      <w:pPr>
        <w:pStyle w:val="12"/>
        <w:tabs>
          <w:tab w:val="left" w:pos="440"/>
        </w:tabs>
        <w:rPr>
          <w:noProof/>
        </w:rPr>
      </w:pPr>
      <w:r w:rsidRPr="00C779C6">
        <w:rPr>
          <w:rFonts w:ascii="Times New Roman" w:hAnsi="Times New Roman" w:cs="Times New Roman"/>
          <w:sz w:val="26"/>
          <w:szCs w:val="26"/>
        </w:rPr>
        <w:fldChar w:fldCharType="begin"/>
      </w:r>
      <w:r w:rsidR="00CA1E38" w:rsidRPr="00CA1E38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C779C6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535324176" w:history="1">
        <w:r w:rsidR="006B70CA" w:rsidRPr="00385A82">
          <w:rPr>
            <w:rStyle w:val="af"/>
            <w:noProof/>
          </w:rPr>
          <w:t>I.</w:t>
        </w:r>
        <w:r w:rsidR="006B70CA">
          <w:rPr>
            <w:noProof/>
          </w:rPr>
          <w:tab/>
        </w:r>
        <w:r w:rsidR="006B70CA" w:rsidRPr="00385A82">
          <w:rPr>
            <w:rStyle w:val="af"/>
            <w:noProof/>
          </w:rPr>
          <w:t>ВВЕДЕНИЕ  «ОБРАЗОВАНИЕ»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77" w:history="1">
        <w:r w:rsidR="006B70CA" w:rsidRPr="00385A82">
          <w:rPr>
            <w:rStyle w:val="af"/>
            <w:noProof/>
          </w:rPr>
          <w:t>ПЛАН МЕРОПРИЯТИЙ ПО ОТРАСЛИ «ОБРАЗОВАНИЕ»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78" w:history="1">
        <w:r w:rsidR="006B70CA" w:rsidRPr="00385A82">
          <w:rPr>
            <w:rStyle w:val="af"/>
            <w:noProof/>
          </w:rPr>
          <w:t>Календарный план работы отдела ОКМСиТ в сфере «Образование»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79" w:history="1">
        <w:r w:rsidR="006B70CA" w:rsidRPr="00385A82">
          <w:rPr>
            <w:rStyle w:val="af"/>
            <w:noProof/>
          </w:rPr>
          <w:t>Вопросы, рассматриваемые на Собрании депутатов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80" w:history="1">
        <w:r w:rsidR="006B70CA" w:rsidRPr="00385A82">
          <w:rPr>
            <w:rStyle w:val="af"/>
            <w:noProof/>
          </w:rPr>
          <w:t>Мониторинги и отчеты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81" w:history="1">
        <w:r w:rsidR="006B70CA" w:rsidRPr="00385A82">
          <w:rPr>
            <w:rStyle w:val="af"/>
            <w:noProof/>
          </w:rPr>
          <w:t>Организационные мероприятия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tabs>
          <w:tab w:val="left" w:pos="440"/>
        </w:tabs>
        <w:rPr>
          <w:noProof/>
        </w:rPr>
      </w:pPr>
      <w:hyperlink w:anchor="_Toc535324182" w:history="1">
        <w:r w:rsidR="006B70CA" w:rsidRPr="00385A82">
          <w:rPr>
            <w:rStyle w:val="af"/>
            <w:noProof/>
          </w:rPr>
          <w:t>II.</w:t>
        </w:r>
        <w:r w:rsidR="006B70CA">
          <w:rPr>
            <w:noProof/>
          </w:rPr>
          <w:tab/>
        </w:r>
        <w:r w:rsidR="006B70CA" w:rsidRPr="00385A82">
          <w:rPr>
            <w:rStyle w:val="af"/>
            <w:noProof/>
          </w:rPr>
          <w:t>ВВЕДЕНИЕ «КУЛЬТУРА»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83" w:history="1">
        <w:r w:rsidR="006B70CA" w:rsidRPr="00385A82">
          <w:rPr>
            <w:rStyle w:val="af"/>
            <w:noProof/>
          </w:rPr>
          <w:t>Календарный план работы отдела ОКМСиТ в сфере «Культура»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tabs>
          <w:tab w:val="left" w:pos="660"/>
        </w:tabs>
        <w:rPr>
          <w:noProof/>
        </w:rPr>
      </w:pPr>
      <w:hyperlink w:anchor="_Toc535324184" w:history="1">
        <w:r w:rsidR="006B70CA" w:rsidRPr="00385A82">
          <w:rPr>
            <w:rStyle w:val="af"/>
            <w:noProof/>
          </w:rPr>
          <w:t>III.</w:t>
        </w:r>
        <w:r w:rsidR="006B70CA">
          <w:rPr>
            <w:noProof/>
          </w:rPr>
          <w:tab/>
        </w:r>
        <w:r w:rsidR="006B70CA" w:rsidRPr="00385A82">
          <w:rPr>
            <w:rStyle w:val="af"/>
            <w:noProof/>
          </w:rPr>
          <w:t>ВВЕДЕНИЕ «ФИЗКУЛЬТУРА И СПОРТ»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rPr>
          <w:noProof/>
        </w:rPr>
      </w:pPr>
      <w:hyperlink w:anchor="_Toc535324185" w:history="1">
        <w:r w:rsidR="006B70CA" w:rsidRPr="00385A82">
          <w:rPr>
            <w:rStyle w:val="af"/>
            <w:noProof/>
          </w:rPr>
          <w:t>Календарный план работы отдела ОКМСиТ в сфере «Физкультуры и спорта»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B70CA" w:rsidRDefault="00C779C6">
      <w:pPr>
        <w:pStyle w:val="12"/>
        <w:tabs>
          <w:tab w:val="left" w:pos="660"/>
        </w:tabs>
        <w:rPr>
          <w:noProof/>
        </w:rPr>
      </w:pPr>
      <w:hyperlink w:anchor="_Toc535324186" w:history="1">
        <w:r w:rsidR="006B70CA" w:rsidRPr="00385A82">
          <w:rPr>
            <w:rStyle w:val="af"/>
            <w:noProof/>
          </w:rPr>
          <w:t>IV.</w:t>
        </w:r>
        <w:r w:rsidR="006B70CA">
          <w:rPr>
            <w:noProof/>
          </w:rPr>
          <w:tab/>
        </w:r>
        <w:r w:rsidR="006B70CA" w:rsidRPr="00385A82">
          <w:rPr>
            <w:rStyle w:val="af"/>
            <w:noProof/>
          </w:rPr>
          <w:t>Календарный план работы отдела ОКМСиТ в сфере  «Молодёжная политика»</w:t>
        </w:r>
        <w:r w:rsidR="006B70C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70CA">
          <w:rPr>
            <w:noProof/>
            <w:webHidden/>
          </w:rPr>
          <w:instrText xml:space="preserve"> PAGEREF _Toc535324186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0CA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CA1E38" w:rsidRDefault="00C779C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A1E38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</w:p>
    <w:p w:rsidR="00CA1E38" w:rsidRDefault="00CA1E3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A1E38" w:rsidRDefault="00CA1E3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CA1E38" w:rsidRPr="00CA1E38" w:rsidRDefault="00CA1E38" w:rsidP="00805208">
      <w:pPr>
        <w:pStyle w:val="1"/>
        <w:numPr>
          <w:ilvl w:val="0"/>
          <w:numId w:val="24"/>
        </w:numPr>
      </w:pPr>
      <w:bookmarkStart w:id="0" w:name="_Toc535324176"/>
      <w:r w:rsidRPr="00CA1E38">
        <w:rPr>
          <w:rFonts w:eastAsiaTheme="minorEastAsia"/>
        </w:rPr>
        <w:t>ВВЕДЕНИЕ</w:t>
      </w:r>
      <w:r w:rsidR="00AE50B6">
        <w:rPr>
          <w:rFonts w:eastAsiaTheme="minorEastAsia"/>
        </w:rPr>
        <w:t xml:space="preserve">  «ОБРАЗОВАНИЕ»</w:t>
      </w:r>
      <w:bookmarkEnd w:id="0"/>
    </w:p>
    <w:p w:rsidR="00CA1E38" w:rsidRPr="00CA1E38" w:rsidRDefault="00CA1E38" w:rsidP="00CA1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Все поставленные задачи и мероприятия плана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образования, культуры, молодежи, спорта и туризма администрации Поназыревского муниципального района,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>, учреждений культуры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год выполнены в установленные сроки.</w:t>
      </w:r>
    </w:p>
    <w:p w:rsidR="00CA1E38" w:rsidRPr="00CA1E38" w:rsidRDefault="00CA1E38" w:rsidP="00CA1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системы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Поназыревского муниципального района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году будет направлено на реализацию следующих задач: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качественного общего и дополнительного образования;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реализации ФГОС дошкольного, начального общего, основного общего образования и введения ФГОС среднего общего образования, ФГОС обучающихся с ОВЗ;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стратегии воспитания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едерации, направленных на формирование гармоничной, социокультурной личности, разделяющей традиционные нравственные ценности, уважающей культуру и традиции народов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>оссии, способной к мирному созиданию и защите родины;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повышения доступности услуг дошкольного, общего и дополнительного образования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 xml:space="preserve"> и детей-инвалидов, в том числе посредством реализации государственной программы «доступная среда», создание универсальной безбарьерной среды;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реализация государственной и муниципальной программ, направленных на создание в общеобразовательных организациях новых мест в соответствии с прогнозируемой потребностью и современными условиями обучения;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обеспечение права обучающихся на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>ную профессиональную ориентацию</w:t>
      </w:r>
      <w:r w:rsidRPr="00CA1E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выявления поддержки и развития способностей и талантов обучающихся и воспитанников в условиях интеграции общего и дополнительного образования;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развитие системы отдыха и оздоровления детей, включая мероприятия по обеспечению безопасности их жизни и здоровья;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развитие системы муниципальной оценки качества образования и независимой оценки качества условий осуществления образовательной деятельности образовательных организаций;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реализация мер, направленных на повышение качества общего образования, в том числе по поддержке общеобразовательных организаций, демонстрирующих низкие образовательные результаты и функционирующих в неблагоприятных социальных условиях;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внедрение национальной системы профессионального роста педагогов, обеспечивающей развитие кадрового потенциала системы образования;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эффективности, качества организации и содержания системы повышения квалификации управленческих и педагогических работников;</w:t>
      </w:r>
    </w:p>
    <w:p w:rsidR="00CA1E38" w:rsidRPr="00CA1E38" w:rsidRDefault="00CA1E38" w:rsidP="00CA1E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38">
        <w:rPr>
          <w:rFonts w:ascii="Times New Roman" w:hAnsi="Times New Roman" w:cs="Times New Roman"/>
          <w:color w:val="000000"/>
          <w:sz w:val="24"/>
          <w:szCs w:val="24"/>
        </w:rPr>
        <w:t>обеспечение развития современной безопасной цифровой образовательной среды.</w:t>
      </w:r>
    </w:p>
    <w:p w:rsidR="00CA1E38" w:rsidRDefault="00CA1E38" w:rsidP="00CA1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E38" w:rsidRDefault="00CA1E38" w:rsidP="00CA1E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A1E38" w:rsidSect="00805208">
          <w:pgSz w:w="11906" w:h="16838"/>
          <w:pgMar w:top="567" w:right="567" w:bottom="567" w:left="567" w:header="0" w:footer="0" w:gutter="567"/>
          <w:cols w:space="708"/>
          <w:docGrid w:linePitch="360"/>
        </w:sectPr>
      </w:pPr>
    </w:p>
    <w:p w:rsidR="00CA1E38" w:rsidRPr="00CA1E38" w:rsidRDefault="00CA1E38" w:rsidP="00CA1E38">
      <w:pPr>
        <w:pStyle w:val="1"/>
        <w:rPr>
          <w:rFonts w:eastAsiaTheme="minorEastAsia"/>
        </w:rPr>
      </w:pPr>
      <w:bookmarkStart w:id="1" w:name="_Toc535324177"/>
      <w:r w:rsidRPr="00CA1E38">
        <w:rPr>
          <w:rFonts w:eastAsiaTheme="minorEastAsia"/>
        </w:rPr>
        <w:t xml:space="preserve">ПЛАН МЕРОПРИЯТИЙ </w:t>
      </w:r>
      <w:r w:rsidR="00542C90">
        <w:rPr>
          <w:rFonts w:eastAsiaTheme="minorEastAsia"/>
        </w:rPr>
        <w:t xml:space="preserve">ПО ОТРАСЛИ </w:t>
      </w:r>
      <w:r w:rsidR="00805208">
        <w:rPr>
          <w:rFonts w:eastAsiaTheme="minorEastAsia"/>
        </w:rPr>
        <w:t>«</w:t>
      </w:r>
      <w:r w:rsidR="00542C90">
        <w:rPr>
          <w:rFonts w:eastAsiaTheme="minorEastAsia"/>
        </w:rPr>
        <w:t>ОБРАЗОВАНИЕ</w:t>
      </w:r>
      <w:r w:rsidR="00805208">
        <w:rPr>
          <w:rFonts w:eastAsiaTheme="minorEastAsia"/>
        </w:rPr>
        <w:t>»</w:t>
      </w:r>
      <w:bookmarkEnd w:id="1"/>
    </w:p>
    <w:tbl>
      <w:tblPr>
        <w:tblStyle w:val="a3"/>
        <w:tblW w:w="16013" w:type="dxa"/>
        <w:tblLayout w:type="fixed"/>
        <w:tblLook w:val="0000"/>
      </w:tblPr>
      <w:tblGrid>
        <w:gridCol w:w="2861"/>
        <w:gridCol w:w="2776"/>
        <w:gridCol w:w="6623"/>
        <w:gridCol w:w="39"/>
        <w:gridCol w:w="1660"/>
        <w:gridCol w:w="41"/>
        <w:gridCol w:w="1931"/>
        <w:gridCol w:w="24"/>
        <w:gridCol w:w="29"/>
        <w:gridCol w:w="29"/>
      </w:tblGrid>
      <w:tr w:rsidR="00CA1E38" w:rsidRPr="00CA1E38" w:rsidTr="00FD3ADD">
        <w:trPr>
          <w:tblHeader/>
        </w:trPr>
        <w:tc>
          <w:tcPr>
            <w:tcW w:w="2861" w:type="dxa"/>
          </w:tcPr>
          <w:p w:rsidR="00CA1E38" w:rsidRPr="00CA1E38" w:rsidRDefault="00CA1E38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Задачи</w:t>
            </w:r>
          </w:p>
        </w:tc>
        <w:tc>
          <w:tcPr>
            <w:tcW w:w="2776" w:type="dxa"/>
          </w:tcPr>
          <w:p w:rsidR="00CA1E38" w:rsidRPr="00CA1E38" w:rsidRDefault="00CA1E38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Пути реализации</w:t>
            </w:r>
          </w:p>
        </w:tc>
        <w:tc>
          <w:tcPr>
            <w:tcW w:w="6662" w:type="dxa"/>
            <w:gridSpan w:val="2"/>
          </w:tcPr>
          <w:p w:rsidR="00CA1E38" w:rsidRPr="00CA1E38" w:rsidRDefault="00CA1E38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A1E38" w:rsidRPr="00CA1E38" w:rsidRDefault="00CA1E38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  <w:tc>
          <w:tcPr>
            <w:tcW w:w="2013" w:type="dxa"/>
            <w:gridSpan w:val="4"/>
          </w:tcPr>
          <w:p w:rsidR="00CA1E38" w:rsidRPr="00CA1E38" w:rsidRDefault="00CA1E38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Ответственные</w:t>
            </w:r>
          </w:p>
        </w:tc>
      </w:tr>
      <w:tr w:rsidR="00A7294A" w:rsidRPr="00CA1E38" w:rsidTr="00FD3ADD">
        <w:tc>
          <w:tcPr>
            <w:tcW w:w="2861" w:type="dxa"/>
            <w:vMerge w:val="restart"/>
          </w:tcPr>
          <w:p w:rsidR="00A7294A" w:rsidRPr="00806612" w:rsidRDefault="00A7294A" w:rsidP="0026384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6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гарантий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доступного качественного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социальную, личностную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успешность обучающихся</w:t>
            </w:r>
          </w:p>
        </w:tc>
        <w:tc>
          <w:tcPr>
            <w:tcW w:w="2776" w:type="dxa"/>
            <w:vMerge w:val="restart"/>
          </w:tcPr>
          <w:p w:rsidR="00A7294A" w:rsidRPr="00CA1E38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учета детей,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обязательному обучению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ООО, 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«Об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в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6662" w:type="dxa"/>
            <w:gridSpan w:val="2"/>
          </w:tcPr>
          <w:p w:rsidR="00A7294A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1) 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Пополнение банка информационных данных о детях в возрасте 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6,5 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 18 лет, проживающих на территории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Поназыревского муниципального района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по следующим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направлениям:</w:t>
            </w:r>
            <w:r w:rsidRPr="00CA1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информация о детях, зачисленных в общеобразовательные организации;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детях в возрасте от 6,5 до 18 лет, не посещающих ОО;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информация о детях и семьях, находящихся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СОП</w:t>
            </w: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детях, обучающихся на дому;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информация о детях, получающих образование в различных формах;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движении обучающихся в течение учебного года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A7294A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806612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определенной территории за каждой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общеобразовательной организацией для зачисления детей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13" w:type="dxa"/>
            <w:gridSpan w:val="4"/>
          </w:tcPr>
          <w:p w:rsidR="00A7294A" w:rsidRPr="00806612" w:rsidRDefault="00A7294A" w:rsidP="00806612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CA1E38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CA1E38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1-х, 10-х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февраль-август</w:t>
            </w:r>
          </w:p>
        </w:tc>
        <w:tc>
          <w:tcPr>
            <w:tcW w:w="2013" w:type="dxa"/>
            <w:gridSpan w:val="4"/>
          </w:tcPr>
          <w:p w:rsidR="00A7294A" w:rsidRDefault="00A7294A" w:rsidP="00806612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Директора ОО</w:t>
            </w:r>
          </w:p>
          <w:p w:rsidR="00A7294A" w:rsidRDefault="00A7294A" w:rsidP="00806612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CA1E38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CA1E38" w:rsidRDefault="00A7294A" w:rsidP="00CA1E38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учета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детей дошкольного возраста</w:t>
            </w:r>
          </w:p>
        </w:tc>
        <w:tc>
          <w:tcPr>
            <w:tcW w:w="6662" w:type="dxa"/>
            <w:gridSpan w:val="2"/>
          </w:tcPr>
          <w:p w:rsidR="00A7294A" w:rsidRPr="00CA1E38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единого банка информационных данных о детях дошкольного возраста, проживающих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следующим направлениям:</w:t>
            </w:r>
          </w:p>
          <w:p w:rsidR="00A7294A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детей от 0 до 7 лет, нуждающихся в устройстве в ДОО;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детях от 2 месяцев до 7 лет, посещающих ДОО, в т.ч.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переведённых из одного д/с в другой;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7294A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детях в возрасте от 0 до 8 лет, не посещающих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детские сады; </w:t>
            </w:r>
          </w:p>
          <w:p w:rsidR="00A7294A" w:rsidRPr="00806612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детях и семьях, находящихся в социально опасном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положении;</w:t>
            </w:r>
          </w:p>
          <w:p w:rsidR="00A7294A" w:rsidRDefault="00A7294A" w:rsidP="00806612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26"/>
                <w:tab w:val="left" w:pos="309"/>
              </w:tabs>
              <w:ind w:left="26"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66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детей-инвалидов дошкольного возраста.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 А.В.</w:t>
            </w:r>
          </w:p>
          <w:p w:rsidR="00A7294A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CA1E38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CA1E38" w:rsidRDefault="00A7294A" w:rsidP="00806612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 детских садов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CA1E38" w:rsidRDefault="00A7294A" w:rsidP="00CA1E38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CA1E38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CA1E38" w:rsidRDefault="00A7294A" w:rsidP="00CA1E38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определенной территории за детскими садами для зачисления детей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13" w:type="dxa"/>
            <w:gridSpan w:val="4"/>
          </w:tcPr>
          <w:p w:rsidR="00A7294A" w:rsidRPr="00806612" w:rsidRDefault="00A7294A" w:rsidP="007D3707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CA1E38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CA1E38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распределение мест в детские сады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013" w:type="dxa"/>
            <w:gridSpan w:val="4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CA1E38" w:rsidRDefault="00A7294A" w:rsidP="00416570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практических мер по </w:t>
            </w: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профилактике негативных</w:t>
            </w:r>
            <w:r w:rsidR="0082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явлений  среди несовершеннолетних</w:t>
            </w:r>
            <w:r w:rsidR="00823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правонарушений, отсева обучающихся из ОО</w:t>
            </w:r>
          </w:p>
        </w:tc>
        <w:tc>
          <w:tcPr>
            <w:tcW w:w="6662" w:type="dxa"/>
            <w:gridSpan w:val="2"/>
          </w:tcPr>
          <w:p w:rsidR="00A7294A" w:rsidRDefault="00A7294A" w:rsidP="004810CC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посещающих ООО, работа по возвращению данного контингента детей в школы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Директора ОО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CA1E38" w:rsidRDefault="00A7294A" w:rsidP="004810CC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обучающихся классными руководителями,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социальными педагогами, </w:t>
            </w:r>
            <w:r w:rsidRPr="00CA1E3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социального паспорта класса</w:t>
            </w:r>
          </w:p>
        </w:tc>
        <w:tc>
          <w:tcPr>
            <w:tcW w:w="1701" w:type="dxa"/>
            <w:gridSpan w:val="2"/>
          </w:tcPr>
          <w:p w:rsidR="00A7294A" w:rsidRPr="00CA1E38" w:rsidRDefault="00A7294A" w:rsidP="007D3707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CA1E38" w:rsidRDefault="00A7294A" w:rsidP="004810CC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Директора ОО</w:t>
            </w:r>
          </w:p>
        </w:tc>
      </w:tr>
      <w:tr w:rsidR="00A7294A" w:rsidRPr="00CA1E38" w:rsidTr="00FD3ADD">
        <w:tc>
          <w:tcPr>
            <w:tcW w:w="2861" w:type="dxa"/>
            <w:vMerge/>
          </w:tcPr>
          <w:p w:rsidR="00A7294A" w:rsidRPr="00CA1E38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CA1E38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CA1E38" w:rsidRDefault="00A7294A" w:rsidP="004810CC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социальных сетей обучающихся с целью выявления негативных тенденций </w:t>
            </w:r>
            <w:r w:rsidR="00823A71">
              <w:rPr>
                <w:rFonts w:ascii="Times New Roman" w:hAnsi="Times New Roman" w:cs="Times New Roman"/>
                <w:sz w:val="24"/>
                <w:szCs w:val="24"/>
              </w:rPr>
              <w:t>среди нес</w:t>
            </w:r>
            <w:r w:rsidR="00020096">
              <w:rPr>
                <w:rFonts w:ascii="Times New Roman" w:hAnsi="Times New Roman" w:cs="Times New Roman"/>
                <w:sz w:val="24"/>
                <w:szCs w:val="24"/>
              </w:rPr>
              <w:t>овершеннолетних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несовершеннолетних, находящихся в социально опасном положении, принятие мер по их воспитанию и получению ими образования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внутришкольного учета детей, склонных к девиантному поведению, оказание им социально-психологической и педагогической помощи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учет семей, находящихся в социально  опасном положении, оказание им помощи в обучении и воспитании детей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и сопровождение школьных служб примирения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программ, ориентированных на формирование культуры здорового и безопасного образа жизни («Все цвета, кроме чёрного», «Разговор о правильном питании»)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ООО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операции «Подросток» с целью предупреждения безнадзорности и правонарушений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810CC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консультационных дней (горячих линий) по профилактике ПАВ, ВИЧ-инфекции с использованием Интернет-ресурсов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профилактике экстремизма, гармонизации межнациональных отношений</w:t>
            </w:r>
          </w:p>
        </w:tc>
        <w:tc>
          <w:tcPr>
            <w:tcW w:w="1701" w:type="dxa"/>
            <w:gridSpan w:val="2"/>
          </w:tcPr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Социально-психологическое тестирование обучающихся, направленное на раннее выявление незаконного потребления наркотических и психотропных средств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в сроки, определенные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2013" w:type="dxa"/>
            <w:gridSpan w:val="4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ООО </w:t>
            </w:r>
          </w:p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Г.Ю.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 общеобразовательных организациях Единых дней профилактики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3" w:type="dxa"/>
            <w:gridSpan w:val="4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ООО 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функционирование в ОО Советов профилактики для работы с обучающимися, склонными к девиантному поведению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013" w:type="dxa"/>
            <w:gridSpan w:val="4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Директора ООО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 учащихся 9-11 классов по проблеме ВИЧ-инфекции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ониторинговое обследование по изучению особенностей мотивационного и эмоционально-волевого компонентов личности ученика в период адаптации среди учащихся 1-х и 5-х классов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Октябрь-ноябрь, Апрель-май</w:t>
            </w:r>
          </w:p>
        </w:tc>
        <w:tc>
          <w:tcPr>
            <w:tcW w:w="2013" w:type="dxa"/>
            <w:gridSpan w:val="4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4810CC" w:rsidTr="00FD3ADD">
        <w:tc>
          <w:tcPr>
            <w:tcW w:w="2861" w:type="dxa"/>
            <w:vMerge/>
          </w:tcPr>
          <w:p w:rsidR="00A7294A" w:rsidRPr="004810CC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810CC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Анализ контингента учащихся школ, воспитанников детских садов по социальным признакам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Опрос обучающихся по уровню усвоения правовых знаний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C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810CC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Дедюхина Л.Н.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летней занятости детей «группы риска», привлечение к участию в туристических походах, оказание помощи во временном трудоустройстве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013" w:type="dxa"/>
            <w:gridSpan w:val="4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Проведение акции, посвящённой Международному дню детского телефона доверия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3" w:type="dxa"/>
            <w:gridSpan w:val="4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. Развитие содержания общего образования. Реализация и внедрение ФГОС общего образования</w:t>
            </w: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предоставление всем участникам образовательных отношений и участникам отношений в сфере образования (по запросам) актуальной информации о реализации ФГОС на всех уровнях общего образования, развитии содержания общего образования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предметных концепций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В.Е.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ФГОС 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введения и реализации ФГОС дошкольного образования, начального общего образования, основного общего образования, среднего общего образования, начального общего образования для обучающихся с ОВЗ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курсов по профориентации обучающихся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ООО </w:t>
            </w:r>
          </w:p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В.Е.</w:t>
            </w:r>
          </w:p>
        </w:tc>
      </w:tr>
      <w:tr w:rsidR="00A7294A" w:rsidRPr="00416570" w:rsidTr="00FD3ADD"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5-дневных учебных сборов по основам военной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рамках реализации ООП СОО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3" w:type="dxa"/>
            <w:gridSpan w:val="4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570">
              <w:rPr>
                <w:rFonts w:ascii="Times New Roman" w:hAnsi="Times New Roman" w:cs="Times New Roman"/>
                <w:sz w:val="24"/>
                <w:szCs w:val="24"/>
              </w:rPr>
              <w:t>Директора ООО</w:t>
            </w:r>
          </w:p>
        </w:tc>
      </w:tr>
      <w:tr w:rsidR="00A7294A" w:rsidRPr="00416570" w:rsidTr="00FD3ADD">
        <w:trPr>
          <w:gridAfter w:val="3"/>
          <w:wAfter w:w="82" w:type="dxa"/>
        </w:trPr>
        <w:tc>
          <w:tcPr>
            <w:tcW w:w="2861" w:type="dxa"/>
            <w:vMerge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16570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доклада «О состоянии системы дошкольного, общего и дополнительно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31" w:type="dxa"/>
          </w:tcPr>
          <w:p w:rsidR="00A7294A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  <w:p w:rsidR="00A7294A" w:rsidRPr="00416570" w:rsidRDefault="00A7294A" w:rsidP="0041657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отдела ОКМСиТ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5. Оценка качества подготовки обучающихся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начального общего, основного общего, среднего общего образования в ОО</w:t>
            </w:r>
          </w:p>
        </w:tc>
        <w:tc>
          <w:tcPr>
            <w:tcW w:w="6662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плана мероприятий - Дорожной карты по совершенствованию условий подготовки и проведения ГИА, повышению эффективности деятельности органов местного самоуправления, ОО по совершенствованию условий для подтверждения обучающимися на ГИА образовательных цензов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ЕСОКО (ВПР, НИКО, международные исследования, т.п.) в 2018-2019 уч.г.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плану)</w:t>
            </w:r>
          </w:p>
        </w:tc>
        <w:tc>
          <w:tcPr>
            <w:tcW w:w="2013" w:type="dxa"/>
            <w:gridSpan w:val="4"/>
          </w:tcPr>
          <w:p w:rsidR="00A7294A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(самодиагностика) готовности ОО и муниципалитета к ГИА 2018-2019 уч.г., в том числе готовности (включая техническую и технологическую) ППЭ 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материально-технической базы и кадрового потенциала сотрудников ППЭ, обеспечение технологической готовности ППЭ (ОГЭ, ЕГЭ)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Пинегина О.С.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освоивших программы основного и среднего общего образования в различных формах (ОГЭ, ЕГЭ, ГВЭ-9,11)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досрочного,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основного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периодов ГИА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сочинения (изложения) для обучающихся, завершающих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году освоение основных образовательных программ среднего общего образования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устного собеседования по русскому языку в 9-ых классах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013" w:type="dxa"/>
            <w:gridSpan w:val="4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образовательных отношений и отношений в сфере образования (по запросам) о проведении ГИА в 2018-2019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период ГИА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FE77AF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77AF" w:rsidTr="00FD3ADD">
        <w:tc>
          <w:tcPr>
            <w:tcW w:w="2861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77AF" w:rsidRDefault="00A7294A" w:rsidP="00FE77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системы оценки качества образования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повышению качества образования в общеобразовательных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показавших низкие образовательные результаты по итогам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и в муниципальных общеобразовательных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функционирующих в неблагоприятных социальных условиях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</w:p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ПСШ и ПолдСШ</w:t>
            </w:r>
          </w:p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6.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воспитательного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включение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социально значимую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  <w:gridSpan w:val="2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посвящённых памятным датам Российской истории: </w:t>
            </w:r>
          </w:p>
          <w:p w:rsidR="00A7294A" w:rsidRPr="002615B0" w:rsidRDefault="00A7294A" w:rsidP="002615B0">
            <w:pPr>
              <w:pStyle w:val="a4"/>
              <w:numPr>
                <w:ilvl w:val="0"/>
                <w:numId w:val="8"/>
              </w:num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Столетие со дня рождения комсомола (Октябрь)</w:t>
            </w:r>
          </w:p>
          <w:p w:rsidR="00A7294A" w:rsidRPr="002615B0" w:rsidRDefault="00A7294A" w:rsidP="002615B0">
            <w:pPr>
              <w:pStyle w:val="a4"/>
              <w:numPr>
                <w:ilvl w:val="0"/>
                <w:numId w:val="8"/>
              </w:num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 (декабрь)</w:t>
            </w:r>
          </w:p>
          <w:p w:rsidR="00A7294A" w:rsidRPr="002615B0" w:rsidRDefault="00A7294A" w:rsidP="002615B0">
            <w:pPr>
              <w:pStyle w:val="a4"/>
              <w:numPr>
                <w:ilvl w:val="0"/>
                <w:numId w:val="8"/>
              </w:num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(09.12)</w:t>
            </w:r>
          </w:p>
          <w:p w:rsidR="00A7294A" w:rsidRPr="002615B0" w:rsidRDefault="00A7294A" w:rsidP="002615B0">
            <w:pPr>
              <w:pStyle w:val="a4"/>
              <w:numPr>
                <w:ilvl w:val="0"/>
                <w:numId w:val="8"/>
              </w:num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75-летие полного снятия блокады Ленинграда (январь)</w:t>
            </w:r>
          </w:p>
          <w:p w:rsidR="00A7294A" w:rsidRPr="002615B0" w:rsidRDefault="00A7294A" w:rsidP="002615B0">
            <w:pPr>
              <w:pStyle w:val="a4"/>
              <w:numPr>
                <w:ilvl w:val="0"/>
                <w:numId w:val="8"/>
              </w:num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140-летие - П.П. Бажова (январь)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Спартакиады учащихся ОО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Всероссийских спортивных соревнований «Президентские состязания» и «Президентские игры»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выездных спортивных соревнованиях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15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внедрению и сдаче 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спортивного комплекса ГТО</w:t>
            </w:r>
          </w:p>
        </w:tc>
        <w:tc>
          <w:tcPr>
            <w:tcW w:w="1701" w:type="dxa"/>
            <w:gridSpan w:val="2"/>
          </w:tcPr>
          <w:p w:rsidR="00A7294A" w:rsidRPr="00FE77AF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77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плану)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7294A" w:rsidRPr="002615B0" w:rsidTr="00FD3ADD">
        <w:tc>
          <w:tcPr>
            <w:tcW w:w="2861" w:type="dxa"/>
            <w:vMerge/>
          </w:tcPr>
          <w:p w:rsidR="00A7294A" w:rsidRPr="002615B0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экологическому воспитанию</w:t>
            </w:r>
          </w:p>
        </w:tc>
        <w:tc>
          <w:tcPr>
            <w:tcW w:w="1701" w:type="dxa"/>
            <w:gridSpan w:val="2"/>
          </w:tcPr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Дедюхина Л.Н.</w:t>
            </w:r>
          </w:p>
          <w:p w:rsidR="00A7294A" w:rsidRPr="002615B0" w:rsidRDefault="00A7294A" w:rsidP="002615B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участию в формировании современной цифровой образовательной среды</w:t>
            </w:r>
          </w:p>
        </w:tc>
        <w:tc>
          <w:tcPr>
            <w:tcW w:w="1701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Всероссийское исследование «Молодежь и молодежная политика»</w:t>
            </w:r>
          </w:p>
        </w:tc>
        <w:tc>
          <w:tcPr>
            <w:tcW w:w="1701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Г.Ю.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событий в рамках курса «Основы религиозных культур и светской этики»</w:t>
            </w:r>
          </w:p>
        </w:tc>
        <w:tc>
          <w:tcPr>
            <w:tcW w:w="1701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 «Школа безопасности»</w:t>
            </w:r>
          </w:p>
        </w:tc>
        <w:tc>
          <w:tcPr>
            <w:tcW w:w="1701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2CB">
              <w:rPr>
                <w:rFonts w:ascii="Times New Roman" w:hAnsi="Times New Roman" w:cs="Times New Roman"/>
                <w:sz w:val="24"/>
                <w:szCs w:val="24"/>
              </w:rPr>
              <w:t>областным положением</w:t>
            </w:r>
          </w:p>
        </w:tc>
        <w:tc>
          <w:tcPr>
            <w:tcW w:w="2013" w:type="dxa"/>
            <w:gridSpan w:val="4"/>
          </w:tcPr>
          <w:p w:rsidR="00A7294A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Создание трудовых отрядов с целью социально-трудовой адаптации обучающихся</w:t>
            </w:r>
          </w:p>
        </w:tc>
        <w:tc>
          <w:tcPr>
            <w:tcW w:w="1701" w:type="dxa"/>
            <w:gridSpan w:val="2"/>
          </w:tcPr>
          <w:p w:rsidR="00A7294A" w:rsidRPr="00FE12CB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2013" w:type="dxa"/>
            <w:gridSpan w:val="4"/>
          </w:tcPr>
          <w:p w:rsidR="00A7294A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FE12CB" w:rsidTr="00FD3ADD">
        <w:tc>
          <w:tcPr>
            <w:tcW w:w="2861" w:type="dxa"/>
            <w:vMerge/>
          </w:tcPr>
          <w:p w:rsidR="00A7294A" w:rsidRPr="00FE12CB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FE12CB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7. Реализация мероприятий по предоставлению муниципальных услуг</w:t>
            </w:r>
          </w:p>
        </w:tc>
        <w:tc>
          <w:tcPr>
            <w:tcW w:w="6662" w:type="dxa"/>
            <w:gridSpan w:val="2"/>
          </w:tcPr>
          <w:p w:rsidR="00A7294A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многофункциональным  центром (МФЦ) по реализации муниципальных услуг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FE12C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услуги «Зачисление в образовательные учреждения» в электронном виде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услуги «Приём заявлений, постановка на учёт и зачисление в ДОУ» в электронном виде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Реализация услуги «Предоставление информации о текущей успеваемости учащихся, ведение электронного дневника и электронного журнала успеваемости» в электронном виде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услуги «Предоставление информации об образовательных программах и учебных планах, рабочих программах учебных курсов, предметов, годовых календарных учебных графиках»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услуги «Предоставление информации об организации дополнительного образования»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Default="00A7294A"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7D3707" w:rsidRDefault="00A7294A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8. Информационное и организационно-содержательное обеспечение мероприятий и акций различных уровней и направлений в системе образования</w:t>
            </w:r>
          </w:p>
        </w:tc>
        <w:tc>
          <w:tcPr>
            <w:tcW w:w="6662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 - методическое сопровождение базовых площадок различного уровня общего, дошкольного и дополнительного образования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конкурсном отборе в рамках ПНП «Образование»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7D3707" w:rsidTr="00FD3ADD">
        <w:tc>
          <w:tcPr>
            <w:tcW w:w="2861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7D3707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Информационное, организационно-методическое сопровождение проведения конкурсных мероприятий для обучающихся</w:t>
            </w:r>
          </w:p>
        </w:tc>
        <w:tc>
          <w:tcPr>
            <w:tcW w:w="1701" w:type="dxa"/>
            <w:gridSpan w:val="2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gridSpan w:val="4"/>
          </w:tcPr>
          <w:p w:rsidR="00A7294A" w:rsidRPr="007D3707" w:rsidRDefault="00A7294A" w:rsidP="007D3707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Дедюхина Л.Н.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 w:val="restart"/>
          </w:tcPr>
          <w:p w:rsidR="00A7294A" w:rsidRPr="00431FAF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. Развитие кадрового потенциала системы образования</w:t>
            </w:r>
          </w:p>
        </w:tc>
        <w:tc>
          <w:tcPr>
            <w:tcW w:w="2776" w:type="dxa"/>
            <w:vMerge w:val="restart"/>
          </w:tcPr>
          <w:p w:rsidR="00A7294A" w:rsidRPr="00431FAF" w:rsidRDefault="00A7294A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1. Реализация мероприятий дорожной карты по внедрению профессиональных стандартов и национальной системы профессионального роста педагогов</w:t>
            </w: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Реализация планов мероприятий (дорожных карт) в образовательных организациях по переходу на новые профессиональные стандарты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 методическое сопровождение деятельности по внедрению профессиональных стандартов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В.Е.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внедрения профессиональных стандартов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анализа деятельности образовательных организаций по переходу на профессиональные стандарты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В.Е.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431FAF" w:rsidRDefault="00A7294A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2. Организация аттестационных процессов, профессиональной подготовки, переподготовки и повышения квалификации руководителей и педагогов по актуальным проблемам современного образования</w:t>
            </w: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В.Е.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Аттестационной комиссии по проведению аттестации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Дедюхина Л.Н.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групп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совещаний и семинаров для заместителей директоров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повышения квалификации педагогических и  руководящих работников,  в т.ч.  по вопросам введения и реализации ФГОС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7294A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программ, стажировок, семинаров т.д.</w:t>
            </w:r>
          </w:p>
        </w:tc>
        <w:tc>
          <w:tcPr>
            <w:tcW w:w="1701" w:type="dxa"/>
            <w:gridSpan w:val="2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31FAF" w:rsidRDefault="00A7294A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 руководители ОО</w:t>
            </w:r>
          </w:p>
        </w:tc>
      </w:tr>
      <w:tr w:rsidR="00E04AE2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E04AE2" w:rsidRPr="00431FAF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презентации эффективных педагогических и управленческих практик через участие в профессиональных конкурсах, семинарах,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</w:t>
            </w:r>
          </w:p>
        </w:tc>
        <w:tc>
          <w:tcPr>
            <w:tcW w:w="6662" w:type="dxa"/>
            <w:gridSpan w:val="2"/>
          </w:tcPr>
          <w:p w:rsidR="00E04AE2" w:rsidRPr="00431FAF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конференции</w:t>
            </w:r>
          </w:p>
        </w:tc>
        <w:tc>
          <w:tcPr>
            <w:tcW w:w="1701" w:type="dxa"/>
            <w:gridSpan w:val="2"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3"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E04AE2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E04AE2" w:rsidRPr="00431FAF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  профессиональных   конкурсов:   Муниципальные   этапы Всероссийских конкурсов «Учитель года», «Воспитатель года» и др.)</w:t>
            </w:r>
          </w:p>
        </w:tc>
        <w:tc>
          <w:tcPr>
            <w:tcW w:w="1701" w:type="dxa"/>
            <w:gridSpan w:val="2"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E04AE2" w:rsidRPr="00431F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E04AE2" w:rsidRPr="00431FAF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лучших педагогических и руководящих работников (подготовка наградных материалов по представлению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E04AE2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E04AE2" w:rsidRPr="00431FAF" w:rsidRDefault="00E04AE2" w:rsidP="00431F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4AE2" w:rsidRPr="00E04AE2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E04AE2" w:rsidRPr="00A7294A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E04AE2" w:rsidRPr="00A7294A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E04AE2" w:rsidRPr="00E04AE2" w:rsidRDefault="00E04AE2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посвящённых юбилейным датам ОО</w:t>
            </w:r>
          </w:p>
        </w:tc>
        <w:tc>
          <w:tcPr>
            <w:tcW w:w="1701" w:type="dxa"/>
            <w:gridSpan w:val="2"/>
          </w:tcPr>
          <w:p w:rsidR="00E04AE2" w:rsidRPr="00E04AE2" w:rsidRDefault="00E04AE2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E04AE2" w:rsidRPr="00E04AE2" w:rsidRDefault="00E04AE2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ОО</w:t>
            </w:r>
          </w:p>
        </w:tc>
      </w:tr>
      <w:tr w:rsidR="00A7294A" w:rsidRPr="00E04AE2" w:rsidTr="00FD3ADD">
        <w:trPr>
          <w:gridAfter w:val="1"/>
          <w:wAfter w:w="29" w:type="dxa"/>
        </w:trPr>
        <w:tc>
          <w:tcPr>
            <w:tcW w:w="2861" w:type="dxa"/>
            <w:vMerge w:val="restart"/>
          </w:tcPr>
          <w:p w:rsidR="00A7294A" w:rsidRPr="00E04AE2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E2">
              <w:rPr>
                <w:rFonts w:ascii="Times New Roman" w:hAnsi="Times New Roman" w:cs="Times New Roman"/>
                <w:sz w:val="24"/>
                <w:szCs w:val="24"/>
              </w:rPr>
              <w:t>образовательных целей</w:t>
            </w:r>
          </w:p>
        </w:tc>
        <w:tc>
          <w:tcPr>
            <w:tcW w:w="2776" w:type="dxa"/>
            <w:vMerge w:val="restart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 обеспечение  и 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полного  перечня потребностей в товарах, услугах,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работах на 2019 год</w:t>
            </w:r>
          </w:p>
        </w:tc>
        <w:tc>
          <w:tcPr>
            <w:tcW w:w="1701" w:type="dxa"/>
            <w:gridSpan w:val="2"/>
          </w:tcPr>
          <w:p w:rsidR="00A7294A" w:rsidRPr="00E04AE2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1984" w:type="dxa"/>
            <w:gridSpan w:val="3"/>
          </w:tcPr>
          <w:p w:rsid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закупок конкурентными способами по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заказам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</w:t>
            </w:r>
          </w:p>
        </w:tc>
      </w:tr>
      <w:tr w:rsidR="00A7294A" w:rsidRPr="00E04AE2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архивом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Поназыревского района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передачи, хранения, архивирования дел постоянного хранения и по личному составу.</w:t>
            </w:r>
          </w:p>
        </w:tc>
        <w:tc>
          <w:tcPr>
            <w:tcW w:w="1701" w:type="dxa"/>
            <w:gridSpan w:val="2"/>
          </w:tcPr>
          <w:p w:rsidR="00A7294A" w:rsidRPr="00E04AE2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E04AE2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7294A" w:rsidRPr="00E04AE2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 банка данных о техническом состоянии зданий и сооружений, материально- технической базы ОО</w:t>
            </w:r>
          </w:p>
        </w:tc>
        <w:tc>
          <w:tcPr>
            <w:tcW w:w="1701" w:type="dxa"/>
            <w:gridSpan w:val="2"/>
          </w:tcPr>
          <w:p w:rsidR="00A7294A" w:rsidRPr="00E04AE2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единой информационной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в АИС «Сетевой город. Образование»</w:t>
            </w:r>
          </w:p>
        </w:tc>
        <w:tc>
          <w:tcPr>
            <w:tcW w:w="1701" w:type="dxa"/>
            <w:gridSpan w:val="2"/>
          </w:tcPr>
          <w:p w:rsidR="00A7294A" w:rsidRPr="00E04AE2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ИКТ в образовательном процессе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контентной фильтрации доступа к сети Интернет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обучения, воспитания и социализации детей с ОВЗ и детей-инвалидов, в том числе в рамках реализации мероприятий муниципальной «Дорожной карты по повышению значений показателей доступности для инвалидов объектов и услуг»,  государственной программы «Доступная среда» и др.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E04AE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материально-технических и технологических условий обучения и воспитания детей в соответствии с ФГОС общего образования, в том числе ФГОС ОВЗ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материально-технических и технологических условий проведения ГИА в форме ЕГЭ и ОГЭ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Проведение выборочного капитального и текущего ремонтов ОО в целях устранения предписаний надзорных органов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, сооружений и территорий с составлением актов технической готовности, графиков ремонта и устранения предписаний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Апрель-май, сентябрь-октябрь</w:t>
            </w:r>
          </w:p>
        </w:tc>
        <w:tc>
          <w:tcPr>
            <w:tcW w:w="1984" w:type="dxa"/>
            <w:gridSpan w:val="3"/>
          </w:tcPr>
          <w:p w:rsid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До 01.09.18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Проведение годовой инвентаризации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Октябрь -декабрь</w:t>
            </w:r>
          </w:p>
        </w:tc>
        <w:tc>
          <w:tcPr>
            <w:tcW w:w="1984" w:type="dxa"/>
            <w:gridSpan w:val="3"/>
          </w:tcPr>
          <w:p w:rsidR="00A7294A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отдела ОКМСиТ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A478FB" w:rsidRDefault="00A7294A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2.Финансово-экономическое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по разработке, анализу и контролю за бюджетом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в соответствии с действующим законодательством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отдела ОКМСиТ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отчётов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финансово-хозяйственных планов, муниципальных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смет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отдела ОКМСиТ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финансово-хозяйственной деятельности; учёт кредиторской и дебиторской задолженностей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принципа нормативного подушевого финансирования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78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Куцелап Л.В.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 и отчётности по выплате компенсации родительской платы за содержание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  <w:gridSpan w:val="2"/>
          </w:tcPr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размера родительской платы за содержание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реализующие дошкольные программы</w:t>
            </w:r>
          </w:p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4" w:type="dxa"/>
            <w:gridSpan w:val="3"/>
          </w:tcPr>
          <w:p w:rsidR="00A7294A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A7294A" w:rsidRPr="00A478F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A478FB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Определение 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питания учащимся муниципальных ОО </w:t>
            </w:r>
          </w:p>
        </w:tc>
        <w:tc>
          <w:tcPr>
            <w:tcW w:w="1701" w:type="dxa"/>
            <w:gridSpan w:val="2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1984" w:type="dxa"/>
            <w:gridSpan w:val="3"/>
          </w:tcPr>
          <w:p w:rsidR="00A7294A" w:rsidRPr="00A478FB" w:rsidRDefault="00A7294A" w:rsidP="00A478F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A7294A" w:rsidRPr="004D565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A7294A" w:rsidRPr="004D565B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механизмов реализации системы оплаты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6662" w:type="dxa"/>
            <w:gridSpan w:val="2"/>
          </w:tcPr>
          <w:p w:rsidR="00A7294A" w:rsidRPr="004D565B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средней заработной платы работников ОО, достижения целевых показателей по средней заработной плате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формирование статистической отчетности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-образование»</w:t>
            </w:r>
          </w:p>
        </w:tc>
        <w:tc>
          <w:tcPr>
            <w:tcW w:w="1701" w:type="dxa"/>
            <w:gridSpan w:val="2"/>
          </w:tcPr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A7294A" w:rsidRPr="004D565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D565B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премированию руководителей </w:t>
            </w:r>
          </w:p>
        </w:tc>
        <w:tc>
          <w:tcPr>
            <w:tcW w:w="1701" w:type="dxa"/>
            <w:gridSpan w:val="2"/>
          </w:tcPr>
          <w:p w:rsidR="00A7294A" w:rsidRPr="004D565B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3"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7294A" w:rsidRPr="004D565B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4D565B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D565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 по оплате труда несовершеннолетних, устраивающихся на временные рабочие места (трудовые отряды)</w:t>
            </w:r>
          </w:p>
        </w:tc>
        <w:tc>
          <w:tcPr>
            <w:tcW w:w="1701" w:type="dxa"/>
            <w:gridSpan w:val="2"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gridSpan w:val="3"/>
          </w:tcPr>
          <w:p w:rsidR="00A7294A" w:rsidRPr="004D565B" w:rsidRDefault="00A7294A" w:rsidP="004D565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 w:val="restart"/>
          </w:tcPr>
          <w:p w:rsidR="00A7294A" w:rsidRPr="001A2815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. Развитие сети образовательных учреждений, позволяющей удовлетворять образовательные потребности детей с учетом их индивидуальных возможностей</w:t>
            </w:r>
          </w:p>
        </w:tc>
        <w:tc>
          <w:tcPr>
            <w:tcW w:w="2776" w:type="dxa"/>
            <w:vMerge w:val="restart"/>
          </w:tcPr>
          <w:p w:rsidR="00A7294A" w:rsidRPr="001A2815" w:rsidRDefault="00A7294A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процессами развития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с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обеспечения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качественного образования в различных формах с выбором образовательных программ, соответствующих индивидуальным особенностям учащихся и воспитанников</w:t>
            </w: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программ развития ОО, 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изменениями законодательства об образовании и анализом образовательных запросов горожан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обучающимся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своения образовательных программ в ОО в различных формах: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муниципальной программы 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образования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ОКМСиТ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Модернизация содержания и технологии деятельности школьных библиотек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обеспечение доступности дополнительного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A7294A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подтверждение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права ведения образовательной деятельности по реализуемым образовательным программам (получение соответствующих Лицензий и Свидетельств о государственной аккредитации)</w:t>
            </w:r>
          </w:p>
        </w:tc>
        <w:tc>
          <w:tcPr>
            <w:tcW w:w="1701" w:type="dxa"/>
            <w:gridSpan w:val="2"/>
          </w:tcPr>
          <w:p w:rsidR="00A7294A" w:rsidRPr="001A2815" w:rsidRDefault="00A7294A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со сроками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  <w:tc>
          <w:tcPr>
            <w:tcW w:w="1984" w:type="dxa"/>
            <w:gridSpan w:val="3"/>
          </w:tcPr>
          <w:p w:rsidR="00A7294A" w:rsidRPr="001A2815" w:rsidRDefault="00A7294A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5385E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Психолого-педагогическое и медико-социальное сопровождение образовательного процесса, создание доступной среды для обучения детей с ОВЗ</w:t>
            </w:r>
          </w:p>
        </w:tc>
        <w:tc>
          <w:tcPr>
            <w:tcW w:w="6662" w:type="dxa"/>
            <w:gridSpan w:val="2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Развитие системы психолого-педагогического и медико-социального сопровождения детей, нуждающихся в помощи</w:t>
            </w:r>
          </w:p>
        </w:tc>
        <w:tc>
          <w:tcPr>
            <w:tcW w:w="1701" w:type="dxa"/>
            <w:gridSpan w:val="2"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5385E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физкультурой для детей, отнесенных по состоянию здоровья к специальным медицинским группам</w:t>
            </w:r>
          </w:p>
        </w:tc>
        <w:tc>
          <w:tcPr>
            <w:tcW w:w="1701" w:type="dxa"/>
            <w:gridSpan w:val="2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2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15385E" w:rsidRPr="001A2815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5385E" w:rsidRPr="001A2815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15385E" w:rsidRPr="001A2815" w:rsidRDefault="0015385E" w:rsidP="001A2815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с 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ПМПК г. Шарьи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обучения детей с ОВЗ</w:t>
            </w:r>
          </w:p>
        </w:tc>
        <w:tc>
          <w:tcPr>
            <w:tcW w:w="1701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5385E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образовательных организаций по реализации мероприятий ИПРА детей-инвалидов</w:t>
            </w:r>
          </w:p>
        </w:tc>
        <w:tc>
          <w:tcPr>
            <w:tcW w:w="1701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5385E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3. Развитие системы поддержки талантливых детей</w:t>
            </w:r>
          </w:p>
        </w:tc>
        <w:tc>
          <w:tcPr>
            <w:tcW w:w="6662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и участия в конкурсах и иных мероприятиях (олимпиадах, фестивалях, соревнованиях) всероссийского, регионального и муниципального уровней для выявления одаренных детей в различных сферах деятельности</w:t>
            </w:r>
          </w:p>
        </w:tc>
        <w:tc>
          <w:tcPr>
            <w:tcW w:w="1701" w:type="dxa"/>
            <w:gridSpan w:val="2"/>
          </w:tcPr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15385E" w:rsidRPr="0015385E" w:rsidRDefault="0015385E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 w:val="restart"/>
          </w:tcPr>
          <w:p w:rsidR="00A45E20" w:rsidRPr="0015385E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здорового и безопасного образа жизни обучающихся и сотрудников</w:t>
            </w:r>
          </w:p>
        </w:tc>
        <w:tc>
          <w:tcPr>
            <w:tcW w:w="2776" w:type="dxa"/>
            <w:vMerge w:val="restart"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1. Обеспечение условий для сохранения и укрепления здоровья детей и работников ОО</w:t>
            </w: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1) Приведение режимов работы ОО в соответствие с требованиями СанПиН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00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2) Организация 2-х  разового горячего питания обучающихся в соответствии с требованиями СанПиН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Директора ООО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3) Мониторинг обеспечения горячим питанием учащихся ООО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3"/>
          </w:tcPr>
          <w:p w:rsidR="00A45E20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«Федеральных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охраны здоровья обучающихся, воспитанников»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9D18D3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образование, воспитание и пропаганда здорового образа жизни через формы урочной, внеурочной, регламентированной и нерегламентированной деятельности и дополнительное образование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9D18D3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периодических медицинских осмотров и иммунизации работников ОО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15385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профилактической работы по предупреждению травматизма обучающихся во время образовательного процесса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медицинских осмотров и иммунизации обучающихся и воспитанников</w:t>
            </w:r>
          </w:p>
        </w:tc>
        <w:tc>
          <w:tcPr>
            <w:tcW w:w="1701" w:type="dxa"/>
            <w:gridSpan w:val="2"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 w:val="restart"/>
          </w:tcPr>
          <w:p w:rsidR="00A45E20" w:rsidRPr="00A93CAF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>2. Обеспечение организации отдыха и оздоровления детей, включая мероприятия по обеспечению безопасности их жизни и здоровья</w:t>
            </w:r>
          </w:p>
        </w:tc>
        <w:tc>
          <w:tcPr>
            <w:tcW w:w="6662" w:type="dxa"/>
            <w:gridSpan w:val="2"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сопровождение летней оздоровительной кампании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 ОО и отдела ОКМСиТ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лагерей</w:t>
            </w:r>
          </w:p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отдыха и оздоровления в лагерях дневного пребывания детей 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Июнь-Август</w:t>
            </w:r>
          </w:p>
        </w:tc>
        <w:tc>
          <w:tcPr>
            <w:tcW w:w="1984" w:type="dxa"/>
            <w:gridSpan w:val="3"/>
          </w:tcPr>
          <w:p w:rsidR="00A45E20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лагерей,</w:t>
            </w:r>
          </w:p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летней оздоровительной кампании в ДОУ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Июнь-август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15385E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 w:val="restart"/>
          </w:tcPr>
          <w:p w:rsidR="00A45E20" w:rsidRPr="00A93CAF" w:rsidRDefault="00A45E20" w:rsidP="00FD3ADD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безопасных условий пребывания, охраны жизни и здоровья обучающихся 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662" w:type="dxa"/>
            <w:gridSpan w:val="2"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вводного, первичного, повторного инструктажа в учреждениях образования</w:t>
            </w:r>
          </w:p>
        </w:tc>
        <w:tc>
          <w:tcPr>
            <w:tcW w:w="1701" w:type="dxa"/>
            <w:gridSpan w:val="2"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>2. Специальная оценка условий труда</w:t>
            </w:r>
          </w:p>
        </w:tc>
        <w:tc>
          <w:tcPr>
            <w:tcW w:w="1701" w:type="dxa"/>
            <w:gridSpan w:val="2"/>
          </w:tcPr>
          <w:p w:rsidR="00A45E20" w:rsidRPr="00A93CAF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15385E" w:rsidTr="00FD3ADD">
        <w:trPr>
          <w:gridAfter w:val="1"/>
          <w:wAfter w:w="29" w:type="dxa"/>
        </w:trPr>
        <w:tc>
          <w:tcPr>
            <w:tcW w:w="2861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93CA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технического состояния кабинетов информатики, физики, биологии, химии, технического труда, обслуживающего труда и физкультурных залов на соответствие требованиям охраны труда</w:t>
            </w:r>
          </w:p>
        </w:tc>
        <w:tc>
          <w:tcPr>
            <w:tcW w:w="1701" w:type="dxa"/>
            <w:gridSpan w:val="2"/>
          </w:tcPr>
          <w:p w:rsidR="00A45E20" w:rsidRPr="0015385E" w:rsidRDefault="00A45E20" w:rsidP="0015385E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84" w:type="dxa"/>
            <w:gridSpan w:val="3"/>
          </w:tcPr>
          <w:p w:rsidR="00A45E20" w:rsidRPr="0015385E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«Правил техники безопасности при эксплуатации электроустановок потребителей», правил пожарной безопасности, санитарных правил и гигиенических нормативов</w:t>
            </w:r>
          </w:p>
        </w:tc>
        <w:tc>
          <w:tcPr>
            <w:tcW w:w="1699" w:type="dxa"/>
            <w:gridSpan w:val="2"/>
          </w:tcPr>
          <w:p w:rsidR="00A45E20" w:rsidRPr="00A93CAF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Pr="00A93CAF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6" w:type="dxa"/>
            <w:vMerge/>
          </w:tcPr>
          <w:p w:rsidR="00A45E20" w:rsidRPr="00A93CAF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Расследование и учет несчастных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случаев с обучающимися, воспитанниками и работниками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Мониторинг случаев травматизма обучающихся во время учебно-воспитательного процесса и контроль за своевременным расследованием и учетом несчастных случаев с обучающимися в организации</w:t>
            </w:r>
          </w:p>
        </w:tc>
        <w:tc>
          <w:tcPr>
            <w:tcW w:w="1699" w:type="dxa"/>
            <w:gridSpan w:val="2"/>
          </w:tcPr>
          <w:p w:rsidR="00A45E20" w:rsidRPr="00A93CAF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безопасного функционирования ОО в соответствии с требованиями СанПиН, Госпожнадзора, инспекции по ОТ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детского дорожно-транспортного травматизма</w:t>
            </w:r>
          </w:p>
        </w:tc>
        <w:tc>
          <w:tcPr>
            <w:tcW w:w="1699" w:type="dxa"/>
            <w:gridSpan w:val="2"/>
          </w:tcPr>
          <w:p w:rsidR="00A45E20" w:rsidRPr="00A93CAF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К.С.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нарушения обязательных требований в области обеспечения санитарно-эпидемиологического благополучия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A45E20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Проверка, испытание спортивных снарядов и нестандартного оборудования к новому учебному году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6" w:type="dxa"/>
            <w:gridSpan w:val="3"/>
          </w:tcPr>
          <w:p w:rsidR="00A45E20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по подготовке населения в области защиты от чрезвычайных ситуаций и пожарной безопасности»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Сентябрь-октябрь</w:t>
            </w:r>
          </w:p>
        </w:tc>
        <w:tc>
          <w:tcPr>
            <w:tcW w:w="1996" w:type="dxa"/>
            <w:gridSpan w:val="3"/>
          </w:tcPr>
          <w:p w:rsidR="00A45E20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 Е.Н.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 по эвакуации на случай возникновения пожара, угрозы диверсии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Сентябрь, апрель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Проведение в ОО общешкольной объектовой тренировки «День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9D18D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1996" w:type="dxa"/>
            <w:gridSpan w:val="3"/>
          </w:tcPr>
          <w:p w:rsidR="00A45E20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Г.Ю.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Pr="00A7294A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маршрутов школьных автобусов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A45E20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Корректировка паспортов антитеррористической защищённости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7294A" w:rsidRDefault="00A45E20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</w:t>
            </w: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орректировка паспортов комплексной безопасности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Pr="00A45E20" w:rsidRDefault="00A45E20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паспортов дорожной безопасности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45E20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A45E20" w:rsidRPr="00A7294A" w:rsidRDefault="00A45E20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A45E20" w:rsidRDefault="00A45E20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Приемка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1699" w:type="dxa"/>
            <w:gridSpan w:val="2"/>
          </w:tcPr>
          <w:p w:rsidR="00A45E20" w:rsidRPr="00A7294A" w:rsidRDefault="00A45E20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3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996" w:type="dxa"/>
            <w:gridSpan w:val="3"/>
          </w:tcPr>
          <w:p w:rsidR="00A45E20" w:rsidRPr="00A7294A" w:rsidRDefault="00A45E20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 w:val="restart"/>
          </w:tcPr>
          <w:p w:rsidR="00F53BF3" w:rsidRPr="00A7294A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управления системой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776" w:type="dxa"/>
            <w:vMerge w:val="restart"/>
          </w:tcPr>
          <w:p w:rsidR="00F53BF3" w:rsidRPr="00A7294A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механизмов общественного управления через организацию деятельности Родительского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Управляющих, попечительских</w:t>
            </w:r>
          </w:p>
        </w:tc>
        <w:tc>
          <w:tcPr>
            <w:tcW w:w="6623" w:type="dxa"/>
          </w:tcPr>
          <w:p w:rsidR="00F53BF3" w:rsidRDefault="00F53BF3" w:rsidP="00A7294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Организация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органов самоуправления ОО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ОКМСиТ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Серяк. Е.Н.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общественных наблюдателей за проведением государственной итоговой аттестации выпускников 9 и 11 классов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независимой оценки качества условий осуществления образовательной деятельности</w:t>
            </w:r>
          </w:p>
        </w:tc>
        <w:tc>
          <w:tcPr>
            <w:tcW w:w="6623" w:type="dxa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общественного совета по проведению независимой оценки качества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Серяк. Е.Н.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организаций, в отношении которых проводится независимая оценка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6" w:type="dxa"/>
            <w:gridSpan w:val="3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до 19.04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отчёта о самообследовании (Публичного отчёта) и 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до 19.04.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ОО и обновление информации об образовательной организации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В течение 10 дн. после обновления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осуществления образовательной деятельности организаций с учётом информации, предоставленной оператором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Июль-ноябрь</w:t>
            </w:r>
          </w:p>
        </w:tc>
        <w:tc>
          <w:tcPr>
            <w:tcW w:w="1996" w:type="dxa"/>
            <w:gridSpan w:val="3"/>
          </w:tcPr>
          <w:p w:rsidR="00F53BF3" w:rsidRDefault="00F53BF3" w:rsidP="00A93CAF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результатах независимой оценки качества условий осуществления образовательной деятельности организаций и предложений об улучшении их деятельности</w:t>
            </w:r>
          </w:p>
        </w:tc>
        <w:tc>
          <w:tcPr>
            <w:tcW w:w="1699" w:type="dxa"/>
            <w:gridSpan w:val="2"/>
          </w:tcPr>
          <w:p w:rsidR="00F53BF3" w:rsidRPr="00A45E20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996" w:type="dxa"/>
            <w:gridSpan w:val="3"/>
          </w:tcPr>
          <w:p w:rsidR="00F53BF3" w:rsidRPr="00A45E20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53BF3" w:rsidRPr="00A45E20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5E2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независимой оценки качества условий осуществления образовательной деятельности организаций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ОКМСиТ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1996" w:type="dxa"/>
            <w:gridSpan w:val="3"/>
          </w:tcPr>
          <w:p w:rsidR="00F53BF3" w:rsidRPr="00A45E20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аналитической деятельности.</w:t>
            </w: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Анализ и предоставление государственной статистической отчетности в МО и ПО СО и Росстат по утвержденным формам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в сфере образования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противодействия терроризму и экстремизму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 на месяц и подготовка квартальных и годовых отчетов 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ВЕ.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Г.Ю.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Анализ наполняемости групп детских садов МАДОУ в соответствии с реализуемой программой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Мониторинг физкультурно-массовой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ивно-оздоровительной работы в ОО</w:t>
            </w:r>
          </w:p>
        </w:tc>
        <w:tc>
          <w:tcPr>
            <w:tcW w:w="1699" w:type="dxa"/>
            <w:gridSpan w:val="2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Анализ наполняемости классов</w:t>
            </w:r>
          </w:p>
        </w:tc>
        <w:tc>
          <w:tcPr>
            <w:tcW w:w="1699" w:type="dxa"/>
            <w:gridSpan w:val="2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996" w:type="dxa"/>
            <w:gridSpan w:val="3"/>
          </w:tcPr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А.В.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Анализ распределения выпускников и трудоустройства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6" w:type="dxa"/>
            <w:gridSpan w:val="3"/>
          </w:tcPr>
          <w:p w:rsidR="00F53BF3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F53BF3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Дедюхина Л.Ню.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E21E62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</w:t>
            </w:r>
          </w:p>
        </w:tc>
        <w:tc>
          <w:tcPr>
            <w:tcW w:w="1699" w:type="dxa"/>
            <w:gridSpan w:val="2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6" w:type="dxa"/>
            <w:gridSpan w:val="3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Осиновская ВЕ.</w:t>
            </w:r>
          </w:p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Г.Ю.</w:t>
            </w:r>
          </w:p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Н.В.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4. Реализация мероприятий по эффективному расходованию бюджетных средств.</w:t>
            </w:r>
          </w:p>
        </w:tc>
        <w:tc>
          <w:tcPr>
            <w:tcW w:w="6623" w:type="dxa"/>
          </w:tcPr>
          <w:p w:rsidR="00F53BF3" w:rsidRPr="00E21E62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предельных лимитов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обращениям руководителей ОО</w:t>
            </w:r>
          </w:p>
        </w:tc>
        <w:tc>
          <w:tcPr>
            <w:tcW w:w="1699" w:type="dxa"/>
            <w:gridSpan w:val="2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Н.А.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Pr="00E21E62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Приведение наполняемости классов в соответствие с нормативными требованиями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E62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Pr="00E21E62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E21E62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Достижение нормативного количества учащихся, воспитанников на одного педагогического работника в соответствии с дорожной картой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</w:tcPr>
          <w:p w:rsidR="00F53BF3" w:rsidRPr="00E21E62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5. Противодействие коррупции в сфере образования</w:t>
            </w:r>
          </w:p>
        </w:tc>
        <w:tc>
          <w:tcPr>
            <w:tcW w:w="6623" w:type="dxa"/>
          </w:tcPr>
          <w:p w:rsidR="00F53BF3" w:rsidRPr="00E21E62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нормативной базы в сфере противодействия коррупционным проявлениям</w:t>
            </w:r>
          </w:p>
        </w:tc>
        <w:tc>
          <w:tcPr>
            <w:tcW w:w="1699" w:type="dxa"/>
            <w:gridSpan w:val="2"/>
          </w:tcPr>
          <w:p w:rsidR="00F53BF3" w:rsidRPr="00E21E62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 И.В.</w:t>
            </w:r>
          </w:p>
        </w:tc>
      </w:tr>
      <w:tr w:rsidR="00F53BF3" w:rsidRPr="00A93CAF" w:rsidTr="00FD3ADD">
        <w:trPr>
          <w:gridAfter w:val="2"/>
          <w:wAfter w:w="58" w:type="dxa"/>
        </w:trPr>
        <w:tc>
          <w:tcPr>
            <w:tcW w:w="2861" w:type="dxa"/>
            <w:vMerge/>
          </w:tcPr>
          <w:p w:rsidR="00F53BF3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F53BF3" w:rsidRPr="0080153B" w:rsidRDefault="00F53BF3" w:rsidP="00A45E20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F53BF3" w:rsidRPr="0080153B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организационно-практических мероприятий по формированию в 00 нетерпимости к коррупционному поведению</w:t>
            </w:r>
          </w:p>
        </w:tc>
        <w:tc>
          <w:tcPr>
            <w:tcW w:w="1699" w:type="dxa"/>
            <w:gridSpan w:val="2"/>
          </w:tcPr>
          <w:p w:rsidR="00F53BF3" w:rsidRPr="0080153B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15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6" w:type="dxa"/>
            <w:gridSpan w:val="3"/>
          </w:tcPr>
          <w:p w:rsidR="00F53BF3" w:rsidRDefault="00F53BF3" w:rsidP="0080153B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F53BF3" w:rsidRDefault="00F53BF3" w:rsidP="00F53BF3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53B" w:rsidRDefault="0080153B" w:rsidP="002615B0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80153B" w:rsidRPr="00805208" w:rsidRDefault="00F53BF3" w:rsidP="00805208">
      <w:pPr>
        <w:pStyle w:val="1"/>
        <w:rPr>
          <w:rFonts w:eastAsiaTheme="minorEastAsia"/>
        </w:rPr>
      </w:pPr>
      <w:bookmarkStart w:id="2" w:name="_Toc535324178"/>
      <w:r w:rsidRPr="00805208">
        <w:rPr>
          <w:rFonts w:eastAsiaTheme="minorEastAsia"/>
        </w:rPr>
        <w:t xml:space="preserve">Календарный план работы </w:t>
      </w:r>
      <w:r w:rsidR="00BD78A7" w:rsidRPr="00805208">
        <w:rPr>
          <w:rFonts w:eastAsiaTheme="minorEastAsia"/>
        </w:rPr>
        <w:t>отдела ОКМСиТ в сфере «Образование»</w:t>
      </w:r>
      <w:bookmarkEnd w:id="2"/>
    </w:p>
    <w:tbl>
      <w:tblPr>
        <w:tblStyle w:val="a3"/>
        <w:tblW w:w="5000" w:type="pct"/>
        <w:tblLook w:val="04A0"/>
      </w:tblPr>
      <w:tblGrid>
        <w:gridCol w:w="3228"/>
        <w:gridCol w:w="10799"/>
        <w:gridCol w:w="1893"/>
      </w:tblGrid>
      <w:tr w:rsidR="00BD78A7" w:rsidRPr="00F53BF3" w:rsidTr="00B74B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A7" w:rsidRPr="00F53BF3" w:rsidRDefault="00BD78A7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8A7" w:rsidRPr="00F53BF3" w:rsidRDefault="00BD78A7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DB3516" w:rsidRPr="00F53BF3" w:rsidTr="00B74BD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B3516" w:rsidRPr="00F53BF3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DB3516" w:rsidRPr="00F53BF3" w:rsidTr="00B74B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16" w:rsidRPr="00F53BF3" w:rsidRDefault="00DB3516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6" w:rsidRPr="00F53BF3" w:rsidRDefault="00DB3516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6" w:rsidRPr="00F53BF3" w:rsidRDefault="00DB3516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F53BF3" w:rsidTr="00B74B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в региональном этапе Всероссийской олим</w:t>
            </w: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пиады школьников (обучающиеся 8–11 классов).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F53BF3" w:rsidTr="00B74B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зимних каникул (по особому плану).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F53BF3" w:rsidTr="00B74B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2" w:rsidRPr="00F53BF3" w:rsidRDefault="00B74BD2" w:rsidP="00BD78A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B74BD2" w:rsidTr="00B74BD2">
        <w:tc>
          <w:tcPr>
            <w:tcW w:w="5000" w:type="pct"/>
            <w:gridSpan w:val="3"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B74BD2" w:rsidRPr="00B74BD2" w:rsidTr="00D80595">
        <w:tc>
          <w:tcPr>
            <w:tcW w:w="1014" w:type="pct"/>
            <w:vMerge w:val="restart"/>
            <w:hideMark/>
          </w:tcPr>
          <w:p w:rsidR="00B74BD2" w:rsidRPr="00F53BF3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392" w:type="pct"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«Развитие технического образования в системе</w:t>
            </w: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района</w:t>
            </w: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95" w:type="pct"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B74BD2" w:rsidTr="00D80595">
        <w:tc>
          <w:tcPr>
            <w:tcW w:w="1014" w:type="pct"/>
            <w:vMerge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«Психолого-педагогическое сопровождение и про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филактика девиантного поведения детей и подростков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учреждениях»</w:t>
            </w:r>
          </w:p>
        </w:tc>
        <w:tc>
          <w:tcPr>
            <w:tcW w:w="595" w:type="pct"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B74BD2" w:rsidTr="00D80595">
        <w:tc>
          <w:tcPr>
            <w:tcW w:w="1014" w:type="pct"/>
            <w:vMerge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пожарной безопасности в ОУ».</w:t>
            </w:r>
          </w:p>
        </w:tc>
        <w:tc>
          <w:tcPr>
            <w:tcW w:w="595" w:type="pct"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B74BD2" w:rsidTr="00D80595">
        <w:tc>
          <w:tcPr>
            <w:tcW w:w="1014" w:type="pct"/>
            <w:vMerge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Специалисты «О проведении государственной итоговой аттестации выпускников 9, 11 классов обще-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в 2019 году».</w:t>
            </w:r>
          </w:p>
        </w:tc>
        <w:tc>
          <w:tcPr>
            <w:tcW w:w="595" w:type="pct"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 w:val="restar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антинаркотическая акция «Родительский урок».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школьников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Муниципальный этап Всероссийских соревнований по шашкам среди учащихся общеобразовательных 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D80595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фестиваль детских исследовательских</w:t>
            </w:r>
            <w:r w:rsidRPr="00D805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проектов «Я познаю мир» среди воспитанников ДОУ.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D80595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805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Координационный совет образования «Лето».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D80595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конкурсы профессионального мастерства: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D80595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805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 методических разработок;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D80595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«Воспитатель года»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D80595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«Учитель года»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D80595" w:rsidTr="00B74BD2">
        <w:tc>
          <w:tcPr>
            <w:tcW w:w="5000" w:type="pct"/>
            <w:gridSpan w:val="3"/>
            <w:hideMark/>
          </w:tcPr>
          <w:p w:rsidR="00B74BD2" w:rsidRPr="00D80595" w:rsidRDefault="00B74BD2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B74BD2" w:rsidRPr="00B74BD2" w:rsidTr="00D80595">
        <w:tc>
          <w:tcPr>
            <w:tcW w:w="1014" w:type="pct"/>
            <w:hideMark/>
          </w:tcPr>
          <w:p w:rsidR="00B74BD2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392" w:type="pct"/>
          </w:tcPr>
          <w:p w:rsidR="00B74BD2" w:rsidRPr="00B74BD2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«Об организации отдыха, трудоу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стройства и занятости детей в каникулярное время».</w:t>
            </w:r>
          </w:p>
        </w:tc>
        <w:tc>
          <w:tcPr>
            <w:tcW w:w="595" w:type="pct"/>
          </w:tcPr>
          <w:p w:rsidR="00B74BD2" w:rsidRPr="00B74BD2" w:rsidRDefault="00B74BD2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 w:val="restart"/>
            <w:hideMark/>
          </w:tcPr>
          <w:p w:rsidR="00D80595" w:rsidRPr="00B74BD2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школьников.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экологическая акция «Летопись добрых дел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сохранению природы».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 туберкулезом.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ПДД «Дошкольники за безопас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на дорогах».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Координационный совет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отдела</w:t>
            </w:r>
            <w:r w:rsidRPr="00B74B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образования «Лето».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D2" w:rsidRPr="00D80595" w:rsidTr="00B74BD2">
        <w:tc>
          <w:tcPr>
            <w:tcW w:w="5000" w:type="pct"/>
            <w:gridSpan w:val="3"/>
            <w:hideMark/>
          </w:tcPr>
          <w:p w:rsidR="00B74BD2" w:rsidRPr="00D80595" w:rsidRDefault="00B74BD2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D80595" w:rsidRPr="00B74BD2" w:rsidTr="00D80595">
        <w:tc>
          <w:tcPr>
            <w:tcW w:w="1014" w:type="pct"/>
            <w:vMerge w:val="restar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392" w:type="pc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«О работе администраций общеобразовательных школ</w:t>
            </w:r>
            <w:r w:rsidRPr="00B74B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по введению ФГОС общего образования обучающихся </w:t>
            </w:r>
            <w:r w:rsidRPr="00B74B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 умственной отсталостью, ФГОС НОО обучающихся с 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D80595">
        <w:tc>
          <w:tcPr>
            <w:tcW w:w="1014" w:type="pct"/>
            <w:vMerge/>
          </w:tcPr>
          <w:p w:rsidR="00D80595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 работе методических служб в дошкольных образовательных учреждениях как основного ресурса повышения профессионального мастерства педагогов»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D80595">
        <w:tc>
          <w:tcPr>
            <w:tcW w:w="1014" w:type="pct"/>
            <w:vMerge w:val="restart"/>
            <w:hideMark/>
          </w:tcPr>
          <w:p w:rsidR="00EB7399" w:rsidRPr="00B74BD2" w:rsidRDefault="00EB7399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 Всероссийских спортивных соревнований «Президентские спортивные игры»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«Президентские спортивные соревнования».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D80595">
        <w:tc>
          <w:tcPr>
            <w:tcW w:w="1014" w:type="pct"/>
            <w:vMerge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EB7399" w:rsidRPr="00B74BD2" w:rsidRDefault="00EB7399" w:rsidP="00D80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«Детство, опаленное войной»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детях времен Великой Отечественной Войны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4BD2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–1945 гг.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D80595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безопасности дорожного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«Юный автомобилист».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D80595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D80595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Антинаркотическая межведомственная акция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«Призывник».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EB7399" w:rsidRPr="00B74BD2" w:rsidRDefault="00EB7399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Координационный совет образования «Лето».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EB7399" w:rsidTr="00B74BD2">
        <w:tc>
          <w:tcPr>
            <w:tcW w:w="5000" w:type="pct"/>
            <w:gridSpan w:val="3"/>
            <w:hideMark/>
          </w:tcPr>
          <w:p w:rsidR="00D80595" w:rsidRPr="00EB7399" w:rsidRDefault="00D80595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EB7399" w:rsidRPr="00B74BD2" w:rsidTr="00EB7399">
        <w:tc>
          <w:tcPr>
            <w:tcW w:w="1014" w:type="pct"/>
            <w:vMerge w:val="restar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392" w:type="pct"/>
            <w:hideMark/>
          </w:tcPr>
          <w:p w:rsidR="00EB7399" w:rsidRPr="00B74BD2" w:rsidRDefault="00EB7399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 результатах работы по профилактике правонару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шений и преступлений среди несовершеннолетних в 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ОУ» (за прошедший учебный год)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Специалисты, начальники лагерей с дневным пребыванием, ответственные за организацию отдыха, труда и занятости детей и подростков в период летних 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 w:val="restar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проведение ГИА 2019 в 9, 11,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Туристско-спортивная игра «Зарница».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по безопасности дорожного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«Содружество ЮИД».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Учебные сборы юношей 10-х классов по основам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 службы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Мероприятия, посвященные</w:t>
            </w: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«Стоп ВИЧ/СПИД».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«Телефон доверия».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B74BD2" w:rsidTr="00EB7399">
        <w:tc>
          <w:tcPr>
            <w:tcW w:w="1014" w:type="pct"/>
            <w:vMerge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Районные летние спартакиады дошкольников.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EB7399" w:rsidTr="00B74BD2">
        <w:tc>
          <w:tcPr>
            <w:tcW w:w="5000" w:type="pct"/>
            <w:gridSpan w:val="3"/>
            <w:hideMark/>
          </w:tcPr>
          <w:p w:rsidR="00D80595" w:rsidRPr="00EB7399" w:rsidRDefault="00D80595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  <w:r w:rsidR="00EB7399"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EB7399" w:rsidRPr="00B74BD2" w:rsidTr="00EB7399">
        <w:tc>
          <w:tcPr>
            <w:tcW w:w="1014" w:type="pct"/>
            <w:hideMark/>
          </w:tcPr>
          <w:p w:rsidR="00EB7399" w:rsidRPr="00B74BD2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392" w:type="pct"/>
            <w:hideMark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«Об итогах работы образовательных учреждений по</w:t>
            </w:r>
            <w:r w:rsidRPr="00B74B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ОТ, ТБ, ППБ, ГО и ЧС в 2018-2019 учебном году»</w:t>
            </w:r>
          </w:p>
        </w:tc>
        <w:tc>
          <w:tcPr>
            <w:tcW w:w="595" w:type="pct"/>
          </w:tcPr>
          <w:p w:rsidR="00EB7399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pct"/>
            <w:hideMark/>
          </w:tcPr>
          <w:p w:rsidR="00D80595" w:rsidRPr="00B74BD2" w:rsidRDefault="00EB7399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ГИА-2019 в 9, 11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классах.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Акция «Летний лагерь – территория здоровья».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B74BD2" w:rsidRDefault="00020096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Однодневные походы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B74BD2" w:rsidRDefault="00020096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EB7399" w:rsidRPr="00B74B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мотр-конкурс летних игровых участков ДОУ.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Выпускные балы в ОУ.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EB7399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защиты детей.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EB7399" w:rsidTr="00B74BD2">
        <w:tc>
          <w:tcPr>
            <w:tcW w:w="5000" w:type="pct"/>
            <w:gridSpan w:val="3"/>
            <w:hideMark/>
          </w:tcPr>
          <w:p w:rsidR="00D80595" w:rsidRPr="00EB7399" w:rsidRDefault="00D80595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D80595" w:rsidRPr="00B74BD2" w:rsidTr="00EB7399">
        <w:tc>
          <w:tcPr>
            <w:tcW w:w="1014" w:type="pct"/>
            <w:hideMark/>
          </w:tcPr>
          <w:p w:rsidR="00D80595" w:rsidRPr="00B74BD2" w:rsidRDefault="00D80595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="00EB7399" w:rsidRPr="00B74BD2">
              <w:rPr>
                <w:rFonts w:ascii="Times New Roman" w:eastAsia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3392" w:type="pct"/>
          </w:tcPr>
          <w:p w:rsidR="00D80595" w:rsidRPr="00B74BD2" w:rsidRDefault="00EB7399" w:rsidP="00EB73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Педагогическая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конференция</w:t>
            </w:r>
            <w:r w:rsidRPr="00B74B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«Август – 2019»</w:t>
            </w: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595" w:rsidRPr="00B74BD2" w:rsidTr="00EB7399">
        <w:tc>
          <w:tcPr>
            <w:tcW w:w="1014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pct"/>
            <w:hideMark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</w:tcPr>
          <w:p w:rsidR="00D80595" w:rsidRPr="00B74BD2" w:rsidRDefault="00D80595" w:rsidP="00B74B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Аппаратное</w:t>
            </w: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совещание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Отдела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«Об устройстве выпускников 9, 11 классов ОУ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«О формировании банка данных на детей, оставшихся без попечения родителей, и его использовании в 20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20</w:t>
            </w:r>
            <w:r w:rsidRPr="00F53B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году»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Семинары-совещания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специалистами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«Организационно-методическое обеспечение и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нормативное сопровождение проведения школьного</w:t>
            </w: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муниципального этапов Всероссийской олимпиады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9–2020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организации учета детей в возрасте от 6 до 18 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лет, проживающих на территории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района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 обучению в 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99" w:rsidRPr="00BD78A7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Антинаркотическая акция «Классный час».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Рейды п</w:t>
            </w: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 выявлению необучающихся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Проведение ГИА в 9, 11 классах в дополнительные сроки.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Школьный этап Всероссийской олимпиады среди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5–11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лидерский сбор РДШ.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Всемирная акция «День солидарности в борьбе с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Праздничные мероприятия, посвященные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Акция «Первое сентября – каждому школьнику!»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«Об итогах проведения государственной итоговой</w:t>
            </w: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аттестации выпускников 9, 11 </w:t>
            </w: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классов в 201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–201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учебном году и о мероприятиях по подготовке к её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9–2020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«Об обеспеченно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учебниками обучающихся муни</w:t>
            </w: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ципальных общеобразовательных учреждений».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комплектования ОО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9–2020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Всероссийской олимпиады среди обучающихся 5–11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акция «Призывник».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экологическая акция «Помоги птице зимой».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 отрядов ЮИД «Безопасное колесо».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Антинаркотическая акция «Классный час».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«Наша школьная столовая».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 профессионального мастерства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«Лучший школьный повар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«Анализ учебных планов общеобразовательных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«Об итогах комплектования образовательных учреж</w:t>
            </w: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дений и тарификации педагогических работников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Мероприятия, посвященные Дню матери.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 Всероссийской олимпиады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школьников среди обучающихся 7–11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по правилам дорожного движения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ЮИДовская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осенних каникул (по особому плану).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 открытых Всероссийских соревнований по шахматам «Белая Ладья» среди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команд общеобразовательных организаций.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«Теплый 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«Совершенствование математического образования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Поназыревском муниципальном районе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проблемы, направления их решения».</w:t>
            </w: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«Об организации работы с обучающимися, не посещающими и систематически пропускающими занятия».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питания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 Всероссийской олимпиады</w:t>
            </w: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школьников (обучающиеся 7–11 классов).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Всероссийская акция по борьбе с ВИЧ-инфекцией.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по знанию правил дорожного движения среди младших школьников «Юный пешеход»</w:t>
            </w:r>
            <w:r w:rsidRPr="00F53B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3–4 классов).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оформления образовательных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к Новому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Муниципальный этап межрегионального конкурса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«Ученик 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«Успех – 2018»: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Мероприятия, посвященные Дню инвалида.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смотр-конкурс зимних игровых участков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99" w:rsidRPr="00F53BF3" w:rsidTr="00823A7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 профессионального мастерства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3BF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классный классный».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99" w:rsidRPr="00F53BF3" w:rsidRDefault="00EB7399" w:rsidP="00823A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BD2" w:rsidRDefault="00B74BD2" w:rsidP="00704C70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3"/>
        </w:rPr>
      </w:pPr>
      <w:bookmarkStart w:id="3" w:name="_GoBack"/>
      <w:bookmarkEnd w:id="3"/>
    </w:p>
    <w:p w:rsidR="005D53C9" w:rsidRPr="00805208" w:rsidRDefault="00BE447A" w:rsidP="00805208">
      <w:pPr>
        <w:pStyle w:val="1"/>
        <w:rPr>
          <w:rFonts w:eastAsiaTheme="minorEastAsia"/>
        </w:rPr>
      </w:pPr>
      <w:bookmarkStart w:id="4" w:name="_Toc535324179"/>
      <w:r w:rsidRPr="00805208">
        <w:rPr>
          <w:rFonts w:eastAsiaTheme="minorEastAsia"/>
        </w:rPr>
        <w:t>Вопросы, рассматриваемые на Собрании депутатов</w:t>
      </w:r>
      <w:bookmarkEnd w:id="4"/>
    </w:p>
    <w:tbl>
      <w:tblPr>
        <w:tblStyle w:val="a3"/>
        <w:tblW w:w="0" w:type="auto"/>
        <w:tblLook w:val="0000"/>
      </w:tblPr>
      <w:tblGrid>
        <w:gridCol w:w="702"/>
        <w:gridCol w:w="12382"/>
        <w:gridCol w:w="1111"/>
        <w:gridCol w:w="1725"/>
      </w:tblGrid>
      <w:tr w:rsidR="00BE447A" w:rsidRPr="00BE447A" w:rsidTr="00BE447A">
        <w:trPr>
          <w:trHeight w:val="224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Вопросы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Сроки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Ответственный</w:t>
            </w:r>
          </w:p>
        </w:tc>
      </w:tr>
      <w:tr w:rsidR="00BE447A" w:rsidRPr="00BE447A" w:rsidTr="00BE447A">
        <w:trPr>
          <w:trHeight w:val="247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</w:tcPr>
          <w:p w:rsidR="00BE447A" w:rsidRPr="00BE447A" w:rsidRDefault="00BE447A" w:rsidP="009D1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 реализации МП «Развитие образования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Поназыревском муниципальном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районе» на 201</w:t>
            </w:r>
            <w:r w:rsidR="009D18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</w:t>
            </w:r>
            <w:r w:rsidR="009D18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г.г.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квартал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Е.Н. Серяк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22276" w:rsidRPr="00BE447A" w:rsidTr="00BE447A">
        <w:trPr>
          <w:trHeight w:val="247"/>
        </w:trPr>
        <w:tc>
          <w:tcPr>
            <w:tcW w:w="0" w:type="auto"/>
          </w:tcPr>
          <w:p w:rsidR="00C22276" w:rsidRPr="00BE447A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C22276" w:rsidRPr="00C22276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районной муниципальной  программы «Развитие культуры  и туризма в  Поназыревском муниципальном  районе на 2016 – 2018  годы»</w:t>
            </w:r>
          </w:p>
        </w:tc>
        <w:tc>
          <w:tcPr>
            <w:tcW w:w="0" w:type="auto"/>
          </w:tcPr>
          <w:p w:rsidR="00C22276" w:rsidRPr="00BE447A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0" w:type="auto"/>
          </w:tcPr>
          <w:p w:rsidR="00C22276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</w:tbl>
    <w:p w:rsidR="00BE447A" w:rsidRPr="00805208" w:rsidRDefault="003402FB" w:rsidP="00805208">
      <w:pPr>
        <w:pStyle w:val="1"/>
        <w:rPr>
          <w:rFonts w:eastAsiaTheme="minorEastAsia"/>
        </w:rPr>
      </w:pPr>
      <w:bookmarkStart w:id="5" w:name="_Toc535324180"/>
      <w:r w:rsidRPr="00805208">
        <w:rPr>
          <w:rFonts w:eastAsiaTheme="minorEastAsia"/>
        </w:rPr>
        <w:t>Мониторинги и отчеты</w:t>
      </w:r>
      <w:bookmarkEnd w:id="5"/>
    </w:p>
    <w:tbl>
      <w:tblPr>
        <w:tblStyle w:val="a3"/>
        <w:tblW w:w="0" w:type="auto"/>
        <w:tblLook w:val="0000"/>
      </w:tblPr>
      <w:tblGrid>
        <w:gridCol w:w="633"/>
        <w:gridCol w:w="7195"/>
        <w:gridCol w:w="2748"/>
        <w:gridCol w:w="2903"/>
        <w:gridCol w:w="2441"/>
      </w:tblGrid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Мероприятия, рассматриваемые вопросы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Форма представления материала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Прием образовательных организаций к 2018-2019 учебному году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0" w:type="auto"/>
          </w:tcPr>
          <w:p w:rsidR="003402FB" w:rsidRPr="003402FB" w:rsidRDefault="00020096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Подшивалова И.В.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ОО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66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Итоговый отчет о состоянии системы образования района на начало нового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август- 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Статистические отчеты о деятельности образовательных организаций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об обучающихся, не приступивших к занятиям на начало учебного года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(Всеобуч)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1 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сентября 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далее на 5 число</w:t>
            </w:r>
          </w:p>
        </w:tc>
        <w:tc>
          <w:tcPr>
            <w:tcW w:w="0" w:type="auto"/>
          </w:tcPr>
          <w:p w:rsidR="003402FB" w:rsidRPr="003402FB" w:rsidRDefault="00020096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Трефилова К.С.</w:t>
            </w:r>
            <w:r w:rsid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3402FB"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Итоги работы ОО по четвертям (успеваемость, качество знаний, пропуски, отсев)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итогам четверти и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Подшивалова И.В.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отчеты ОО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по организации летнего отдыха, оздоровления и занятости несовершеннолетних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июль 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020096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Трефилова К.С.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109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по аттестации педагогических работников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декабрь </w:t>
            </w:r>
          </w:p>
        </w:tc>
        <w:tc>
          <w:tcPr>
            <w:tcW w:w="0" w:type="auto"/>
          </w:tcPr>
          <w:p w:rsidR="003402FB" w:rsidRPr="003402FB" w:rsidRDefault="00FD406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состояния укомплектованности педагогическими кадрами в ОО.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FD406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прохождения медицинского осмотра педагогических работников и технического персонала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0" w:type="auto"/>
          </w:tcPr>
          <w:p w:rsidR="003402FB" w:rsidRPr="003402FB" w:rsidRDefault="00FD406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Трефилова К.С.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сайтов ОО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выполнения перечня мер в АИС «Сетевой город. Образование» в связи с началом нового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актуальности и полноты данных в АИС «Сетевой город. Образование»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итогам четверти и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о количестве обращений за государственными (муниципальными) услугами, в том числе в электронном виде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</w:tbl>
    <w:p w:rsidR="003402FB" w:rsidRPr="00805208" w:rsidRDefault="003402FB" w:rsidP="00805208">
      <w:pPr>
        <w:pStyle w:val="1"/>
        <w:rPr>
          <w:rFonts w:eastAsiaTheme="minorEastAsia"/>
        </w:rPr>
      </w:pPr>
      <w:bookmarkStart w:id="6" w:name="_Toc535324181"/>
      <w:r w:rsidRPr="00805208">
        <w:rPr>
          <w:rFonts w:eastAsiaTheme="minorEastAsia"/>
        </w:rPr>
        <w:t>Организационные мероприятия</w:t>
      </w:r>
      <w:bookmarkEnd w:id="6"/>
    </w:p>
    <w:tbl>
      <w:tblPr>
        <w:tblStyle w:val="a3"/>
        <w:tblW w:w="0" w:type="auto"/>
        <w:tblLook w:val="0000"/>
      </w:tblPr>
      <w:tblGrid>
        <w:gridCol w:w="613"/>
        <w:gridCol w:w="9818"/>
        <w:gridCol w:w="1318"/>
        <w:gridCol w:w="1865"/>
        <w:gridCol w:w="2306"/>
      </w:tblGrid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п/п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Мероприятия, рассматриваемые вопросы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Форма представления материала </w:t>
            </w:r>
          </w:p>
        </w:tc>
      </w:tr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материала на награждение ведомственными,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областными</w:t>
            </w: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районными наградами; заседание районной комиссии по награждению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020096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523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данных на детей и подростков с ограниченными возможностями здоровья и создание информационной базы об учреждениях, оказывающих комплексную помощь детям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FE69AF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FE69AF" w:rsidRPr="003402FB" w:rsidTr="003402FB">
        <w:trPr>
          <w:trHeight w:val="247"/>
        </w:trPr>
        <w:tc>
          <w:tcPr>
            <w:tcW w:w="0" w:type="auto"/>
          </w:tcPr>
          <w:p w:rsidR="00FE69AF" w:rsidRPr="003402FB" w:rsidRDefault="00FE69AF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запроса педагогических работников в повышении квалификации и аттестации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FE69AF" w:rsidRPr="003402FB" w:rsidRDefault="00FD406B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</w:p>
        </w:tc>
      </w:tr>
    </w:tbl>
    <w:p w:rsidR="00AE50B6" w:rsidRDefault="00AE50B6" w:rsidP="002C6F5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AE50B6" w:rsidRDefault="00AE50B6" w:rsidP="002C6F5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AE50B6" w:rsidRDefault="00AE50B6" w:rsidP="002C6F5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542C90" w:rsidRPr="00805208" w:rsidRDefault="00542C90" w:rsidP="00805208">
      <w:pPr>
        <w:pStyle w:val="1"/>
        <w:numPr>
          <w:ilvl w:val="0"/>
          <w:numId w:val="24"/>
        </w:numPr>
        <w:rPr>
          <w:rFonts w:eastAsiaTheme="minorEastAsia"/>
        </w:rPr>
      </w:pPr>
      <w:bookmarkStart w:id="7" w:name="_Toc535324182"/>
      <w:r w:rsidRPr="00805208">
        <w:rPr>
          <w:rFonts w:eastAsiaTheme="minorEastAsia"/>
        </w:rPr>
        <w:t>ВВЕДЕНИЕ «КУЛЬТУРА»</w:t>
      </w:r>
      <w:bookmarkEnd w:id="7"/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Формирование культурной среды является эффективным механизмом устойчивого социально-экономического развития территории.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Исходя из этого, учреждения культуры муниципального района в 2019 году  продолжат работу по сохранению и развитию единого культурного и информационного пространства, созданию условий для обеспечения доступа граждан к культурным ценностям реализации права на свободу творчества и пользование учреждениями культуры, сохранение народных традиций.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 xml:space="preserve">Деятельность отдела образования, культуры, молодёжи, спорта и туризма Поназыревского муниципального района и подведомственных учреждений культурыв в сфере «культура» в 2019 году будет направлена на реализацию полномочий, определенных Федеральным законом от 06.10.2003 г. №131-ФЗ «Об общих принципах организации местного самоуправления в Российской Федерации», Указом Президента Российской Федерации от 24 декабря </w:t>
      </w:r>
      <w:smartTag w:uri="urn:schemas-microsoft-com:office:smarttags" w:element="metricconverter">
        <w:smartTagPr>
          <w:attr w:name="ProductID" w:val="2014 г"/>
        </w:smartTagPr>
        <w:r w:rsidRPr="00542C9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542C90">
        <w:rPr>
          <w:rFonts w:ascii="Times New Roman" w:hAnsi="Times New Roman" w:cs="Times New Roman"/>
          <w:sz w:val="24"/>
          <w:szCs w:val="24"/>
        </w:rPr>
        <w:t xml:space="preserve">. № 808 «Об утверждении Основ государственной культурной политики», «Стратегией государственной  культурной политики на период до 2030 года» (распоряжение Правительства РФ N 326-р от 29 февраля </w:t>
      </w:r>
      <w:smartTag w:uri="urn:schemas-microsoft-com:office:smarttags" w:element="metricconverter">
        <w:smartTagPr>
          <w:attr w:name="ProductID" w:val="2016 г"/>
        </w:smartTagPr>
        <w:r w:rsidRPr="00542C90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542C90">
        <w:rPr>
          <w:rFonts w:ascii="Times New Roman" w:hAnsi="Times New Roman" w:cs="Times New Roman"/>
          <w:sz w:val="24"/>
          <w:szCs w:val="24"/>
        </w:rPr>
        <w:t xml:space="preserve">.) </w:t>
      </w:r>
      <w:r w:rsidRPr="00542C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tgtFrame="_blank" w:history="1">
        <w:r w:rsidRPr="00542C90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</w:rPr>
          <w:t>распоряжения администрации Костромской области от «6» февраля  2013 г. № 15-ра (с изменениями, внесенными распоряжением администрации Костромской области от от 22.04.2013 N 94-ра, от 28.05.2014 N 125-ра, от 23.06.2015 N 135-ра)  «Об утверждении плана мероприятий (« дорожной карты») «Изменения в отраслях социальной сферы, направленные на повышение сферы культуры» («дорожная карта»)</w:t>
        </w:r>
      </w:hyperlink>
      <w:r w:rsidRPr="00542C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2C90">
        <w:rPr>
          <w:rFonts w:ascii="Times New Roman" w:hAnsi="Times New Roman" w:cs="Times New Roman"/>
          <w:sz w:val="24"/>
          <w:szCs w:val="24"/>
        </w:rPr>
        <w:t xml:space="preserve"> районной муниципальной  программы «Развитие культуры  и туризма в  Поназыревском муниципальном  районе на 2016 – 2018  годы» (постановление администрации Поназыревского муниципального района №18 от 04.02.2016 г).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 xml:space="preserve">На территории Поназыревского муниципального находится 10 учреждений культуры, из них 4 юридические лица: МКУ ДО «Поназыревская детская школа искусств», МКУК «Межпоселенческая Централизованная библиотечная система», МУК «Районный культурно-досуговый центр», МУК «Центр досуга п. Поназырево» городского поселения п. Поназырево. 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 xml:space="preserve">В течении 2018 года учреждениями культуры Поназыревского муниципального района реализовывалась районная муниципальная программа «Развитие культуры  и туризма в  Поназыревском муниципальном  районе на 2016 – 2018  годы». Программа выполнена. </w:t>
      </w:r>
    </w:p>
    <w:p w:rsidR="00542C90" w:rsidRPr="00542C90" w:rsidRDefault="00542C90" w:rsidP="00542C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Учреждения работали по основным направлениям: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-работа с детьми (клубные формирования, культурно- массовые мероприятия);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-работа с лицами старшего поколения (клубные формирования, культурно- массовые мероприятия, декада Пожилого человека);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сохранение культурного наследия;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работа с лицами с ограниченными возможностями;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информационно-просветительская;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работа на развитие в районе различных направлений культуры (пение, танец, художественное слово, театр)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В 2018 году проводились работы по укреплению материально-технической базы (проект «Местный дом культуры» приобретена звуковая аппаратура-МУК РКДЦ, и отремонтирована крыша –МУК Центр досуга)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Самодеятельные артисты Поназыревского района приняли участие в областных, межрайонных, межрегиональных фестивалях и конкурсах.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В августе 2018 года прошел гастрономический брендовый праздник «День Поназыревского пирога» и вошел в календарь событийных мероприятий области.</w:t>
      </w:r>
    </w:p>
    <w:p w:rsidR="00542C90" w:rsidRPr="00542C90" w:rsidRDefault="00542C90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В целях развития культуры и туризма на территории Поназыревского муниципального района перед отделом образования, культуры, молодёжи, спорта и туризма, учреждениями культуры стоят основные задачи: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реализация районной муниципальной  программы «Развитие культуры  и туризма в  Поназыревском муниципальном  районе на 2019 – 2021годы»;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выполнение  плана мероприятий и контрольных показателей, утвержденных «Дорожной картой» повышения эффективности и качества  услуг учреждений культуры муниципального района;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-обеспечение жителям района конституционных прав на доступ к культурным  ценностям  и широкого  спектра услуг в сфере культуры и искусства;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сохранение культурного наследия и расширение доступа граждан к культурным ценностям и информации;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  поддержка и развитие художественно-творческой деятельности;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  предоставление  дополнительного  образования  на  территории района;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90">
        <w:rPr>
          <w:rFonts w:ascii="Times New Roman" w:hAnsi="Times New Roman" w:cs="Times New Roman"/>
          <w:sz w:val="24"/>
          <w:szCs w:val="24"/>
        </w:rPr>
        <w:t>-   укрепление материально- технической  базы учреждений культуры.</w:t>
      </w:r>
    </w:p>
    <w:p w:rsidR="00542C90" w:rsidRPr="00542C90" w:rsidRDefault="00542C90" w:rsidP="0054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C90" w:rsidRPr="00D77932" w:rsidRDefault="00542C90" w:rsidP="0054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32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542C90" w:rsidRPr="00D77932" w:rsidRDefault="00542C90" w:rsidP="00542C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Основными направлениями деятельности отдела культуры администрации Поназыревского муниципального района в 2019 году станут: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 Сохранение и популяризация объектов культурного наследия;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 Развитие библиотечного дела;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 Развитие музейного дела;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 Развитие культурно-досугового обслуживания населения;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 Развитие системы дополнительного образования в сфере культуры;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-Поддержка творческой деятельности, народных художественных промыслов и ремесел, местных национально-культурных центров и традиционной казачьей культуры;</w:t>
      </w:r>
    </w:p>
    <w:p w:rsidR="00542C90" w:rsidRPr="00D77932" w:rsidRDefault="00542C90" w:rsidP="00542C90">
      <w:pPr>
        <w:pStyle w:val="13"/>
        <w:tabs>
          <w:tab w:val="left" w:pos="993"/>
        </w:tabs>
        <w:ind w:left="0"/>
        <w:jc w:val="both"/>
      </w:pPr>
      <w:r w:rsidRPr="00D77932">
        <w:t>-Руководство и управление в сфере установленных функций органов местного самоуправления муниципального района;</w:t>
      </w:r>
    </w:p>
    <w:p w:rsidR="00D77932" w:rsidRPr="00D77932" w:rsidRDefault="00542C90" w:rsidP="00D7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-Развитие материально-технической базы учреждений культуры района.</w:t>
      </w:r>
      <w:r w:rsidR="00D77932" w:rsidRPr="00D779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932">
        <w:rPr>
          <w:rFonts w:ascii="Times New Roman" w:hAnsi="Times New Roman" w:cs="Times New Roman"/>
          <w:b/>
          <w:sz w:val="24"/>
          <w:szCs w:val="24"/>
        </w:rPr>
        <w:t>Значимые  даты 2019 года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 xml:space="preserve">  Значимыми датами 2019 года будут: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- год театра;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- 75 лет образования Костромской области ;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-85-летие со дня рождения Ю.А.Гагарина;</w:t>
      </w:r>
    </w:p>
    <w:p w:rsidR="00D77932" w:rsidRPr="00D77932" w:rsidRDefault="00D77932" w:rsidP="00D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-30 лет вывода войск из Афганистана.</w:t>
      </w:r>
    </w:p>
    <w:p w:rsidR="00542C90" w:rsidRPr="00542C90" w:rsidRDefault="00542C90" w:rsidP="00542C90">
      <w:pPr>
        <w:pStyle w:val="13"/>
        <w:tabs>
          <w:tab w:val="left" w:pos="993"/>
        </w:tabs>
        <w:ind w:left="0" w:firstLine="709"/>
        <w:jc w:val="both"/>
      </w:pPr>
      <w:r w:rsidRPr="00542C90">
        <w:t>Работа отдела культуры администрации Поназыревск</w:t>
      </w:r>
      <w:r w:rsidR="00B51EDA">
        <w:t>ого муниципального района в 2019</w:t>
      </w:r>
      <w:r w:rsidRPr="00542C90">
        <w:t xml:space="preserve"> году будет направлена на достижение следующих показателей эффективности в сфере культуры</w:t>
      </w:r>
    </w:p>
    <w:p w:rsidR="00805208" w:rsidRDefault="00805208" w:rsidP="00542C90">
      <w:pPr>
        <w:pStyle w:val="1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10198"/>
        <w:gridCol w:w="1360"/>
        <w:gridCol w:w="2678"/>
        <w:gridCol w:w="1118"/>
      </w:tblGrid>
      <w:tr w:rsidR="00542C90" w:rsidRPr="00E62B1B" w:rsidTr="00805208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3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Единица</w:t>
            </w:r>
          </w:p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измерения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Отчетная информация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Прогноз</w:t>
            </w:r>
          </w:p>
        </w:tc>
      </w:tr>
      <w:tr w:rsidR="00542C90" w:rsidRPr="00E62B1B" w:rsidTr="00805208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2018год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2019 год</w:t>
            </w:r>
          </w:p>
        </w:tc>
      </w:tr>
      <w:tr w:rsidR="00542C90" w:rsidRPr="00176934" w:rsidTr="0080520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</w:pPr>
            <w:r w:rsidRPr="00AE50B6">
              <w:rPr>
                <w:lang w:eastAsia="en-US"/>
              </w:rPr>
              <w:t>Индекс удовлетворенность населения качеством предоставляемых услуг в сфере культуры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 w:rsidRPr="00176934">
              <w:rPr>
                <w:lang w:eastAsia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Pr="00176934">
              <w:rPr>
                <w:lang w:eastAsia="en-US"/>
              </w:rPr>
              <w:t>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</w:tr>
      <w:tr w:rsidR="00542C90" w:rsidRPr="00176934" w:rsidTr="00805208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</w:pPr>
            <w:r w:rsidRPr="00AE50B6">
              <w:rPr>
                <w:lang w:eastAsia="en-US"/>
              </w:rPr>
              <w:t>Количество посещений организаций культуры по отношению к уровню прошлого года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542C90" w:rsidRPr="00176934" w:rsidTr="00805208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13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 w:rsidRPr="00176934">
              <w:rPr>
                <w:lang w:eastAsia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542C90" w:rsidRPr="00176934" w:rsidTr="0080520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Доля свободного времени населения, занятого потреблением услуг культуры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 w:rsidRPr="00176934">
              <w:rPr>
                <w:lang w:eastAsia="en-US"/>
              </w:rPr>
              <w:t>%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</w:tr>
      <w:tr w:rsidR="00542C90" w:rsidRPr="00176934" w:rsidTr="0080520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Число учеников  МУК ДО Поназыревская школа искусств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176934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542C90" w:rsidRPr="00176934" w:rsidTr="0080520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Число туристических маршрутов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Default="00542C90" w:rsidP="0080520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542C90" w:rsidRPr="003460BA" w:rsidRDefault="00542C90" w:rsidP="00542C90">
      <w:pPr>
        <w:pStyle w:val="1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AE50B6" w:rsidRPr="00805208" w:rsidRDefault="00AE50B6" w:rsidP="00805208">
      <w:pPr>
        <w:pStyle w:val="1"/>
        <w:rPr>
          <w:rFonts w:eastAsiaTheme="minorEastAsia"/>
        </w:rPr>
      </w:pPr>
      <w:bookmarkStart w:id="8" w:name="_Toc535324183"/>
      <w:r w:rsidRPr="00805208">
        <w:rPr>
          <w:rFonts w:eastAsiaTheme="minorEastAsia"/>
        </w:rPr>
        <w:t>Календарный план работы отдела ОКМСиТ в с</w:t>
      </w:r>
      <w:r w:rsidR="00B51EDA" w:rsidRPr="00805208">
        <w:rPr>
          <w:rFonts w:eastAsiaTheme="minorEastAsia"/>
        </w:rPr>
        <w:t>фере «Культура</w:t>
      </w:r>
      <w:r w:rsidRPr="00805208">
        <w:rPr>
          <w:rFonts w:eastAsiaTheme="minorEastAsia"/>
        </w:rPr>
        <w:t>»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881"/>
        <w:gridCol w:w="2301"/>
        <w:gridCol w:w="3110"/>
      </w:tblGrid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Сроки проведения мероприятий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Название мероприятия</w:t>
            </w:r>
          </w:p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(основное содержание)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Учреждения, ответственные за организацию и исполнение</w:t>
            </w:r>
          </w:p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(привлекаемые органы)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Основные вопросы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Годовой отчет о деятельности в сфере «культура» за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подведомственные учреждения 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Проверка работы МКУ 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 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Проведение самоанализа деятельности учреждения – детская школа искусств муниципального района за 2018 – 2019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 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Утверждение тарификационных списков на 2018 – 2019 учебный год детских школ искусств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 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Разработка и утверждение годового плана работы отдела культуры на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Проведение годовой инвентаризации материальных ценностей в подведомственных учреждениях культуры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Выездные  контрольные мероприятия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Перечень основных мероприятий, предлагаемых к проведению при заместителе главы администрации муниципального района по социальным вопросам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подготовке и проведению мероприятий ко Дню защитника Отечества и 30-летию вывода войск из Афганистана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празднованию Дня 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Batang" w:hAnsi="Times New Roman" w:cs="Times New Roman"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 по подготовке и проведению праздничных мероприятий, посвященных Дню защиты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июнь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проведению Дня 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Batang" w:hAnsi="Times New Roman" w:cs="Times New Roman"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проведению Дня 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проведению  дня Поназыревского пирога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Batang" w:hAnsi="Times New Roman" w:cs="Times New Roman"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проведению августовской конференции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комитета, посвященное подготовке к «Губернской ярмарке»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Batang" w:hAnsi="Times New Roman" w:cs="Times New Roman"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Заседание организационного комитета по подготовке и проведению мероприятий, посвященных новогодним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Перечень основных вопросов, предлагаемых к рассмотрению на совещаниях с руководителями подведомственных учреждений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Итоги работы за 2018 год и планы работы на 2019 год.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 проведении независимой оценки качества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Об исполнении целевых показателей (индикаторов) «дорожной карты»  развития муниципальных учреждений культуры Поназыревского района за </w:t>
            </w:r>
            <w:r w:rsidRPr="00AE50B6">
              <w:rPr>
                <w:rFonts w:ascii="Times New Roman" w:hAnsi="Times New Roman" w:cs="Times New Roman"/>
                <w:lang w:val="en-US" w:eastAsia="en-US"/>
              </w:rPr>
              <w:t>I</w:t>
            </w:r>
            <w:r w:rsidRPr="00AE50B6">
              <w:rPr>
                <w:rFonts w:ascii="Times New Roman" w:hAnsi="Times New Roman" w:cs="Times New Roman"/>
                <w:lang w:eastAsia="en-US"/>
              </w:rPr>
              <w:t xml:space="preserve"> квартал 2019 года.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Планы работы  в период летних каникул.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 подготовке учреждений культуры к работе в осенне-зимний период 2019-2020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Об итогах оказания услуг организациями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 выполнении базовых показателей, квартального плана и выплате стимулирующих надбавок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Организация и проведения районных семинаров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Проведение районного семинара работников культуры, посвященного профессиональному празднику Дню работников культуры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Проведение районного семинара библиотечных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Проведение районного семинара работников культуры «Актуальные проблемы деятельности учреждений культуры на муниципальном уровне»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Подготовка и проведение заседаний общественного совета при отделе культуры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Проведение заседаний Общественного совета по культуре (по особому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Проведение информационных встреч с трудовыми коллективами подведомственных учреждений и населением района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Анализ выполнения показателей дорожной карты: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об индексе удовлетворенности населения качеством предоставляемых услуг в сфере культуры;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о доле свободного времени населения, занятого потреблением услуг культуры;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результаты анкетирования жителей района по вопросам состояния и развития учреждений культуры (анализ выполнения показателей дорожной карты);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материально-техническое обеспечение учреждений культуры;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совершенствование системы оплаты труда в муниципальных учреждениях культуры в 2018 году;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 о создании социально- ориентированных некоммерческих  организаций в отрасли «Культура»;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-внедрение профессиональных стандартов в муниципальных учреждениях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Организационно-методическая работа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Подготовка методических рекомендаций для работников культуры по вопросам реализации культурной политики в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Сбор и обобщение данных о работе учреждений культуры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Подготовка и предоставление информации и отчетов о работе учреждений культуры в департамент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соответствии со сроками предоставления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Содействие участию учреждений культуры муниципального района в конкурсах департамента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Содействие в участии учреждений культуры муниципального района в грантовых программах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Создание условий для функционирования и дальнейшего развития информационно-методических отделов в подведомственных учреждениях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Сбор, анализ и обобщение статистических данных по форме государственной статистической отчетности 7-НК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Проведение мониторинга деятельности муниципальных учреждений культуры с детьми, подростками и молодежью, в т.ч.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Подготовка информационных материалов для департамента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Предоставление информации на сайт АИС ЕИСК и сайт администрации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Осуществление мероприятий по сохранению традиционной народной культуры в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Организация семинаров, творческих лабораторий, мастер-классов, научно-практических конференций, круглых столов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Дальнейшая работа по предпрофессиональным программам в области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Сохранение и популяризация объектов культурного наследия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Мониторинг состояния памятников истории, мемориальных досок, памятных знаков, находящихся на территории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главы поселений муниципального района (по согласованию)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Ведение реестров памятников истории, мемориальных досок, памятных знаков, находящихся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главы поселений муниципального района (по согласованию)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Координация работы по проведению мероприятий по приведению в порядок памятников истории, памятных знаков, находящихся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главы поселений муниципального района (по согласованию)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Развитие музейного дела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соответствии с планом мероприятий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Проведение мероприятий по пропаганде исторического наследия, реализация музейных образовательных программ, музейных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Содействие сбору экспонатов, проведению поисковой и исследовательской работы по увековечению истории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Реализация мероприятий по переводу в электронный вид музейного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Мероприятия в рамках Международной акции: «Ночь музеев», «Ночь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Развитие библиотечного дела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Содействие в комплектовании муниципальных библиотек, в том числе актуальной и краеведческой литературой, изданиями на нетрадиционных носителях. Осуществление подписки на периодические, в том числе и специализированные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Создание электронных информационных ресурсов, формирование сводного электронного каталога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Обеспечение прав инвалидов и других социально незащищенных слоев населения на библиотечно-информационное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Проведение комплекса мероприятий, посвященных знаменательным датам в истории России, Костромской области,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Комплекс мероприятий, направленных на экологическое просвещение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Комплекс мероприятий по сохранению духовно-нравственных традиций семейных отношений и укреплению института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Развитие культурно-досугового обслуживания населения муниципального района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Для создания необходимых условий организации культурного досуга населения, оказывать необходимую методическую помощь учреждениям культуры, расположенным на территории сельских поселений. С этой целью организовывать выездные и обменные концерты лучших творческих коллективов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Продолжение работы по созданию и организации работы творческих коллективов, студий, кружков и любительских объединений различной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Участие лучших любительских творческих коллективов, индивидуальных исполнителей в международных, всероссийских, региональных фестивалях, смотрах, конкурсах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Организация и проведение театрализованных представлений, концертных программ, культурно-массовых и досуговых мероприятий, посвященных государственным, областным, районным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Поддержка мастеров традиционного художественного творчества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Ведение реестра мастеров декоративно-прикладного и художественного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 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Проведение выставок изделий декоративно-прикладного творчества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 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Сохранение и формирование кадрового потенциала, повышение профессионального уровня работников культуры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Организация работы по подготовке и проведению праздничных мероприятий, посвященных Дню работника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 xml:space="preserve">Участие в семинарах, конференциях, курсах повышения квалификации, проводимых областными учреждениями культуры и департаментом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Содействие учреждениям культуры в организации работы по обмену опытом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Основные событийные мероприятия районного и областного  значения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01-10.01.2019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Проведение мероприятий новогодних и рождественских каникул 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07.01.2019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Рождественские 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19.01.2019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Гала- концерт победителей районного открытого конкурса «Вифлеемская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25.01.2019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Вечер отдыха «Татьянин день»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ФЕВРАЛЬ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01-15.02.2019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Цикл мероприятий, посвященный Дню  воина интернационалиста и 30 летию войск из Афганистана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23.02.2019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Концертные программы, посвященные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МАРТ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08.03.2019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Концертные программы, посвященные Дню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10.03.2019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Праздничные гуляния «Широкая Масленица»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27.03.2019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Районный конкурс «Весна театральная»(6+)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eastAsia="Batang" w:hAnsi="Times New Roman" w:cs="Times New Roman"/>
                <w:b/>
                <w:bCs/>
                <w:lang w:eastAsia="en-US"/>
              </w:rPr>
              <w:t>АПРЕЛЬ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01.04.2019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MS Mincho" w:hAnsi="Times New Roman" w:cs="Times New Roman"/>
                <w:szCs w:val="28"/>
                <w:lang w:eastAsia="ja-JP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Игровая программа «И в шутку и в серьез!»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 xml:space="preserve">07.04.2019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eastAsia="MS Mincho" w:hAnsi="Times New Roman" w:cs="Times New Roman"/>
                <w:szCs w:val="28"/>
                <w:lang w:eastAsia="ja-JP"/>
              </w:rPr>
            </w:pPr>
            <w:r w:rsidRPr="00AE50B6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«День здоровья»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28.04.2019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Праздник Светлой Пасхи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20.04.2019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Участие  в  районном конкурсе «Большие танцы» 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01.05.2019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Районный фестиваль – конкурс патриотической песни «Звездопад»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Праздничные мероприятия, посвященные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ИЮНЬ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Праздничные мероприятия , посвященные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12.06.2019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22.06.2019</w:t>
            </w:r>
          </w:p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rPr>
                <w:lang w:eastAsia="en-US"/>
              </w:rPr>
            </w:pPr>
            <w:r w:rsidRPr="00AE50B6">
              <w:rPr>
                <w:lang w:eastAsia="en-US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24-27.06.2019</w:t>
            </w:r>
          </w:p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rPr>
                <w:lang w:eastAsia="en-US"/>
              </w:rPr>
            </w:pPr>
            <w:r w:rsidRPr="00AE50B6">
              <w:rPr>
                <w:lang w:eastAsia="en-US"/>
              </w:rPr>
              <w:t>День молодежи «Вперед-Россия! Вперед-молодёжь»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ИЮЛЬ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08.07.2019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rPr>
                <w:rFonts w:eastAsia="Batang"/>
                <w:lang w:eastAsia="en-US"/>
              </w:rPr>
            </w:pPr>
            <w:r w:rsidRPr="00AE50B6">
              <w:rPr>
                <w:szCs w:val="28"/>
              </w:rPr>
              <w:t>Всероссийский день семьи, любви и верности. Праздничная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b/>
                <w:bCs/>
                <w:lang w:eastAsia="en-US"/>
              </w:rPr>
            </w:pPr>
            <w:r w:rsidRPr="00AE50B6">
              <w:rPr>
                <w:rFonts w:eastAsia="Batang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rPr>
                <w:rFonts w:eastAsia="Batang"/>
                <w:lang w:eastAsia="en-US"/>
              </w:rPr>
            </w:pPr>
            <w:r w:rsidRPr="00AE50B6">
              <w:rPr>
                <w:szCs w:val="28"/>
              </w:rPr>
              <w:t>Участие в Межрегиональном фестивале-конкурсе «Мы  с Ветлуги реки»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АВГУСТ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10.08.2019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День Поназыревского пирога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Пл.50 лет ВЛКСМ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18.08.2019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Мероприятия, посвященные 75-летию Костромской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21.08.2019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«Наш флаг – наша гордость» - интерактивная игра, посвященная Дню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«Ночь кино»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01.09.2019г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День Знаний. Концертные и познавательные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lang w:eastAsia="en-US"/>
              </w:rPr>
              <w:t>ОКТЯБРЬ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01-10.10.2019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eastAsia="MS Mincho" w:hAnsi="Times New Roman" w:cs="Times New Roman"/>
                <w:szCs w:val="28"/>
                <w:lang w:eastAsia="ja-JP"/>
              </w:rPr>
              <w:t xml:space="preserve">Цикл мероприятий, посвященных Дню пожилых людей </w:t>
            </w:r>
            <w:r w:rsidRPr="00AE50B6">
              <w:rPr>
                <w:rFonts w:ascii="Times New Roman" w:hAnsi="Times New Roman" w:cs="Times New Roman"/>
                <w:szCs w:val="28"/>
              </w:rPr>
              <w:t>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05.10.2019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Праздничная программа посв. Дню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25.10.2019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</w:pPr>
            <w:r w:rsidRPr="00AE50B6">
              <w:rPr>
                <w:bCs/>
              </w:rPr>
              <w:t>Открытый районный фестиваль конкурс детского творчества «Вифлеемская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ОКМСиТ, МУК РКДЦ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04.11.2019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Межрайонный  фестиваль «Люблю тебя, мой край родной!» 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04.11.2019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«Ночь 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6B70C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10.11.2019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Праздничная программа «Наша служба и опасна и  трудна!», посв. Дню сотрудников внутренних дел(0+)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 xml:space="preserve">Праздничные мероприятия, посвященные Дню матери 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E50B6">
              <w:rPr>
                <w:rFonts w:ascii="Times New Roman" w:hAnsi="Times New Roman" w:cs="Times New Roman"/>
                <w:b/>
                <w:szCs w:val="28"/>
              </w:rPr>
              <w:t>22.11.2019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 xml:space="preserve">«Живи и думай о будущем»  -антинаркотическое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ДЕКАБРЬ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«Во имя добра и милосердия!» - концертная программа, посвященная Международному Дню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jc w:val="center"/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03.12.2019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День  Неизвестного героя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03.12.2019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03.12.2019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eastAsia="Batang" w:hAnsi="Times New Roman" w:cs="Times New Roman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23.12.2019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Районный конкурс «Мисс Снегурочка»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E50B6">
              <w:rPr>
                <w:rFonts w:ascii="Times New Roman" w:hAnsi="Times New Roman" w:cs="Times New Roman"/>
                <w:szCs w:val="28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Праздничные мероприятия «Новый год уж на пороге . Открывай скорее дверь»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jc w:val="center"/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Участие в областных мероприятиях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</w:rPr>
              <w:t>Участие в областном театральном фестивале «Театральные встречи»(зональный этап)</w:t>
            </w:r>
          </w:p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г.Шарья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</w:rPr>
              <w:t xml:space="preserve">Межрайонный конкурс эстрадной песни «Эстрадный дилижанс» в пос. Шабалино Кировской области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п.Шабалино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</w:rPr>
              <w:t>Участие в областном фестивале-конкурсе «России верные сыны»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г.Шарья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</w:rPr>
              <w:t>Зональные конкурсы пианистов, вокалистов, баянистов, теоретиков среди  учащихся ДМ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lang w:eastAsia="en-US"/>
              </w:rPr>
            </w:pPr>
            <w:r w:rsidRPr="00AE50B6">
              <w:rPr>
                <w:lang w:eastAsia="en-US"/>
              </w:rPr>
              <w:t>Участие в областном фестивале народного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lang w:eastAsia="en-US"/>
              </w:rPr>
            </w:pPr>
            <w:r w:rsidRPr="00AE50B6">
              <w:rPr>
                <w:lang w:eastAsia="en-US"/>
              </w:rPr>
              <w:t>Межрегиональный фестиваль «Мы с Ветлуги-реки»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lang w:eastAsia="en-US"/>
              </w:rPr>
            </w:pPr>
            <w:r w:rsidRPr="00AE50B6">
              <w:rPr>
                <w:lang w:eastAsia="en-US"/>
              </w:rPr>
              <w:t>Участие в областном детском празднике «Щедрое яблоко»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</w:rPr>
              <w:t>Участие в областном конкурсе «Голоса России»(зональн.этап)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</w:rPr>
              <w:t>г.Шарья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lang w:eastAsia="en-US"/>
              </w:rPr>
            </w:pPr>
            <w:r w:rsidRPr="00AE50B6">
              <w:rPr>
                <w:lang w:eastAsia="en-US"/>
              </w:rPr>
              <w:t>«Губернская ярмарка»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 xml:space="preserve">Отдел ОКМСиТ, 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Информационно-издательская деятельность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Наполняемость сайтов, создание сайтов учреждений культуры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«В записную книжку специалиста» - изготовление и выпуск информационно - методического сборника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Сбор материалов к проведению социологического опроса по изучению удовлетворенности качеством и доступностью предоставляемых услуг в сфере культуры в Поназыревском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 xml:space="preserve">Изготовление буклетов, афиш, закладок, календарей, программок и другой рекламной продукции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Работа киоска: выставка – распродажа открыток, закладок и др. печатной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Комплексные проверки учреждений культуры Поназыревского муниципального района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п. Якшанга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п. Полдневица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с. Хмелевка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д.Горлово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МКУДО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Контроль и социально-экономическое регулирование работы учреждений культуры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Проверка и уточнение штатных расписаний, тарификационных списков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Проверка соблюдения трудового законодательства, локальных правовых актов в части заключения трудовых договоров, дополнительных соглашений к ним, установления надбавок, доплат, формирования табеля учета рабочего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Проверка соблюдения трудового законодательства, локальных правовых актов в части заключения трудовых договоров, дополнительных соглашений к ним, установления надбавок, доплат, формирования табеля учета рабочего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Ежемесячный мониторинг результатов внедрения отраслевой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Систематический сбор и анализ статистических отчетов о деятельности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Участие в совещании с руководителями муниципальных учреждений культуры, подведомственных отделу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  <w:r w:rsidRPr="00AE50B6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</w:tc>
      </w:tr>
      <w:tr w:rsidR="00542C90" w:rsidRPr="006C612E" w:rsidTr="0080520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i/>
                <w:lang w:eastAsia="en-US"/>
              </w:rPr>
              <w:t>Совершенствование материально-технической базы учреждений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Организация работы и осуществление технического надзора за ходом проведения мероприятий по подготовке учреждений к работе в осенне-зимний период, текущих ремонтов в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  <w:r w:rsidRPr="00AE50B6">
              <w:rPr>
                <w:rFonts w:ascii="Times New Roman" w:hAnsi="Times New Roman" w:cs="Times New Roman"/>
                <w:lang w:eastAsia="en-US"/>
              </w:rPr>
              <w:t>, учреждения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Работа по участию в проведении торгов на поставку товаров, оказание услуг и выполнения работ для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культуры, учреждения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  <w:tr w:rsidR="00542C90" w:rsidRPr="006C612E" w:rsidTr="008052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E50B6">
              <w:rPr>
                <w:rFonts w:ascii="Times New Roman" w:hAnsi="Times New Roman" w:cs="Times New Roman"/>
                <w:b/>
                <w:bCs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Систематический анализ:</w:t>
            </w:r>
          </w:p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- расходования энергоресурсов учреждений;</w:t>
            </w:r>
          </w:p>
          <w:p w:rsidR="00542C90" w:rsidRPr="00AE50B6" w:rsidRDefault="00542C90" w:rsidP="00805208">
            <w:pPr>
              <w:pStyle w:val="a9"/>
              <w:tabs>
                <w:tab w:val="left" w:pos="708"/>
              </w:tabs>
              <w:rPr>
                <w:rFonts w:eastAsia="Batang"/>
                <w:lang w:eastAsia="en-US"/>
              </w:rPr>
            </w:pPr>
            <w:r w:rsidRPr="00AE50B6">
              <w:rPr>
                <w:rFonts w:eastAsia="Batang"/>
                <w:lang w:eastAsia="en-US"/>
              </w:rPr>
              <w:t>- работы учреждений культуры по экономии энергоресурсов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tabs>
                <w:tab w:val="left" w:pos="15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bCs/>
                <w:lang w:eastAsia="en-US"/>
              </w:rPr>
              <w:t>Отдел ОКМСиТ</w:t>
            </w:r>
            <w:r w:rsidRPr="00AE50B6">
              <w:rPr>
                <w:rFonts w:ascii="Times New Roman" w:hAnsi="Times New Roman" w:cs="Times New Roman"/>
                <w:lang w:eastAsia="en-US"/>
              </w:rPr>
              <w:t>, учреждения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Отдел ОКМСиТ, МКУК МЦБС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РКДЦ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ЦД п.Поназырево</w:t>
            </w:r>
          </w:p>
          <w:p w:rsidR="00542C90" w:rsidRPr="00AE50B6" w:rsidRDefault="00542C90" w:rsidP="0080520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E50B6">
              <w:rPr>
                <w:rFonts w:ascii="Times New Roman" w:hAnsi="Times New Roman" w:cs="Times New Roman"/>
                <w:lang w:eastAsia="en-US"/>
              </w:rPr>
              <w:t>МУК ДО Поназыревская ДШИ</w:t>
            </w:r>
          </w:p>
        </w:tc>
      </w:tr>
    </w:tbl>
    <w:p w:rsidR="00B51EDA" w:rsidRDefault="00B51EDA" w:rsidP="00B51EDA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3"/>
        </w:rPr>
      </w:pPr>
    </w:p>
    <w:p w:rsidR="00AE50B6" w:rsidRPr="00805208" w:rsidRDefault="00AE50B6" w:rsidP="00805208">
      <w:pPr>
        <w:pStyle w:val="1"/>
        <w:numPr>
          <w:ilvl w:val="0"/>
          <w:numId w:val="24"/>
        </w:numPr>
        <w:rPr>
          <w:rFonts w:eastAsiaTheme="minorEastAsia"/>
        </w:rPr>
      </w:pPr>
      <w:bookmarkStart w:id="9" w:name="_Toc535324184"/>
      <w:r w:rsidRPr="00805208">
        <w:rPr>
          <w:rFonts w:eastAsiaTheme="minorEastAsia"/>
        </w:rPr>
        <w:t>ВВЕДЕНИЕ «ФИЗКУЛЬТУРА И СПОРТ»</w:t>
      </w:r>
      <w:bookmarkEnd w:id="9"/>
    </w:p>
    <w:p w:rsidR="00AE50B6" w:rsidRPr="00AE50B6" w:rsidRDefault="00AE50B6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>Основными задачами отдела образования, культуры, молодежи, спорта и туризма администрации Поназыревского муниципального района по отрасли физическая культура и спорт являются:</w:t>
      </w:r>
    </w:p>
    <w:p w:rsidR="00AE50B6" w:rsidRPr="00AE50B6" w:rsidRDefault="00AE50B6" w:rsidP="00AE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>- Развитие детско-юношеского спорта</w:t>
      </w:r>
    </w:p>
    <w:p w:rsidR="00AE50B6" w:rsidRPr="00AE50B6" w:rsidRDefault="00AE50B6" w:rsidP="00AE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оказания услуг спортивно-оздоровительного характера </w:t>
      </w:r>
    </w:p>
    <w:p w:rsidR="00AE50B6" w:rsidRPr="00AE50B6" w:rsidRDefault="00AE50B6" w:rsidP="00AE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>- Развитие физической культуры и спорта инвалидов и лиц с ограниченными возможностями здоровья;</w:t>
      </w:r>
    </w:p>
    <w:p w:rsidR="00AE50B6" w:rsidRPr="00AE50B6" w:rsidRDefault="00AE50B6" w:rsidP="00AE5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>- привлечение широких масс к занятиям физкультурой и спортом;</w:t>
      </w:r>
    </w:p>
    <w:p w:rsidR="00AE50B6" w:rsidRPr="00B51EDA" w:rsidRDefault="00AE50B6" w:rsidP="00B51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B6">
        <w:rPr>
          <w:rFonts w:ascii="Times New Roman" w:hAnsi="Times New Roman" w:cs="Times New Roman"/>
          <w:sz w:val="24"/>
          <w:szCs w:val="24"/>
        </w:rPr>
        <w:t>- пропаганда и большее привлечение населения для регистрации и сдачи нормативов ВФСК ГТО.</w:t>
      </w:r>
    </w:p>
    <w:p w:rsidR="00AE50B6" w:rsidRPr="00D77932" w:rsidRDefault="00AE50B6" w:rsidP="008052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32">
        <w:rPr>
          <w:rFonts w:ascii="Times New Roman" w:hAnsi="Times New Roman" w:cs="Times New Roman"/>
          <w:sz w:val="24"/>
          <w:szCs w:val="24"/>
        </w:rPr>
        <w:t>Работа в 2018 году на территории Поназыревского муниципального района осуществлялась в соответствии с принятыми нормативными актами, действующими в целях развития физической культуры и спорта:  - Муниципальная программа «Развитие физической культуры и спорта в Поназыревском муниципальном районе на 2016-2020 годы» (постановление администрации района от 01.04.2016 г. №44); - постановление администрации района от 27.10.2011 г. № 392 « Об установлении норм расходов на обеспечение участников спортивных мероприятий в Поназыревском муниципальном районе». Спортивная работа с детьми, подростками, молодежью, лицами пенсионного возраста, лицами с ограниченными возможностями здоровья, включает в себя совместную работу с КДН и ЗП, КСЦОН, образовательными организациями, Районным Советом ветеранов и отделением полиции №19 муниципального образования МО МВД РФ «Шарьинский»</w:t>
      </w:r>
      <w:r w:rsidR="00D77932">
        <w:rPr>
          <w:rFonts w:ascii="Times New Roman" w:hAnsi="Times New Roman" w:cs="Times New Roman"/>
          <w:sz w:val="24"/>
          <w:szCs w:val="24"/>
        </w:rPr>
        <w:t>.</w:t>
      </w:r>
      <w:r w:rsidRPr="00D77932">
        <w:rPr>
          <w:rFonts w:ascii="Times New Roman" w:hAnsi="Times New Roman" w:cs="Times New Roman"/>
          <w:sz w:val="24"/>
          <w:szCs w:val="24"/>
        </w:rPr>
        <w:t xml:space="preserve"> В течении 2018 года проведено 49 соревнования различного уровня</w:t>
      </w:r>
      <w:r w:rsidR="00D77932">
        <w:rPr>
          <w:rFonts w:ascii="Times New Roman" w:hAnsi="Times New Roman" w:cs="Times New Roman"/>
          <w:sz w:val="24"/>
          <w:szCs w:val="24"/>
        </w:rPr>
        <w:t xml:space="preserve">. </w:t>
      </w:r>
      <w:r w:rsidRPr="00D77932">
        <w:rPr>
          <w:rFonts w:ascii="Times New Roman" w:hAnsi="Times New Roman" w:cs="Times New Roman"/>
          <w:sz w:val="24"/>
          <w:szCs w:val="24"/>
        </w:rPr>
        <w:t>На регулярной основе проводятся турниры, в том числе открытые на призы главы Поназыревского муниципального района, турниры по шахматам и шашкам, турниры по мини – футболу, турниры по настольному теннису, турниры по волейболу, соревнование на лыжах, на коньках, эстафеты для семейных команд, спортивные массовые мероприятия. В Поназыревской средней общеобразовательной школе по улице Пушкинская, д.38 работает центр тестирования ВФСК ГТО (готов к труду и обороне), а так же открыта секция по волейболу. На базе МУК РКДЦ есть кружок аэробики, где занимаются с 14 лет все желающие, и гимнастика для детей дошкольного возраста.В районе работает два клуба здоровья для населения: Первый «Надежда» филиал Романовского клуба находится КСЦОН ул. Микрорайон д. 1,  где занимаются 19 человека с ограниченными возможностями здоровья. Это 12 взрослых от 30 лет и старше, и 7 детей от 8 лет и старше, которые приходят с родителями. Ведется такая работа как занятия на тренажерах, общая физическая подготовка, настольный теннис, шашки, дартц, катание на лыжах. Занимается с ними Матанцева В.В. всю неделю:- для детей (понедельник, среда, пятница) с 15:00;- для взрослых (вторник, пятница) с 13:00.</w:t>
      </w:r>
      <w:r w:rsidR="00B51EDA">
        <w:rPr>
          <w:rFonts w:ascii="Times New Roman" w:hAnsi="Times New Roman" w:cs="Times New Roman"/>
          <w:sz w:val="24"/>
          <w:szCs w:val="24"/>
        </w:rPr>
        <w:t xml:space="preserve"> </w:t>
      </w:r>
      <w:r w:rsidRPr="00D77932">
        <w:rPr>
          <w:rFonts w:ascii="Times New Roman" w:hAnsi="Times New Roman" w:cs="Times New Roman"/>
          <w:sz w:val="24"/>
          <w:szCs w:val="24"/>
        </w:rPr>
        <w:t>Второй клуб «Здравушка» открылся с 23 октября 2016 года в п. Полдневица на базе Полдневицкой средней школы. Там занимаются 12 человек от 40 лет и старше, один раз в неделю по средам с 14.00 до 16.00. Воробьева Наталья Борисовна занимается с ними на тренажерах, с мячами, скакалками, общей физической подготовкой. В 2018 году  прошли  командные соревнования : открытие лыжного сезона, лыжня России, мини - футбол, волейбол, «Бодрость и здоровье» среди пенсионеров, летние и зимние спортивные игры на призы губернатора Костромской области, соревнования на велосипедах «Светящееся колесо», легкоатлетическая эстафета в связи с празднованием ВОВ, эстафета среди семейных команд «Мама, папа, я – дружная семья», конкурсы, посвященные Дню защитника Отечества, неделя спорта в школьном лагере «Со спортом дружить – здоровым быть», «Малые Олимпийские игры» в дошкольных образованиях, быстрый старт, посвященный акции «Спорт – против наркотиков», велопробег, «День физкультурника», «Волна здоровья», Фестиваль ГТО, «Кросс нации- 2018», турнир по шахматам и шашкам, районная олимпиада по физической культуре среди учащихся. А самая главная командная работа ведется по сдаче нормативов ВФСК ГТО.</w:t>
      </w:r>
    </w:p>
    <w:p w:rsidR="002C6F5D" w:rsidRPr="00805208" w:rsidRDefault="00B51EDA" w:rsidP="00805208">
      <w:pPr>
        <w:pStyle w:val="1"/>
        <w:rPr>
          <w:rFonts w:eastAsiaTheme="minorEastAsia"/>
        </w:rPr>
      </w:pPr>
      <w:bookmarkStart w:id="10" w:name="_Toc535324185"/>
      <w:r w:rsidRPr="00805208">
        <w:rPr>
          <w:rFonts w:eastAsiaTheme="minorEastAsia"/>
        </w:rPr>
        <w:t>Календарный план работы отдела ОКМСиТ в сфере «</w:t>
      </w:r>
      <w:r w:rsidR="00805208" w:rsidRPr="00805208">
        <w:rPr>
          <w:rFonts w:eastAsiaTheme="minorEastAsia"/>
        </w:rPr>
        <w:t>Физкультуры</w:t>
      </w:r>
      <w:r w:rsidRPr="00805208">
        <w:rPr>
          <w:rFonts w:eastAsiaTheme="minorEastAsia"/>
        </w:rPr>
        <w:t xml:space="preserve"> и спорта»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5557"/>
        <w:gridCol w:w="3443"/>
        <w:gridCol w:w="6463"/>
      </w:tblGrid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учащихся образовательных организаций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ул.Пушкинская,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главы поселений, учителя физической культуры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взрослого населения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ул.Пушкинская,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поселений, учителя физической культуры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 «Лыжные гонки»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Январь п.Поназырево, лыжная трасса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на коньках среди учащихся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Январь п.Поназырево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на коньках среди взрослых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Январь п.Поназырево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«Лыжня России 2018»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10 февраль, п. 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людей с ОВЗ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Февраль ул.Пушкинская,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КСЦОН, учителя физической культуры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имени А. Липакова (воина-интернациолиста)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февраль, с.Хмелевка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Хмелевское сельское поселение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Участие в X зимней спартакиаде обучающихся ОО на призы губернатора Костромской области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25-27 февраля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Вохма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Отдел ОКМСиТ, городское поселение п. Поназырево, образовательные организации 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зимних соревнованиях на призы губернатора Костромской области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Вохма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администрация Вохомского района, Комитет по физической культуре и спорту Костромской области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Конкурсы , посвященные Дню защитника Отечества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Поназырево, 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на проводы «Русской зимы»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Март, стадион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 п. 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городское поселение п. Поназырево, образовательные учреждения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девушки»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Март п. Поназырево, 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городское поселение п. 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среди школьников и взрослого поколения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Март, 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Отдел ОКМСиТ, образовательные учреждения 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взрослого населения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Апрель, ПСШ центр тестирования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ОКМСиТ, главы поселений, руководители организаций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Апрель, ПСШ центр тестирования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образовательные учреждения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дартцу среди лиц с ограниченными возможностями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 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КСЦОН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(выбор победителей на игры на призы губернатора)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связи с празднованием ВОВ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 городское поселение п.Поназырево, образовательные организации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Эстафеты среди семейных команд «Мама, папа, Я – дружная семья»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Май, п.Поназырево стадион 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Мини – футбол среди дворовых команд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Май п.Поназырево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людей с ОВЗ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Май  ул.Пушкинская,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КСЦОН,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на велосипедах «Светящееся колесо»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Май п.Поназырево пл.50 лет ВЛКСМ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ПП №19 МО МВД РФ «Шарьинский»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ул.Пушкинская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образовательные учреждения,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Обучение плаванию (теория, практика)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р. Хмелёвка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Корнилова Е.М.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«Займитесь спортом» ко дню защиты детей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Стадион п.Поназырево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городское поселение п.Поназырево, образовательные учреждения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Неделя спорта в школьном лагере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«Со спортом дружить - здоровым быть»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Поназырево, 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 в дошкольных образованиях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заведующие детскими садами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Пляжный волейбол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Июнь, стадион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«Бодрость и здоровье» среди пенсионеров муниципальный этап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июнь, стадион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Районный Совет ветеранов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Летние спортивные игры на призы губернатора Костромской области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Вохма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Комитет по физической культуре и спорту Костромской области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Быстрый старт, посвященный акции «Спорт-против наркотиков»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для инвалидов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КЦСОН,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Микрорайон, д. 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семейный праздник «Папа, мама,  я – спортивная семья».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п. 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 Отдел ОКМСиТ, глав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ул.Пушкинская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образовательные учреждения,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на призы главы Поназыревского муниципального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Отдел ОКМСиТ,  главы поселений 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«Бодрость и здоровье» среди пенсионеров областной этап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 г.Кострома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Районный Совет ветеранов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взрослого населения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ул.Пушкинская д.38 (центр тестирования)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поселений, руководители организаций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«Кросс нации- 2018»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поселения района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  среди ОУ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сентябрь, ПСШ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учителя физической культуры,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МУК РКДЦ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главы поселений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образовательные учреждения, главы поселений</w:t>
            </w:r>
          </w:p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Мини – футбол среди команд п.Поназырево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Октябрь,  п.Поназырево стадион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городское поселение п.Поназырево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«Бодрость и здоровье» среди пенсионеров, ко дню пожилого человека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районный Совет ветеранов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на приз главы Поназыревского муниципального района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среди лиц с ограниченными возможностями здоровья.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КЦСОН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Сдача ГТО для людей с ограниченными возможностями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учителя физической культуры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физической культуре среди учащихся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учителя физической культуры</w:t>
            </w:r>
          </w:p>
        </w:tc>
      </w:tr>
      <w:tr w:rsidR="00CE63D4" w:rsidTr="00CE63D4"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CE63D4" w:rsidRPr="00CE63D4" w:rsidRDefault="00CE63D4" w:rsidP="00CE63D4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3D4">
              <w:rPr>
                <w:rFonts w:ascii="Times New Roman" w:hAnsi="Times New Roman" w:cs="Times New Roman"/>
                <w:sz w:val="24"/>
                <w:szCs w:val="24"/>
              </w:rPr>
              <w:t>Отдел ОКМСиТ, учителя физической культуры</w:t>
            </w:r>
          </w:p>
        </w:tc>
      </w:tr>
    </w:tbl>
    <w:p w:rsidR="006B70CA" w:rsidRDefault="006B70CA" w:rsidP="006B70CA">
      <w:pPr>
        <w:pStyle w:val="1"/>
        <w:jc w:val="left"/>
        <w:rPr>
          <w:rFonts w:eastAsiaTheme="minorEastAsia"/>
          <w:lang w:val="en-US"/>
        </w:rPr>
      </w:pPr>
      <w:bookmarkStart w:id="11" w:name="_Toc535324186"/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Default="006B70CA" w:rsidP="006B70CA">
      <w:pPr>
        <w:rPr>
          <w:lang w:val="en-US"/>
        </w:rPr>
      </w:pPr>
    </w:p>
    <w:p w:rsidR="006B70CA" w:rsidRPr="006B70CA" w:rsidRDefault="006B70CA" w:rsidP="006B70CA">
      <w:pPr>
        <w:rPr>
          <w:lang w:val="en-US"/>
        </w:rPr>
      </w:pPr>
    </w:p>
    <w:p w:rsidR="00704C70" w:rsidRPr="00805208" w:rsidRDefault="00704C70" w:rsidP="00805208">
      <w:pPr>
        <w:pStyle w:val="1"/>
        <w:numPr>
          <w:ilvl w:val="0"/>
          <w:numId w:val="24"/>
        </w:numPr>
        <w:rPr>
          <w:rFonts w:eastAsiaTheme="minorEastAsia"/>
        </w:rPr>
      </w:pPr>
      <w:r w:rsidRPr="00805208">
        <w:rPr>
          <w:rFonts w:eastAsiaTheme="minorEastAsia"/>
        </w:rPr>
        <w:t>Календарный план работы отдела ОКМСиТ в сфере  «Молодёжная политика»</w:t>
      </w:r>
      <w:bookmarkEnd w:id="11"/>
    </w:p>
    <w:tbl>
      <w:tblPr>
        <w:tblStyle w:val="a3"/>
        <w:tblW w:w="0" w:type="auto"/>
        <w:tblLook w:val="0000"/>
      </w:tblPr>
      <w:tblGrid>
        <w:gridCol w:w="456"/>
        <w:gridCol w:w="10404"/>
        <w:gridCol w:w="1781"/>
        <w:gridCol w:w="3279"/>
      </w:tblGrid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4C70" w:rsidRPr="002631C7" w:rsidTr="00805208">
        <w:tc>
          <w:tcPr>
            <w:tcW w:w="0" w:type="auto"/>
            <w:gridSpan w:val="4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информирования детей и родителей по выделению путевок на отдых детей в МДЦ «Артек», ВДЦ «Океан», «Орленок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администрации района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информирования детей и родителей по выделению путевок на летний отдых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антинаркотической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родительского актива, общественных объединений к профилактике социально-негативных явлений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движения среди молодежи(профилактических, экологических, патриотических направлений), выдача личных книжек волонтера, приобретение формы волонтера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Освещение в газете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вестник</w:t>
            </w: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», размещение на официальном сайте муниципального образования информации о проведенных мероприятиях, пропаганде здорового образа жизни.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Разработка, издание и распространение листовок, буклетов, календарей, размещение социальной рекламы на баннерах по вопросам профилактики правонарушений, наркомании и алкоголизма, популяризации здорового образа жизни.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муниципальных программ (при проведении)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Ведение плановой и отчетной документации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  <w:gridSpan w:val="4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акции «Снежный десант» - проведение проф.ориентационной работы в образовательных учреждениях, трудовой десант по уборке снега, колке и складированию дров пожилым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«На здоровье!»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«Доброволец года» среди волонтерских движений общеобразовательных учреждений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«Эковолонтеры» - принятие волонтеров экологической направленности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День борьбы с туберкулезом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«Сообщи, где торгуют смертью»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терроризма и экстремизма в молодежной среде»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«Здоровый образ жизни» приуроченный к Всероссийской акции «День здоровья»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«Волонтер – дело почетное!» – принятие в волонтеры обучающихся общеобразовательных учреждений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 1941 – 1945 гг.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Районная акция «Георгиевская ленточка»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эту память сохраняем свято»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Районная акция «Бессмертный полк»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памятно – мемориальных мероприятиях, посвященных увековечиванию защитников Отечества( Митинги, возложение цветов, венков)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семьи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«Сигарета за конфету» ко Всемирному дню без табака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День памяти, погибших от СПИДа – акция «Красная ленточка», круглый стол «Стоп ВИЧ/СПИД»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мероприятии «День защиты детей»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Акция «Спорт – это моя жизнь, а что выбираешь ты»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 и наркобизнесом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«День молодежи – 2018»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России»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межведомственной профилактической акции «Летний лагерь-территория здоровья!» - проведение профилактических и игровых мероприятий в летних лагерях дневного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«Чистая природа»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мероприятии ко Всероссийскому дню супружеской любви и семейного счастья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флага РФ»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Акция «Защити себя от туберкулеза»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«Международный день отказа от курения»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 народного единства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 Конституции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«Красная ленточка» ко Дню борьбы со СПИДом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среди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Поназыревского муниципального района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тренингов для несовершеннолетних и молодежи.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столов, конкурсов плакатов, публикаций, сочинений.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собраний, семинаров, тренингов на профилактические темы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по профилактике наркомании и социально-негативных явлений с несовершеннолетними, состоящими на учете в КДК и ПДН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России!»(участие во вручении первых гражданских паспортов РФ юным балаганцам)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игры «Зарница»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участию в Всероссийских, областных, районных конкурсах и фестивалях.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санитарно-просветительских мероприятий среди населения, в том числе среди подростков и молодежи по профилактике ВИЧ – инфекции, СПИДа, туберкулеза 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  <w:tr w:rsidR="00704C70" w:rsidRPr="002631C7" w:rsidTr="00805208"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Проведение акций, направленных на предупреждение распространения ВИЧ – инфекций, туберкулеза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04C70" w:rsidRPr="002631C7" w:rsidRDefault="00704C70" w:rsidP="0080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1C7">
              <w:rPr>
                <w:rFonts w:ascii="Times New Roman" w:hAnsi="Times New Roman" w:cs="Times New Roman"/>
              </w:rPr>
              <w:t>гл.специалист отдела ОКМСиТ сферы «молодёжная политика»</w:t>
            </w:r>
          </w:p>
        </w:tc>
      </w:tr>
    </w:tbl>
    <w:p w:rsidR="003E3CD7" w:rsidRPr="00823A71" w:rsidRDefault="003E3CD7" w:rsidP="00F53BF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E3CD7" w:rsidRPr="00823A71" w:rsidSect="006B70C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19" w:rsidRDefault="002F0E19" w:rsidP="00B51EDA">
      <w:pPr>
        <w:spacing w:after="0" w:line="240" w:lineRule="auto"/>
      </w:pPr>
      <w:r>
        <w:separator/>
      </w:r>
    </w:p>
  </w:endnote>
  <w:endnote w:type="continuationSeparator" w:id="0">
    <w:p w:rsidR="002F0E19" w:rsidRDefault="002F0E19" w:rsidP="00B5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19" w:rsidRDefault="002F0E19" w:rsidP="00B51EDA">
      <w:pPr>
        <w:spacing w:after="0" w:line="240" w:lineRule="auto"/>
      </w:pPr>
      <w:r>
        <w:separator/>
      </w:r>
    </w:p>
  </w:footnote>
  <w:footnote w:type="continuationSeparator" w:id="0">
    <w:p w:rsidR="002F0E19" w:rsidRDefault="002F0E19" w:rsidP="00B51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48881E"/>
    <w:lvl w:ilvl="0">
      <w:numFmt w:val="bullet"/>
      <w:lvlText w:val="*"/>
      <w:lvlJc w:val="left"/>
    </w:lvl>
  </w:abstractNum>
  <w:abstractNum w:abstractNumId="1">
    <w:nsid w:val="0B433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C05B0"/>
    <w:multiLevelType w:val="hybridMultilevel"/>
    <w:tmpl w:val="576888B2"/>
    <w:lvl w:ilvl="0" w:tplc="25162AD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30F3"/>
    <w:multiLevelType w:val="hybridMultilevel"/>
    <w:tmpl w:val="2D4AC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F2F46"/>
    <w:multiLevelType w:val="hybridMultilevel"/>
    <w:tmpl w:val="7BDE97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C4F4C"/>
    <w:multiLevelType w:val="multilevel"/>
    <w:tmpl w:val="32A8B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8956FA"/>
    <w:multiLevelType w:val="hybridMultilevel"/>
    <w:tmpl w:val="0088C338"/>
    <w:lvl w:ilvl="0" w:tplc="1C4E5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1267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93E3B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abstractNum w:abstractNumId="9">
    <w:nsid w:val="3D146A9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422F5094"/>
    <w:multiLevelType w:val="hybridMultilevel"/>
    <w:tmpl w:val="55C2699E"/>
    <w:lvl w:ilvl="0" w:tplc="74708CD2">
      <w:start w:val="1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05CCC"/>
    <w:multiLevelType w:val="hybridMultilevel"/>
    <w:tmpl w:val="8CF4F8B8"/>
    <w:lvl w:ilvl="0" w:tplc="9B82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F73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99B7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4">
    <w:nsid w:val="4CD24CCD"/>
    <w:multiLevelType w:val="hybridMultilevel"/>
    <w:tmpl w:val="45764A88"/>
    <w:lvl w:ilvl="0" w:tplc="1C4E5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1B727D"/>
    <w:multiLevelType w:val="hybridMultilevel"/>
    <w:tmpl w:val="A442FDEA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2710B"/>
    <w:multiLevelType w:val="hybridMultilevel"/>
    <w:tmpl w:val="18140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C72E08"/>
    <w:multiLevelType w:val="hybridMultilevel"/>
    <w:tmpl w:val="A660439C"/>
    <w:lvl w:ilvl="0" w:tplc="3D2E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722AF"/>
    <w:multiLevelType w:val="hybridMultilevel"/>
    <w:tmpl w:val="B3EAA2FC"/>
    <w:lvl w:ilvl="0" w:tplc="3D3C79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F66BE9"/>
    <w:multiLevelType w:val="hybridMultilevel"/>
    <w:tmpl w:val="456007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9F03C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>
    <w:nsid w:val="790E4E24"/>
    <w:multiLevelType w:val="hybridMultilevel"/>
    <w:tmpl w:val="0B2603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5D2687"/>
    <w:multiLevelType w:val="hybridMultilevel"/>
    <w:tmpl w:val="A9DA8438"/>
    <w:lvl w:ilvl="0" w:tplc="1C4E5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14"/>
  </w:num>
  <w:num w:numId="8">
    <w:abstractNumId w:val="6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9"/>
  </w:num>
  <w:num w:numId="17">
    <w:abstractNumId w:val="20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AAB"/>
    <w:rsid w:val="00020096"/>
    <w:rsid w:val="00031064"/>
    <w:rsid w:val="0004755F"/>
    <w:rsid w:val="000F6C93"/>
    <w:rsid w:val="00133A11"/>
    <w:rsid w:val="0015385E"/>
    <w:rsid w:val="001A2815"/>
    <w:rsid w:val="001E21B7"/>
    <w:rsid w:val="002615B0"/>
    <w:rsid w:val="00263846"/>
    <w:rsid w:val="002C6F5D"/>
    <w:rsid w:val="002F0E19"/>
    <w:rsid w:val="003402FB"/>
    <w:rsid w:val="00390FD7"/>
    <w:rsid w:val="00396F23"/>
    <w:rsid w:val="003E3CD7"/>
    <w:rsid w:val="003F48BB"/>
    <w:rsid w:val="00416570"/>
    <w:rsid w:val="00431FAF"/>
    <w:rsid w:val="00460AB8"/>
    <w:rsid w:val="004810CC"/>
    <w:rsid w:val="00495488"/>
    <w:rsid w:val="004C4CAC"/>
    <w:rsid w:val="004D565B"/>
    <w:rsid w:val="0051634A"/>
    <w:rsid w:val="00542C90"/>
    <w:rsid w:val="005D53C9"/>
    <w:rsid w:val="005E3BD7"/>
    <w:rsid w:val="005F380E"/>
    <w:rsid w:val="00696A45"/>
    <w:rsid w:val="006B70CA"/>
    <w:rsid w:val="00704C70"/>
    <w:rsid w:val="007641AB"/>
    <w:rsid w:val="007658AA"/>
    <w:rsid w:val="007A7AC6"/>
    <w:rsid w:val="007D3707"/>
    <w:rsid w:val="0080153B"/>
    <w:rsid w:val="00805208"/>
    <w:rsid w:val="00806612"/>
    <w:rsid w:val="00823A71"/>
    <w:rsid w:val="00863AAB"/>
    <w:rsid w:val="008D1160"/>
    <w:rsid w:val="008F50F2"/>
    <w:rsid w:val="00904402"/>
    <w:rsid w:val="009D18D3"/>
    <w:rsid w:val="00A45E20"/>
    <w:rsid w:val="00A478FB"/>
    <w:rsid w:val="00A665AA"/>
    <w:rsid w:val="00A7294A"/>
    <w:rsid w:val="00A93CAF"/>
    <w:rsid w:val="00AC3045"/>
    <w:rsid w:val="00AD262F"/>
    <w:rsid w:val="00AE50B6"/>
    <w:rsid w:val="00B51EDA"/>
    <w:rsid w:val="00B70747"/>
    <w:rsid w:val="00B74BD2"/>
    <w:rsid w:val="00B82313"/>
    <w:rsid w:val="00BC56D2"/>
    <w:rsid w:val="00BC7422"/>
    <w:rsid w:val="00BD78A7"/>
    <w:rsid w:val="00BE447A"/>
    <w:rsid w:val="00BF5ACC"/>
    <w:rsid w:val="00BF6C3C"/>
    <w:rsid w:val="00C22276"/>
    <w:rsid w:val="00C248B1"/>
    <w:rsid w:val="00C41C78"/>
    <w:rsid w:val="00C527C6"/>
    <w:rsid w:val="00C779C6"/>
    <w:rsid w:val="00C903D8"/>
    <w:rsid w:val="00CA1E38"/>
    <w:rsid w:val="00CE63D4"/>
    <w:rsid w:val="00D36C27"/>
    <w:rsid w:val="00D77932"/>
    <w:rsid w:val="00D80595"/>
    <w:rsid w:val="00DB3516"/>
    <w:rsid w:val="00E04AE2"/>
    <w:rsid w:val="00E100AF"/>
    <w:rsid w:val="00E21E62"/>
    <w:rsid w:val="00EB7399"/>
    <w:rsid w:val="00F21BA7"/>
    <w:rsid w:val="00F53BF3"/>
    <w:rsid w:val="00FC00C5"/>
    <w:rsid w:val="00FC5B25"/>
    <w:rsid w:val="00FD3ADD"/>
    <w:rsid w:val="00FD406B"/>
    <w:rsid w:val="00FE12CB"/>
    <w:rsid w:val="00FE69AF"/>
    <w:rsid w:val="00F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5"/>
  </w:style>
  <w:style w:type="paragraph" w:styleId="1">
    <w:name w:val="heading 1"/>
    <w:basedOn w:val="a"/>
    <w:next w:val="a"/>
    <w:link w:val="10"/>
    <w:qFormat/>
    <w:rsid w:val="00CA1E38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1E21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86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D53C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D53C9"/>
  </w:style>
  <w:style w:type="paragraph" w:styleId="a6">
    <w:name w:val="No Spacing"/>
    <w:uiPriority w:val="1"/>
    <w:qFormat/>
    <w:rsid w:val="005D53C9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D53C9"/>
    <w:rPr>
      <w:rFonts w:ascii="Times New Roman" w:hAnsi="Times New Roman" w:cs="Times New Roman"/>
      <w:sz w:val="42"/>
      <w:szCs w:val="42"/>
    </w:rPr>
  </w:style>
  <w:style w:type="paragraph" w:styleId="a7">
    <w:name w:val="Balloon Text"/>
    <w:basedOn w:val="a"/>
    <w:link w:val="a8"/>
    <w:semiHidden/>
    <w:unhideWhenUsed/>
    <w:rsid w:val="005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D5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1E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1E21B7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11"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9"/>
    <w:locked/>
    <w:rsid w:val="001E21B7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rsid w:val="001E21B7"/>
  </w:style>
  <w:style w:type="character" w:customStyle="1" w:styleId="ab">
    <w:name w:val="Нижний колонтитул Знак"/>
    <w:basedOn w:val="a0"/>
    <w:link w:val="ac"/>
    <w:semiHidden/>
    <w:rsid w:val="001E21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3E3CD7"/>
    <w:pPr>
      <w:spacing w:after="0" w:line="240" w:lineRule="auto"/>
      <w:ind w:firstLine="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E3CD7"/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CA1E38"/>
    <w:pPr>
      <w:tabs>
        <w:tab w:val="right" w:leader="dot" w:pos="10195"/>
      </w:tabs>
      <w:spacing w:after="100"/>
    </w:pPr>
  </w:style>
  <w:style w:type="character" w:styleId="af">
    <w:name w:val="Hyperlink"/>
    <w:basedOn w:val="a0"/>
    <w:uiPriority w:val="99"/>
    <w:unhideWhenUsed/>
    <w:rsid w:val="00CA1E38"/>
    <w:rPr>
      <w:color w:val="0000FF" w:themeColor="hyperlink"/>
      <w:u w:val="single"/>
    </w:rPr>
  </w:style>
  <w:style w:type="paragraph" w:customStyle="1" w:styleId="af0">
    <w:name w:val="Знак Знак Знак Знак"/>
    <w:basedOn w:val="a"/>
    <w:rsid w:val="00542C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rsid w:val="00542C90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Title">
    <w:name w:val="ConsPlusTitle"/>
    <w:rsid w:val="00542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42C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42C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542C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42C9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C90"/>
    <w:rPr>
      <w:rFonts w:cs="Times New Roman"/>
    </w:rPr>
  </w:style>
  <w:style w:type="paragraph" w:customStyle="1" w:styleId="ConsPlusNormal">
    <w:name w:val="ConsPlusNormal"/>
    <w:rsid w:val="00542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lo-LA"/>
    </w:rPr>
  </w:style>
  <w:style w:type="character" w:styleId="af3">
    <w:name w:val="Strong"/>
    <w:basedOn w:val="a0"/>
    <w:qFormat/>
    <w:rsid w:val="00542C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21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3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5D53C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D53C9"/>
  </w:style>
  <w:style w:type="paragraph" w:styleId="a6">
    <w:name w:val="No Spacing"/>
    <w:uiPriority w:val="1"/>
    <w:qFormat/>
    <w:rsid w:val="005D53C9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D53C9"/>
    <w:rPr>
      <w:rFonts w:ascii="Times New Roman" w:hAnsi="Times New Roman" w:cs="Times New Roman"/>
      <w:sz w:val="42"/>
      <w:szCs w:val="42"/>
    </w:rPr>
  </w:style>
  <w:style w:type="paragraph" w:styleId="a7">
    <w:name w:val="Balloon Text"/>
    <w:basedOn w:val="a"/>
    <w:link w:val="a8"/>
    <w:semiHidden/>
    <w:unhideWhenUsed/>
    <w:rsid w:val="005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D5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21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E21B7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11"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9"/>
    <w:locked/>
    <w:rsid w:val="001E21B7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semiHidden/>
    <w:rsid w:val="001E21B7"/>
  </w:style>
  <w:style w:type="character" w:customStyle="1" w:styleId="ab">
    <w:name w:val="Нижний колонтитул Знак"/>
    <w:basedOn w:val="a0"/>
    <w:link w:val="ac"/>
    <w:semiHidden/>
    <w:rsid w:val="001E21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footer"/>
    <w:basedOn w:val="a"/>
    <w:link w:val="ab"/>
    <w:semiHidden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d">
    <w:name w:val="Body Text Indent"/>
    <w:basedOn w:val="a"/>
    <w:link w:val="ae"/>
    <w:rsid w:val="003E3CD7"/>
    <w:pPr>
      <w:spacing w:after="0" w:line="240" w:lineRule="auto"/>
      <w:ind w:firstLine="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E3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dkko.ru/docs/docs/15%20%D1%80%D0%B0.doc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2B796-6919-49ED-9ED5-D31437B800A6}"/>
</file>

<file path=customXml/itemProps2.xml><?xml version="1.0" encoding="utf-8"?>
<ds:datastoreItem xmlns:ds="http://schemas.openxmlformats.org/officeDocument/2006/customXml" ds:itemID="{C72AC30D-41B4-4B0F-B30E-48B256B7EFC6}"/>
</file>

<file path=customXml/itemProps3.xml><?xml version="1.0" encoding="utf-8"?>
<ds:datastoreItem xmlns:ds="http://schemas.openxmlformats.org/officeDocument/2006/customXml" ds:itemID="{97CFCB98-C373-4C9F-9088-385FE8F1522A}"/>
</file>

<file path=customXml/itemProps4.xml><?xml version="1.0" encoding="utf-8"?>
<ds:datastoreItem xmlns:ds="http://schemas.openxmlformats.org/officeDocument/2006/customXml" ds:itemID="{97B7C317-C867-4B71-9CD3-1786A7AB7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13694</Words>
  <Characters>78062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2019-01-15T11:08:00Z</cp:lastPrinted>
  <dcterms:created xsi:type="dcterms:W3CDTF">2019-01-15T06:04:00Z</dcterms:created>
  <dcterms:modified xsi:type="dcterms:W3CDTF">2019-01-15T11:26:00Z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